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5A5" w:rsidRPr="00603248" w:rsidRDefault="00C93D18" w:rsidP="00C46E07">
      <w:pPr>
        <w:pBdr>
          <w:bottom w:val="single" w:sz="6" w:space="1" w:color="auto"/>
        </w:pBdr>
        <w:ind w:firstLine="567"/>
        <w:jc w:val="center"/>
        <w:rPr>
          <w:rFonts w:ascii="Times New Roman" w:hAnsi="Times New Roman" w:cs="Times New Roman"/>
          <w:b/>
        </w:rPr>
      </w:pPr>
      <w:r w:rsidRPr="00603248">
        <w:rPr>
          <w:rFonts w:ascii="Times New Roman" w:hAnsi="Times New Roman" w:cs="Times New Roman"/>
          <w:b/>
        </w:rPr>
        <w:t>НАЦИОНАЛЬНЫЙ</w:t>
      </w:r>
      <w:r w:rsidR="00C46E07" w:rsidRPr="00603248">
        <w:rPr>
          <w:rFonts w:ascii="Times New Roman" w:hAnsi="Times New Roman" w:cs="Times New Roman"/>
          <w:b/>
        </w:rPr>
        <w:t xml:space="preserve"> </w:t>
      </w:r>
      <w:r w:rsidR="008975A5" w:rsidRPr="00603248">
        <w:rPr>
          <w:rFonts w:ascii="Times New Roman" w:hAnsi="Times New Roman" w:cs="Times New Roman"/>
          <w:b/>
        </w:rPr>
        <w:t>СТАНДАРТ РЕСПУБЛИКИ КАЗАХСТАН</w:t>
      </w:r>
    </w:p>
    <w:p w:rsidR="00696E26" w:rsidRPr="00603248" w:rsidRDefault="00696E26" w:rsidP="00C46E07">
      <w:pPr>
        <w:shd w:val="clear" w:color="auto" w:fill="FFFFFF"/>
        <w:ind w:firstLine="567"/>
        <w:jc w:val="center"/>
        <w:rPr>
          <w:rFonts w:ascii="Times New Roman" w:hAnsi="Times New Roman" w:cs="Times New Roman"/>
          <w:b/>
          <w:bCs/>
        </w:rPr>
      </w:pPr>
    </w:p>
    <w:p w:rsidR="00FE1049" w:rsidRPr="00603248" w:rsidRDefault="00FE1049" w:rsidP="00C46E07">
      <w:pPr>
        <w:pBdr>
          <w:bottom w:val="single" w:sz="6" w:space="1" w:color="auto"/>
        </w:pBdr>
        <w:ind w:firstLine="567"/>
        <w:jc w:val="center"/>
        <w:rPr>
          <w:rFonts w:ascii="Times New Roman" w:hAnsi="Times New Roman" w:cs="Times New Roman"/>
          <w:b/>
          <w:szCs w:val="28"/>
        </w:rPr>
      </w:pPr>
      <w:r w:rsidRPr="00603248">
        <w:rPr>
          <w:rFonts w:ascii="Times New Roman" w:hAnsi="Times New Roman" w:cs="Times New Roman"/>
          <w:b/>
          <w:szCs w:val="28"/>
        </w:rPr>
        <w:t>ОЦЕНКА СООТВЕТСТВИЯ</w:t>
      </w:r>
    </w:p>
    <w:p w:rsidR="00FE1049" w:rsidRPr="00603248" w:rsidRDefault="00FE1049" w:rsidP="00C46E07">
      <w:pPr>
        <w:pBdr>
          <w:bottom w:val="single" w:sz="6" w:space="1" w:color="auto"/>
        </w:pBdr>
        <w:ind w:firstLine="567"/>
        <w:jc w:val="center"/>
        <w:rPr>
          <w:rFonts w:ascii="Times New Roman" w:hAnsi="Times New Roman" w:cs="Times New Roman"/>
          <w:b/>
          <w:szCs w:val="28"/>
        </w:rPr>
      </w:pPr>
      <w:r w:rsidRPr="00603248">
        <w:rPr>
          <w:rFonts w:ascii="Times New Roman" w:hAnsi="Times New Roman" w:cs="Times New Roman"/>
          <w:b/>
          <w:szCs w:val="28"/>
        </w:rPr>
        <w:t xml:space="preserve"> </w:t>
      </w:r>
    </w:p>
    <w:p w:rsidR="00D61D06" w:rsidRPr="00603248" w:rsidRDefault="00FE1049" w:rsidP="00C46E07">
      <w:pPr>
        <w:pBdr>
          <w:bottom w:val="single" w:sz="6" w:space="1" w:color="auto"/>
        </w:pBdr>
        <w:ind w:firstLine="567"/>
        <w:jc w:val="center"/>
        <w:rPr>
          <w:rFonts w:ascii="Times New Roman" w:hAnsi="Times New Roman" w:cs="Times New Roman"/>
          <w:b/>
          <w:szCs w:val="28"/>
        </w:rPr>
      </w:pPr>
      <w:r w:rsidRPr="00603248">
        <w:rPr>
          <w:rFonts w:ascii="Times New Roman" w:hAnsi="Times New Roman" w:cs="Times New Roman"/>
          <w:b/>
          <w:szCs w:val="28"/>
        </w:rPr>
        <w:t>ТРЕБОВАНИЯ К ОРГАНАМ, ОСУЩЕСТВЛЯЮЩИЕ ХАЛАЛ СЕРТИФИКАЦИЮ</w:t>
      </w:r>
    </w:p>
    <w:p w:rsidR="00C93D18" w:rsidRPr="00603248" w:rsidRDefault="00C93D18" w:rsidP="00C46E07">
      <w:pPr>
        <w:pBdr>
          <w:bottom w:val="single" w:sz="6" w:space="1" w:color="auto"/>
        </w:pBdr>
        <w:ind w:firstLine="567"/>
        <w:jc w:val="center"/>
        <w:rPr>
          <w:rFonts w:ascii="Times New Roman" w:hAnsi="Times New Roman" w:cs="Times New Roman"/>
          <w:b/>
          <w:lang w:eastAsia="en-US"/>
        </w:rPr>
      </w:pPr>
    </w:p>
    <w:p w:rsidR="00705CE8" w:rsidRPr="00603248" w:rsidRDefault="00705CE8" w:rsidP="00C46E07">
      <w:pPr>
        <w:ind w:firstLine="567"/>
        <w:jc w:val="right"/>
        <w:rPr>
          <w:rFonts w:ascii="Times New Roman" w:hAnsi="Times New Roman" w:cs="Times New Roman"/>
          <w:b/>
        </w:rPr>
      </w:pPr>
      <w:r w:rsidRPr="00603248">
        <w:rPr>
          <w:rFonts w:ascii="Times New Roman" w:hAnsi="Times New Roman" w:cs="Times New Roman"/>
          <w:b/>
        </w:rPr>
        <w:t>Дата введения</w:t>
      </w:r>
      <w:r w:rsidR="002703BB" w:rsidRPr="00603248">
        <w:rPr>
          <w:rFonts w:ascii="Times New Roman" w:hAnsi="Times New Roman" w:cs="Times New Roman"/>
          <w:b/>
        </w:rPr>
        <w:t>_________</w:t>
      </w:r>
      <w:r w:rsidRPr="00603248">
        <w:rPr>
          <w:rFonts w:ascii="Times New Roman" w:hAnsi="Times New Roman" w:cs="Times New Roman"/>
          <w:b/>
        </w:rPr>
        <w:t xml:space="preserve"> </w:t>
      </w:r>
    </w:p>
    <w:p w:rsidR="00B57753" w:rsidRPr="00603248" w:rsidRDefault="00B57753" w:rsidP="00224656">
      <w:pPr>
        <w:pStyle w:val="Style25"/>
        <w:widowControl/>
        <w:ind w:firstLine="709"/>
        <w:jc w:val="both"/>
        <w:rPr>
          <w:rStyle w:val="FontStyle47"/>
          <w:rFonts w:ascii="Times New Roman" w:hAnsi="Times New Roman" w:cs="Times New Roman"/>
          <w:noProof/>
          <w:color w:val="auto"/>
          <w:sz w:val="24"/>
          <w:szCs w:val="24"/>
        </w:rPr>
      </w:pPr>
    </w:p>
    <w:p w:rsidR="00D31588" w:rsidRPr="00603248" w:rsidRDefault="00D31588" w:rsidP="00224656">
      <w:pPr>
        <w:pStyle w:val="Style25"/>
        <w:widowControl/>
        <w:ind w:firstLine="709"/>
        <w:jc w:val="both"/>
        <w:rPr>
          <w:rStyle w:val="FontStyle47"/>
          <w:rFonts w:ascii="Times New Roman" w:hAnsi="Times New Roman" w:cs="Times New Roman"/>
          <w:color w:val="auto"/>
          <w:sz w:val="24"/>
          <w:szCs w:val="24"/>
        </w:rPr>
      </w:pPr>
      <w:r w:rsidRPr="00603248">
        <w:rPr>
          <w:rStyle w:val="FontStyle47"/>
          <w:rFonts w:ascii="Times New Roman" w:hAnsi="Times New Roman" w:cs="Times New Roman"/>
          <w:noProof/>
          <w:color w:val="auto"/>
          <w:sz w:val="24"/>
          <w:szCs w:val="24"/>
        </w:rPr>
        <w:t xml:space="preserve">1 </w:t>
      </w:r>
      <w:r w:rsidR="000249C6" w:rsidRPr="00603248">
        <w:rPr>
          <w:rStyle w:val="FontStyle47"/>
          <w:rFonts w:ascii="Times New Roman" w:hAnsi="Times New Roman" w:cs="Times New Roman"/>
          <w:color w:val="auto"/>
          <w:sz w:val="24"/>
          <w:szCs w:val="24"/>
        </w:rPr>
        <w:t xml:space="preserve">Область </w:t>
      </w:r>
      <w:r w:rsidR="0021088D" w:rsidRPr="00603248">
        <w:rPr>
          <w:rStyle w:val="FontStyle47"/>
          <w:rFonts w:ascii="Times New Roman" w:hAnsi="Times New Roman" w:cs="Times New Roman"/>
          <w:color w:val="auto"/>
          <w:sz w:val="24"/>
          <w:szCs w:val="24"/>
        </w:rPr>
        <w:t>п</w:t>
      </w:r>
      <w:r w:rsidR="000249C6" w:rsidRPr="00603248">
        <w:rPr>
          <w:rStyle w:val="FontStyle47"/>
          <w:rFonts w:ascii="Times New Roman" w:hAnsi="Times New Roman" w:cs="Times New Roman"/>
          <w:color w:val="auto"/>
          <w:sz w:val="24"/>
          <w:szCs w:val="24"/>
        </w:rPr>
        <w:t>рименения</w:t>
      </w:r>
    </w:p>
    <w:p w:rsidR="00FE1049" w:rsidRPr="00603248" w:rsidRDefault="00FE1049" w:rsidP="00224656">
      <w:pPr>
        <w:pStyle w:val="Style25"/>
        <w:widowControl/>
        <w:ind w:firstLine="709"/>
        <w:jc w:val="both"/>
        <w:rPr>
          <w:rStyle w:val="FontStyle47"/>
          <w:rFonts w:ascii="Times New Roman" w:hAnsi="Times New Roman" w:cs="Times New Roman"/>
          <w:color w:val="auto"/>
          <w:sz w:val="24"/>
          <w:szCs w:val="24"/>
        </w:rPr>
      </w:pPr>
    </w:p>
    <w:p w:rsidR="00FE1049" w:rsidRPr="00603248" w:rsidRDefault="00C43990"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 xml:space="preserve">1.1 </w:t>
      </w:r>
      <w:r w:rsidR="00FE1049" w:rsidRPr="00603248">
        <w:rPr>
          <w:rFonts w:ascii="Times New Roman" w:hAnsi="Times New Roman" w:cs="Times New Roman"/>
          <w:sz w:val="24"/>
          <w:szCs w:val="24"/>
          <w:lang w:val="ru-RU"/>
        </w:rPr>
        <w:t xml:space="preserve">Настоящий стандарт устанавливает правила, которым должны соответствовать органы по сертификации </w:t>
      </w:r>
      <w:proofErr w:type="spellStart"/>
      <w:r w:rsidR="00FE1049" w:rsidRPr="00603248">
        <w:rPr>
          <w:rFonts w:ascii="Times New Roman" w:hAnsi="Times New Roman" w:cs="Times New Roman"/>
          <w:sz w:val="24"/>
          <w:szCs w:val="24"/>
          <w:lang w:val="ru-RU"/>
        </w:rPr>
        <w:t>Халал</w:t>
      </w:r>
      <w:proofErr w:type="spellEnd"/>
      <w:r w:rsidR="00FE1049" w:rsidRPr="00603248">
        <w:rPr>
          <w:rFonts w:ascii="Times New Roman" w:hAnsi="Times New Roman" w:cs="Times New Roman"/>
          <w:sz w:val="24"/>
          <w:szCs w:val="24"/>
          <w:lang w:val="ru-RU"/>
        </w:rPr>
        <w:t xml:space="preserve">, и требования к проведению деятельности по сертификации </w:t>
      </w:r>
      <w:proofErr w:type="spellStart"/>
      <w:r w:rsidR="00FE1049" w:rsidRPr="00603248">
        <w:rPr>
          <w:rFonts w:ascii="Times New Roman" w:hAnsi="Times New Roman" w:cs="Times New Roman"/>
          <w:sz w:val="24"/>
          <w:szCs w:val="24"/>
          <w:lang w:val="ru-RU"/>
        </w:rPr>
        <w:t>Халал</w:t>
      </w:r>
      <w:proofErr w:type="spellEnd"/>
      <w:r w:rsidR="00FE1049" w:rsidRPr="00603248">
        <w:rPr>
          <w:rFonts w:ascii="Times New Roman" w:hAnsi="Times New Roman" w:cs="Times New Roman"/>
          <w:sz w:val="24"/>
          <w:szCs w:val="24"/>
          <w:lang w:val="ru-RU"/>
        </w:rPr>
        <w:t>.</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 xml:space="preserve">1.2 Система сертификации </w:t>
      </w:r>
      <w:proofErr w:type="spellStart"/>
      <w:r w:rsidRPr="00603248">
        <w:rPr>
          <w:rFonts w:ascii="Times New Roman" w:hAnsi="Times New Roman" w:cs="Times New Roman"/>
          <w:sz w:val="24"/>
          <w:szCs w:val="24"/>
          <w:lang w:val="ru-RU"/>
        </w:rPr>
        <w:t>Халал</w:t>
      </w:r>
      <w:proofErr w:type="spellEnd"/>
      <w:r w:rsidRPr="00603248">
        <w:rPr>
          <w:rFonts w:ascii="Times New Roman" w:hAnsi="Times New Roman" w:cs="Times New Roman"/>
          <w:sz w:val="24"/>
          <w:szCs w:val="24"/>
          <w:lang w:val="ru-RU"/>
        </w:rPr>
        <w:t xml:space="preserve">, используемая органом по сертификации </w:t>
      </w:r>
      <w:proofErr w:type="spellStart"/>
      <w:r w:rsidRPr="00603248">
        <w:rPr>
          <w:rFonts w:ascii="Times New Roman" w:hAnsi="Times New Roman" w:cs="Times New Roman"/>
          <w:sz w:val="24"/>
          <w:szCs w:val="24"/>
          <w:lang w:val="ru-RU"/>
        </w:rPr>
        <w:t>Халал</w:t>
      </w:r>
      <w:proofErr w:type="spellEnd"/>
      <w:r w:rsidRPr="00603248">
        <w:rPr>
          <w:rFonts w:ascii="Times New Roman" w:hAnsi="Times New Roman" w:cs="Times New Roman"/>
          <w:sz w:val="24"/>
          <w:szCs w:val="24"/>
          <w:lang w:val="ru-RU"/>
        </w:rPr>
        <w:t xml:space="preserve">, может включать один или несколько из следующих элементов, которые могут сочетаться с </w:t>
      </w:r>
      <w:r w:rsidR="00C43990" w:rsidRPr="00603248">
        <w:rPr>
          <w:rFonts w:ascii="Times New Roman" w:hAnsi="Times New Roman" w:cs="Times New Roman"/>
          <w:sz w:val="24"/>
          <w:szCs w:val="24"/>
          <w:lang w:val="ru-RU"/>
        </w:rPr>
        <w:t>контролем</w:t>
      </w:r>
      <w:r w:rsidRPr="00603248">
        <w:rPr>
          <w:rFonts w:ascii="Times New Roman" w:hAnsi="Times New Roman" w:cs="Times New Roman"/>
          <w:sz w:val="24"/>
          <w:szCs w:val="24"/>
          <w:lang w:val="ru-RU"/>
        </w:rPr>
        <w:t xml:space="preserve"> за производством или оценкой, а также </w:t>
      </w:r>
      <w:r w:rsidR="00C43990" w:rsidRPr="00603248">
        <w:rPr>
          <w:rFonts w:ascii="Times New Roman" w:hAnsi="Times New Roman" w:cs="Times New Roman"/>
          <w:sz w:val="24"/>
          <w:szCs w:val="24"/>
          <w:lang w:val="ru-RU"/>
        </w:rPr>
        <w:t>контролем</w:t>
      </w:r>
      <w:r w:rsidRPr="00603248">
        <w:rPr>
          <w:rFonts w:ascii="Times New Roman" w:hAnsi="Times New Roman" w:cs="Times New Roman"/>
          <w:sz w:val="24"/>
          <w:szCs w:val="24"/>
          <w:lang w:val="ru-RU"/>
        </w:rPr>
        <w:t xml:space="preserve"> за системой менеджмента поставщика, такой как система </w:t>
      </w:r>
      <w:proofErr w:type="gramStart"/>
      <w:r w:rsidR="00577C44" w:rsidRPr="00603248">
        <w:rPr>
          <w:rFonts w:ascii="Times New Roman" w:hAnsi="Times New Roman" w:cs="Times New Roman"/>
          <w:sz w:val="24"/>
          <w:szCs w:val="24"/>
          <w:lang w:val="ru-RU"/>
        </w:rPr>
        <w:t>менеджмента</w:t>
      </w:r>
      <w:proofErr w:type="gramEnd"/>
      <w:r w:rsidRPr="00603248">
        <w:rPr>
          <w:rFonts w:ascii="Times New Roman" w:hAnsi="Times New Roman" w:cs="Times New Roman"/>
          <w:sz w:val="24"/>
          <w:szCs w:val="24"/>
          <w:lang w:val="ru-RU"/>
        </w:rPr>
        <w:t xml:space="preserve"> безопасностью пищевых продуктов (FSMS), и/или с тем и другим, как описано в ISO/IEC TR 17026:</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а) типовые испытания или экспертиза;</w:t>
      </w:r>
    </w:p>
    <w:p w:rsidR="00FE1049" w:rsidRPr="00603248" w:rsidRDefault="00C43990"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b) испытание</w:t>
      </w:r>
      <w:r w:rsidR="00FE1049" w:rsidRPr="00603248">
        <w:rPr>
          <w:rFonts w:ascii="Times New Roman" w:hAnsi="Times New Roman" w:cs="Times New Roman"/>
          <w:sz w:val="24"/>
          <w:szCs w:val="24"/>
          <w:lang w:val="ru-RU"/>
        </w:rPr>
        <w:t xml:space="preserve"> или проверка образцов, взятых с рынка или со склада поставщика, или из комбинации того и другого;</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с)</w:t>
      </w:r>
      <w:r w:rsidR="00C43990" w:rsidRPr="00603248">
        <w:rPr>
          <w:rFonts w:ascii="Times New Roman" w:hAnsi="Times New Roman" w:cs="Times New Roman"/>
          <w:sz w:val="24"/>
          <w:szCs w:val="24"/>
          <w:lang w:val="ru-RU"/>
        </w:rPr>
        <w:t xml:space="preserve"> испытание</w:t>
      </w:r>
      <w:r w:rsidRPr="00603248">
        <w:rPr>
          <w:rFonts w:ascii="Times New Roman" w:hAnsi="Times New Roman" w:cs="Times New Roman"/>
          <w:sz w:val="24"/>
          <w:szCs w:val="24"/>
          <w:lang w:val="ru-RU"/>
        </w:rPr>
        <w:t xml:space="preserve"> или проверка каждого продукта или конкретного продукта, нового или уже используемого;</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 xml:space="preserve">d) </w:t>
      </w:r>
      <w:r w:rsidR="00C43990" w:rsidRPr="00603248">
        <w:rPr>
          <w:rFonts w:ascii="Times New Roman" w:hAnsi="Times New Roman" w:cs="Times New Roman"/>
          <w:sz w:val="24"/>
          <w:szCs w:val="24"/>
          <w:lang w:val="ru-RU"/>
        </w:rPr>
        <w:t>испытание</w:t>
      </w:r>
      <w:r w:rsidRPr="00603248">
        <w:rPr>
          <w:rFonts w:ascii="Times New Roman" w:hAnsi="Times New Roman" w:cs="Times New Roman"/>
          <w:sz w:val="24"/>
          <w:szCs w:val="24"/>
          <w:lang w:val="ru-RU"/>
        </w:rPr>
        <w:t xml:space="preserve"> или проверка партии; а также</w:t>
      </w:r>
      <w:r w:rsidR="00C43990" w:rsidRPr="00603248">
        <w:rPr>
          <w:rFonts w:ascii="Times New Roman" w:hAnsi="Times New Roman" w:cs="Times New Roman"/>
          <w:sz w:val="24"/>
          <w:szCs w:val="24"/>
          <w:lang w:val="ru-RU"/>
        </w:rPr>
        <w:t xml:space="preserve"> </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е) экспертиза проекта.</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 xml:space="preserve">Настоящий стандарт содержит принципы и требования к компетентности, последовательности и беспристрастности аудита и сертификации </w:t>
      </w:r>
      <w:proofErr w:type="spellStart"/>
      <w:r w:rsidRPr="00603248">
        <w:rPr>
          <w:rFonts w:ascii="Times New Roman" w:hAnsi="Times New Roman" w:cs="Times New Roman"/>
          <w:sz w:val="24"/>
          <w:szCs w:val="24"/>
          <w:lang w:val="ru-RU"/>
        </w:rPr>
        <w:t>хал</w:t>
      </w:r>
      <w:r w:rsidR="00C43990" w:rsidRPr="00603248">
        <w:rPr>
          <w:rFonts w:ascii="Times New Roman" w:hAnsi="Times New Roman" w:cs="Times New Roman"/>
          <w:sz w:val="24"/>
          <w:szCs w:val="24"/>
          <w:lang w:val="ru-RU"/>
        </w:rPr>
        <w:t>а</w:t>
      </w:r>
      <w:r w:rsidRPr="00603248">
        <w:rPr>
          <w:rFonts w:ascii="Times New Roman" w:hAnsi="Times New Roman" w:cs="Times New Roman"/>
          <w:sz w:val="24"/>
          <w:szCs w:val="24"/>
          <w:lang w:val="ru-RU"/>
        </w:rPr>
        <w:t>льных</w:t>
      </w:r>
      <w:proofErr w:type="spellEnd"/>
      <w:r w:rsidRPr="00603248">
        <w:rPr>
          <w:rFonts w:ascii="Times New Roman" w:hAnsi="Times New Roman" w:cs="Times New Roman"/>
          <w:sz w:val="24"/>
          <w:szCs w:val="24"/>
          <w:lang w:val="ru-RU"/>
        </w:rPr>
        <w:t xml:space="preserve"> продуктов/услуг/процессов и/или систем менеджмента для органов, осуществляющих</w:t>
      </w:r>
      <w:r w:rsidR="00C46E07" w:rsidRPr="00603248">
        <w:rPr>
          <w:rFonts w:ascii="Times New Roman" w:hAnsi="Times New Roman" w:cs="Times New Roman"/>
          <w:sz w:val="24"/>
          <w:szCs w:val="24"/>
          <w:lang w:val="ru-RU"/>
        </w:rPr>
        <w:t xml:space="preserve"> данную</w:t>
      </w:r>
      <w:r w:rsidRPr="00603248">
        <w:rPr>
          <w:rFonts w:ascii="Times New Roman" w:hAnsi="Times New Roman" w:cs="Times New Roman"/>
          <w:sz w:val="24"/>
          <w:szCs w:val="24"/>
          <w:lang w:val="ru-RU"/>
        </w:rPr>
        <w:t xml:space="preserve"> деятельность.</w:t>
      </w:r>
    </w:p>
    <w:p w:rsidR="00FE1049" w:rsidRPr="00603248" w:rsidRDefault="00FE1049" w:rsidP="00224656">
      <w:pPr>
        <w:pStyle w:val="af"/>
        <w:ind w:right="1" w:firstLine="709"/>
        <w:jc w:val="both"/>
        <w:rPr>
          <w:rFonts w:ascii="Times New Roman" w:hAnsi="Times New Roman" w:cs="Times New Roman"/>
          <w:sz w:val="24"/>
          <w:szCs w:val="24"/>
          <w:lang w:val="ru-RU"/>
        </w:rPr>
      </w:pPr>
      <w:r w:rsidRPr="00603248">
        <w:rPr>
          <w:rFonts w:ascii="Times New Roman" w:hAnsi="Times New Roman" w:cs="Times New Roman"/>
          <w:sz w:val="24"/>
          <w:szCs w:val="24"/>
          <w:lang w:val="ru-RU"/>
        </w:rPr>
        <w:t xml:space="preserve">Сертификация </w:t>
      </w:r>
      <w:proofErr w:type="spellStart"/>
      <w:r w:rsidRPr="00603248">
        <w:rPr>
          <w:rFonts w:ascii="Times New Roman" w:hAnsi="Times New Roman" w:cs="Times New Roman"/>
          <w:sz w:val="24"/>
          <w:szCs w:val="24"/>
          <w:lang w:val="ru-RU"/>
        </w:rPr>
        <w:t>хал</w:t>
      </w:r>
      <w:r w:rsidR="00C46E07" w:rsidRPr="00603248">
        <w:rPr>
          <w:rFonts w:ascii="Times New Roman" w:hAnsi="Times New Roman" w:cs="Times New Roman"/>
          <w:sz w:val="24"/>
          <w:szCs w:val="24"/>
          <w:lang w:val="ru-RU"/>
        </w:rPr>
        <w:t>а</w:t>
      </w:r>
      <w:r w:rsidRPr="00603248">
        <w:rPr>
          <w:rFonts w:ascii="Times New Roman" w:hAnsi="Times New Roman" w:cs="Times New Roman"/>
          <w:sz w:val="24"/>
          <w:szCs w:val="24"/>
          <w:lang w:val="ru-RU"/>
        </w:rPr>
        <w:t>льных</w:t>
      </w:r>
      <w:proofErr w:type="spellEnd"/>
      <w:r w:rsidRPr="00603248">
        <w:rPr>
          <w:rFonts w:ascii="Times New Roman" w:hAnsi="Times New Roman" w:cs="Times New Roman"/>
          <w:sz w:val="24"/>
          <w:szCs w:val="24"/>
          <w:lang w:val="ru-RU"/>
        </w:rPr>
        <w:t xml:space="preserve"> продуктов/услуг/процессов и/или систем </w:t>
      </w:r>
      <w:r w:rsidR="00C46E07" w:rsidRPr="00603248">
        <w:rPr>
          <w:rFonts w:ascii="Times New Roman" w:hAnsi="Times New Roman" w:cs="Times New Roman"/>
          <w:sz w:val="24"/>
          <w:szCs w:val="24"/>
          <w:lang w:val="ru-RU"/>
        </w:rPr>
        <w:t>менеджмента</w:t>
      </w:r>
      <w:r w:rsidRPr="00603248">
        <w:rPr>
          <w:rFonts w:ascii="Times New Roman" w:hAnsi="Times New Roman" w:cs="Times New Roman"/>
          <w:sz w:val="24"/>
          <w:szCs w:val="24"/>
          <w:lang w:val="ru-RU"/>
        </w:rPr>
        <w:t xml:space="preserve"> (называемых в настоящем стандарте «сертификатами </w:t>
      </w:r>
      <w:proofErr w:type="spellStart"/>
      <w:r w:rsidRPr="00603248">
        <w:rPr>
          <w:rFonts w:ascii="Times New Roman" w:hAnsi="Times New Roman" w:cs="Times New Roman"/>
          <w:sz w:val="24"/>
          <w:szCs w:val="24"/>
          <w:lang w:val="ru-RU"/>
        </w:rPr>
        <w:t>Халал</w:t>
      </w:r>
      <w:proofErr w:type="spellEnd"/>
      <w:r w:rsidRPr="00603248">
        <w:rPr>
          <w:rFonts w:ascii="Times New Roman" w:hAnsi="Times New Roman" w:cs="Times New Roman"/>
          <w:sz w:val="24"/>
          <w:szCs w:val="24"/>
          <w:lang w:val="ru-RU"/>
        </w:rPr>
        <w:t xml:space="preserve">») является деятельностью по оценке соответствия третьей стороной. Таким образом, органы, осуществляющие эту деятельность, являются сторонними органами по оценке соответствия (называемые в настоящем стандарте «орган/органы по сертификации </w:t>
      </w:r>
      <w:proofErr w:type="spellStart"/>
      <w:r w:rsidRPr="00603248">
        <w:rPr>
          <w:rFonts w:ascii="Times New Roman" w:hAnsi="Times New Roman" w:cs="Times New Roman"/>
          <w:sz w:val="24"/>
          <w:szCs w:val="24"/>
          <w:lang w:val="ru-RU"/>
        </w:rPr>
        <w:t>Халал</w:t>
      </w:r>
      <w:proofErr w:type="spellEnd"/>
      <w:r w:rsidRPr="00603248">
        <w:rPr>
          <w:rFonts w:ascii="Times New Roman" w:hAnsi="Times New Roman" w:cs="Times New Roman"/>
          <w:sz w:val="24"/>
          <w:szCs w:val="24"/>
          <w:lang w:val="ru-RU"/>
        </w:rPr>
        <w:t>»).</w:t>
      </w:r>
    </w:p>
    <w:p w:rsidR="00FE1049" w:rsidRPr="00603248" w:rsidRDefault="00FE1049" w:rsidP="00224656">
      <w:pPr>
        <w:pStyle w:val="af"/>
        <w:ind w:right="1" w:firstLine="709"/>
        <w:jc w:val="both"/>
        <w:rPr>
          <w:rFonts w:ascii="Times New Roman" w:hAnsi="Times New Roman" w:cs="Times New Roman"/>
          <w:szCs w:val="24"/>
          <w:lang w:val="ru-RU"/>
        </w:rPr>
      </w:pPr>
    </w:p>
    <w:p w:rsidR="00C46E07" w:rsidRPr="00603248" w:rsidRDefault="00C46E07" w:rsidP="00224656">
      <w:pPr>
        <w:pStyle w:val="af"/>
        <w:ind w:right="1" w:firstLine="709"/>
        <w:jc w:val="both"/>
        <w:rPr>
          <w:rFonts w:ascii="Times New Roman" w:hAnsi="Times New Roman" w:cs="Times New Roman"/>
          <w:sz w:val="20"/>
          <w:szCs w:val="24"/>
          <w:lang w:val="ru-RU"/>
        </w:rPr>
      </w:pPr>
      <w:r w:rsidRPr="00603248">
        <w:rPr>
          <w:rFonts w:ascii="Times New Roman" w:hAnsi="Times New Roman" w:cs="Times New Roman"/>
          <w:sz w:val="20"/>
          <w:szCs w:val="24"/>
          <w:lang w:val="ru-RU"/>
        </w:rPr>
        <w:t>Примечания:</w:t>
      </w:r>
    </w:p>
    <w:p w:rsidR="00FE1049" w:rsidRPr="00603248" w:rsidRDefault="00FE1049" w:rsidP="00224656">
      <w:pPr>
        <w:pStyle w:val="af"/>
        <w:ind w:right="1" w:firstLine="709"/>
        <w:jc w:val="both"/>
        <w:rPr>
          <w:rFonts w:ascii="Times New Roman" w:hAnsi="Times New Roman" w:cs="Times New Roman"/>
          <w:sz w:val="20"/>
          <w:szCs w:val="24"/>
          <w:lang w:val="ru-RU"/>
        </w:rPr>
      </w:pPr>
      <w:r w:rsidRPr="00603248">
        <w:rPr>
          <w:rFonts w:ascii="Times New Roman" w:hAnsi="Times New Roman" w:cs="Times New Roman"/>
          <w:sz w:val="20"/>
          <w:szCs w:val="24"/>
          <w:lang w:val="ru-RU"/>
        </w:rPr>
        <w:t xml:space="preserve">1 Орган по сертификации </w:t>
      </w:r>
      <w:proofErr w:type="spellStart"/>
      <w:r w:rsidRPr="00603248">
        <w:rPr>
          <w:rFonts w:ascii="Times New Roman" w:hAnsi="Times New Roman" w:cs="Times New Roman"/>
          <w:sz w:val="20"/>
          <w:szCs w:val="24"/>
          <w:lang w:val="ru-RU"/>
        </w:rPr>
        <w:t>Халал</w:t>
      </w:r>
      <w:proofErr w:type="spellEnd"/>
      <w:r w:rsidRPr="00603248">
        <w:rPr>
          <w:rFonts w:ascii="Times New Roman" w:hAnsi="Times New Roman" w:cs="Times New Roman"/>
          <w:sz w:val="20"/>
          <w:szCs w:val="24"/>
          <w:lang w:val="ru-RU"/>
        </w:rPr>
        <w:t xml:space="preserve"> может быть негосударственным или государственным.</w:t>
      </w:r>
    </w:p>
    <w:p w:rsidR="00FE1049" w:rsidRPr="00603248" w:rsidRDefault="00C46E07" w:rsidP="00224656">
      <w:pPr>
        <w:pStyle w:val="af"/>
        <w:ind w:right="1" w:firstLine="709"/>
        <w:jc w:val="both"/>
        <w:rPr>
          <w:rFonts w:ascii="Times New Roman" w:hAnsi="Times New Roman" w:cs="Times New Roman"/>
          <w:sz w:val="20"/>
          <w:szCs w:val="24"/>
          <w:lang w:val="ru-RU"/>
        </w:rPr>
      </w:pPr>
      <w:r w:rsidRPr="00603248">
        <w:rPr>
          <w:rFonts w:ascii="Times New Roman" w:hAnsi="Times New Roman" w:cs="Times New Roman"/>
          <w:sz w:val="20"/>
          <w:szCs w:val="24"/>
          <w:lang w:val="ru-RU"/>
        </w:rPr>
        <w:t>2</w:t>
      </w:r>
      <w:r w:rsidR="00FE1049" w:rsidRPr="00603248">
        <w:rPr>
          <w:rFonts w:ascii="Times New Roman" w:hAnsi="Times New Roman" w:cs="Times New Roman"/>
          <w:sz w:val="20"/>
          <w:szCs w:val="24"/>
          <w:lang w:val="ru-RU"/>
        </w:rPr>
        <w:t xml:space="preserve"> </w:t>
      </w:r>
      <w:r w:rsidRPr="00603248">
        <w:rPr>
          <w:rFonts w:ascii="Times New Roman" w:hAnsi="Times New Roman" w:cs="Times New Roman"/>
          <w:sz w:val="20"/>
          <w:szCs w:val="24"/>
          <w:lang w:val="ru-RU"/>
        </w:rPr>
        <w:t>Настоящий</w:t>
      </w:r>
      <w:r w:rsidR="00FE1049" w:rsidRPr="00603248">
        <w:rPr>
          <w:rFonts w:ascii="Times New Roman" w:hAnsi="Times New Roman" w:cs="Times New Roman"/>
          <w:sz w:val="20"/>
          <w:szCs w:val="24"/>
          <w:lang w:val="ru-RU"/>
        </w:rPr>
        <w:t xml:space="preserve"> стандарт OIC/SMIIC может использоваться в качестве базового документа для аккредитации (в соответствии с OIC/SMIIC 3) или экспертной оценки, либо других процессов аудита.</w:t>
      </w:r>
    </w:p>
    <w:p w:rsidR="00C46E07" w:rsidRPr="00603248" w:rsidRDefault="00C46E07" w:rsidP="00224656">
      <w:pPr>
        <w:pStyle w:val="Style25"/>
        <w:widowControl/>
        <w:ind w:firstLine="709"/>
        <w:jc w:val="both"/>
        <w:rPr>
          <w:rStyle w:val="FontStyle47"/>
          <w:rFonts w:ascii="Times New Roman" w:hAnsi="Times New Roman" w:cs="Times New Roman"/>
          <w:noProof/>
          <w:color w:val="auto"/>
          <w:szCs w:val="24"/>
        </w:rPr>
      </w:pPr>
    </w:p>
    <w:p w:rsidR="00D31588" w:rsidRPr="00603248" w:rsidRDefault="00D31588" w:rsidP="00224656">
      <w:pPr>
        <w:pStyle w:val="Style25"/>
        <w:widowControl/>
        <w:ind w:firstLine="709"/>
        <w:jc w:val="both"/>
        <w:rPr>
          <w:rStyle w:val="FontStyle47"/>
          <w:rFonts w:ascii="Times New Roman" w:hAnsi="Times New Roman" w:cs="Times New Roman"/>
          <w:color w:val="auto"/>
          <w:sz w:val="24"/>
          <w:szCs w:val="24"/>
        </w:rPr>
      </w:pPr>
      <w:r w:rsidRPr="00603248">
        <w:rPr>
          <w:rStyle w:val="FontStyle47"/>
          <w:rFonts w:ascii="Times New Roman" w:hAnsi="Times New Roman" w:cs="Times New Roman"/>
          <w:noProof/>
          <w:color w:val="auto"/>
          <w:sz w:val="24"/>
          <w:szCs w:val="24"/>
        </w:rPr>
        <w:t xml:space="preserve">2 </w:t>
      </w:r>
      <w:r w:rsidR="000249C6" w:rsidRPr="00603248">
        <w:rPr>
          <w:rStyle w:val="FontStyle47"/>
          <w:rFonts w:ascii="Times New Roman" w:hAnsi="Times New Roman" w:cs="Times New Roman"/>
          <w:color w:val="auto"/>
          <w:sz w:val="24"/>
          <w:szCs w:val="24"/>
        </w:rPr>
        <w:t>Нормативные ссылки</w:t>
      </w:r>
      <w:r w:rsidR="00551251" w:rsidRPr="00603248">
        <w:rPr>
          <w:rStyle w:val="FontStyle47"/>
          <w:rFonts w:ascii="Times New Roman" w:hAnsi="Times New Roman" w:cs="Times New Roman"/>
          <w:color w:val="auto"/>
          <w:sz w:val="24"/>
          <w:szCs w:val="24"/>
        </w:rPr>
        <w:t xml:space="preserve"> </w:t>
      </w:r>
    </w:p>
    <w:p w:rsidR="00A133A5" w:rsidRPr="00603248" w:rsidRDefault="00A133A5" w:rsidP="00224656">
      <w:pPr>
        <w:pStyle w:val="Style19"/>
        <w:widowControl/>
        <w:ind w:firstLine="709"/>
        <w:jc w:val="both"/>
        <w:rPr>
          <w:rStyle w:val="FontStyle51"/>
          <w:rFonts w:ascii="Times New Roman" w:hAnsi="Times New Roman" w:cs="Times New Roman"/>
          <w:color w:val="auto"/>
          <w:sz w:val="24"/>
          <w:szCs w:val="24"/>
          <w:lang w:eastAsia="en-US"/>
        </w:rPr>
      </w:pPr>
    </w:p>
    <w:p w:rsidR="00C46E07"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Для применения настоящего стандарта необходимы следующие ссылочные документы по стандартизации. Для датированных ссылок применяют только указанное издание ссылочного документа по стандартизации, для недатированных ссылок применяют последнее издание ссылочного документа по стандартизации (включая все его изменения):</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val="en-US" w:eastAsia="en-US"/>
        </w:rPr>
      </w:pPr>
      <w:r w:rsidRPr="00603248">
        <w:rPr>
          <w:rStyle w:val="FontStyle51"/>
          <w:rFonts w:ascii="Times New Roman" w:hAnsi="Times New Roman" w:cs="Times New Roman"/>
          <w:color w:val="auto"/>
          <w:sz w:val="24"/>
          <w:szCs w:val="24"/>
          <w:lang w:val="en-US" w:eastAsia="en-US"/>
        </w:rPr>
        <w:t>ISO/IEC 17021-1</w:t>
      </w:r>
      <w:r w:rsidR="003D6B5D" w:rsidRPr="00603248">
        <w:rPr>
          <w:rStyle w:val="FontStyle51"/>
          <w:rFonts w:ascii="Times New Roman" w:hAnsi="Times New Roman" w:cs="Times New Roman"/>
          <w:color w:val="auto"/>
          <w:sz w:val="24"/>
          <w:szCs w:val="24"/>
          <w:lang w:val="en-US" w:eastAsia="en-US"/>
        </w:rPr>
        <w:t>-2015</w:t>
      </w:r>
      <w:r w:rsidRPr="00603248">
        <w:rPr>
          <w:rStyle w:val="FontStyle51"/>
          <w:rFonts w:ascii="Times New Roman" w:hAnsi="Times New Roman" w:cs="Times New Roman"/>
          <w:color w:val="auto"/>
          <w:sz w:val="24"/>
          <w:szCs w:val="24"/>
          <w:lang w:val="en-US" w:eastAsia="en-US"/>
        </w:rPr>
        <w:t xml:space="preserve"> Conformity assessment — Requirements for bodies providing audit and certification of management systems — Part 1: Requirements (</w:t>
      </w:r>
      <w:r w:rsidRPr="00603248">
        <w:rPr>
          <w:rStyle w:val="FontStyle51"/>
          <w:rFonts w:ascii="Times New Roman" w:hAnsi="Times New Roman" w:cs="Times New Roman"/>
          <w:color w:val="auto"/>
          <w:sz w:val="24"/>
          <w:szCs w:val="24"/>
          <w:lang w:eastAsia="en-US"/>
        </w:rPr>
        <w:t>Оценка</w:t>
      </w:r>
      <w:r w:rsidRPr="00603248">
        <w:rPr>
          <w:rStyle w:val="FontStyle51"/>
          <w:rFonts w:ascii="Times New Roman" w:hAnsi="Times New Roman" w:cs="Times New Roman"/>
          <w:color w:val="auto"/>
          <w:sz w:val="24"/>
          <w:szCs w:val="24"/>
          <w:lang w:val="en-US" w:eastAsia="en-US"/>
        </w:rPr>
        <w:t xml:space="preserve"> </w:t>
      </w:r>
      <w:r w:rsidRPr="00603248">
        <w:rPr>
          <w:rStyle w:val="FontStyle51"/>
          <w:rFonts w:ascii="Times New Roman" w:hAnsi="Times New Roman" w:cs="Times New Roman"/>
          <w:color w:val="auto"/>
          <w:sz w:val="24"/>
          <w:szCs w:val="24"/>
          <w:lang w:eastAsia="en-US"/>
        </w:rPr>
        <w:t>соответствия</w:t>
      </w:r>
      <w:r w:rsidRPr="00603248">
        <w:rPr>
          <w:rStyle w:val="FontStyle51"/>
          <w:rFonts w:ascii="Times New Roman" w:hAnsi="Times New Roman" w:cs="Times New Roman"/>
          <w:color w:val="auto"/>
          <w:sz w:val="24"/>
          <w:szCs w:val="24"/>
          <w:lang w:val="en-US" w:eastAsia="en-US"/>
        </w:rPr>
        <w:t xml:space="preserve">. </w:t>
      </w:r>
      <w:r w:rsidRPr="00603248">
        <w:rPr>
          <w:rStyle w:val="FontStyle51"/>
          <w:rFonts w:ascii="Times New Roman" w:hAnsi="Times New Roman" w:cs="Times New Roman"/>
          <w:color w:val="auto"/>
          <w:sz w:val="24"/>
          <w:szCs w:val="24"/>
          <w:lang w:eastAsia="en-US"/>
        </w:rPr>
        <w:t xml:space="preserve">Требования к органам, проводящим аудит и сертификацию систем менеджмента Часть 1. </w:t>
      </w:r>
      <w:proofErr w:type="gramStart"/>
      <w:r w:rsidRPr="00603248">
        <w:rPr>
          <w:rStyle w:val="FontStyle51"/>
          <w:rFonts w:ascii="Times New Roman" w:hAnsi="Times New Roman" w:cs="Times New Roman"/>
          <w:color w:val="auto"/>
          <w:sz w:val="24"/>
          <w:szCs w:val="24"/>
          <w:lang w:eastAsia="en-US"/>
        </w:rPr>
        <w:t>Требования</w:t>
      </w:r>
      <w:r w:rsidR="00287A46" w:rsidRPr="00603248">
        <w:rPr>
          <w:rStyle w:val="FontStyle51"/>
          <w:rFonts w:ascii="Times New Roman" w:hAnsi="Times New Roman" w:cs="Times New Roman"/>
          <w:color w:val="auto"/>
          <w:sz w:val="24"/>
          <w:szCs w:val="24"/>
          <w:lang w:val="en-US" w:eastAsia="en-US"/>
        </w:rPr>
        <w:t>)</w:t>
      </w:r>
      <w:proofErr w:type="gramEnd"/>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603248">
        <w:rPr>
          <w:rStyle w:val="FontStyle51"/>
          <w:rFonts w:ascii="Times New Roman" w:hAnsi="Times New Roman" w:cs="Times New Roman"/>
          <w:color w:val="auto"/>
          <w:sz w:val="24"/>
          <w:szCs w:val="24"/>
          <w:lang w:val="en-US" w:eastAsia="en-US"/>
        </w:rPr>
        <w:lastRenderedPageBreak/>
        <w:t>ISO/IEC 17065:2012 Conformity assessment — Requirements for bodies certifying products, processes and services (</w:t>
      </w:r>
      <w:proofErr w:type="spellStart"/>
      <w:r w:rsidRPr="00603248">
        <w:rPr>
          <w:rStyle w:val="FontStyle51"/>
          <w:rFonts w:ascii="Times New Roman" w:hAnsi="Times New Roman" w:cs="Times New Roman"/>
          <w:color w:val="auto"/>
          <w:sz w:val="24"/>
          <w:szCs w:val="24"/>
          <w:lang w:val="en-US" w:eastAsia="en-US"/>
        </w:rPr>
        <w:t>Оценка</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соответствия</w:t>
      </w:r>
      <w:proofErr w:type="spellEnd"/>
      <w:r w:rsidRPr="00603248">
        <w:rPr>
          <w:rStyle w:val="FontStyle51"/>
          <w:rFonts w:ascii="Times New Roman" w:hAnsi="Times New Roman" w:cs="Times New Roman"/>
          <w:color w:val="auto"/>
          <w:sz w:val="24"/>
          <w:szCs w:val="24"/>
          <w:lang w:val="en-US" w:eastAsia="en-US"/>
        </w:rPr>
        <w:t>.</w:t>
      </w:r>
      <w:proofErr w:type="gramEnd"/>
      <w:r w:rsidRPr="00603248">
        <w:rPr>
          <w:rStyle w:val="FontStyle51"/>
          <w:rFonts w:ascii="Times New Roman" w:hAnsi="Times New Roman" w:cs="Times New Roman"/>
          <w:color w:val="auto"/>
          <w:sz w:val="24"/>
          <w:szCs w:val="24"/>
          <w:lang w:val="en-US" w:eastAsia="en-US"/>
        </w:rPr>
        <w:t xml:space="preserve"> </w:t>
      </w:r>
      <w:proofErr w:type="gramStart"/>
      <w:r w:rsidRPr="00603248">
        <w:rPr>
          <w:rStyle w:val="FontStyle51"/>
          <w:rFonts w:ascii="Times New Roman" w:hAnsi="Times New Roman" w:cs="Times New Roman"/>
          <w:color w:val="auto"/>
          <w:sz w:val="24"/>
          <w:szCs w:val="24"/>
          <w:lang w:eastAsia="en-US"/>
        </w:rPr>
        <w:t>Требования к органам по сертификации продукции, процессов и услуг)</w:t>
      </w:r>
      <w:proofErr w:type="gramEnd"/>
    </w:p>
    <w:p w:rsidR="00863781" w:rsidRPr="00603248" w:rsidRDefault="009712AC" w:rsidP="00224656">
      <w:pPr>
        <w:pStyle w:val="Style19"/>
        <w:widowControl/>
        <w:ind w:firstLine="709"/>
        <w:jc w:val="both"/>
        <w:rPr>
          <w:rStyle w:val="FontStyle51"/>
          <w:rFonts w:ascii="Times New Roman" w:hAnsi="Times New Roman" w:cs="Times New Roman"/>
          <w:color w:val="auto"/>
          <w:sz w:val="24"/>
          <w:szCs w:val="24"/>
          <w:lang w:val="en-US" w:eastAsia="en-US"/>
        </w:rPr>
      </w:pPr>
      <w:proofErr w:type="gramStart"/>
      <w:r w:rsidRPr="00603248">
        <w:rPr>
          <w:rStyle w:val="FontStyle51"/>
          <w:rFonts w:ascii="Times New Roman" w:hAnsi="Times New Roman" w:cs="Times New Roman"/>
          <w:color w:val="auto"/>
          <w:sz w:val="24"/>
          <w:szCs w:val="24"/>
          <w:lang w:val="en-US" w:eastAsia="en-US"/>
        </w:rPr>
        <w:t>ISO</w:t>
      </w:r>
      <w:r w:rsidRPr="00603248">
        <w:rPr>
          <w:rStyle w:val="FontStyle51"/>
          <w:rFonts w:ascii="Times New Roman" w:hAnsi="Times New Roman" w:cs="Times New Roman"/>
          <w:color w:val="auto"/>
          <w:sz w:val="24"/>
          <w:szCs w:val="24"/>
          <w:lang w:eastAsia="en-US"/>
        </w:rPr>
        <w:t>/</w:t>
      </w:r>
      <w:r w:rsidRPr="00603248">
        <w:rPr>
          <w:rStyle w:val="FontStyle51"/>
          <w:rFonts w:ascii="Times New Roman" w:hAnsi="Times New Roman" w:cs="Times New Roman"/>
          <w:color w:val="auto"/>
          <w:sz w:val="24"/>
          <w:szCs w:val="24"/>
          <w:lang w:val="en-US" w:eastAsia="en-US"/>
        </w:rPr>
        <w:t>IEC</w:t>
      </w:r>
      <w:r w:rsidRPr="00603248">
        <w:rPr>
          <w:rStyle w:val="FontStyle51"/>
          <w:rFonts w:ascii="Times New Roman" w:hAnsi="Times New Roman" w:cs="Times New Roman"/>
          <w:color w:val="auto"/>
          <w:sz w:val="24"/>
          <w:szCs w:val="24"/>
          <w:lang w:eastAsia="en-US"/>
        </w:rPr>
        <w:t xml:space="preserve"> 17000:2004 </w:t>
      </w:r>
      <w:r w:rsidRPr="00603248">
        <w:rPr>
          <w:rStyle w:val="FontStyle51"/>
          <w:rFonts w:ascii="Times New Roman" w:hAnsi="Times New Roman" w:cs="Times New Roman"/>
          <w:color w:val="auto"/>
          <w:sz w:val="24"/>
          <w:szCs w:val="24"/>
          <w:lang w:val="en-US" w:eastAsia="en-US"/>
        </w:rPr>
        <w:t>Conformity</w:t>
      </w:r>
      <w:r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color w:val="auto"/>
          <w:sz w:val="24"/>
          <w:szCs w:val="24"/>
          <w:lang w:val="en-US" w:eastAsia="en-US"/>
        </w:rPr>
        <w:t>assessment</w:t>
      </w:r>
      <w:r w:rsidRPr="00603248">
        <w:rPr>
          <w:rStyle w:val="FontStyle51"/>
          <w:rFonts w:ascii="Times New Roman" w:hAnsi="Times New Roman" w:cs="Times New Roman"/>
          <w:color w:val="auto"/>
          <w:sz w:val="24"/>
          <w:szCs w:val="24"/>
          <w:lang w:eastAsia="en-US"/>
        </w:rPr>
        <w:t xml:space="preserve"> — </w:t>
      </w:r>
      <w:r w:rsidRPr="00603248">
        <w:rPr>
          <w:rStyle w:val="FontStyle51"/>
          <w:rFonts w:ascii="Times New Roman" w:hAnsi="Times New Roman" w:cs="Times New Roman"/>
          <w:color w:val="auto"/>
          <w:sz w:val="24"/>
          <w:szCs w:val="24"/>
          <w:lang w:val="en-US" w:eastAsia="en-US"/>
        </w:rPr>
        <w:t>Vocabulary</w:t>
      </w:r>
      <w:r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color w:val="auto"/>
          <w:sz w:val="24"/>
          <w:szCs w:val="24"/>
          <w:lang w:val="en-US" w:eastAsia="en-US"/>
        </w:rPr>
        <w:t>and</w:t>
      </w:r>
      <w:r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color w:val="auto"/>
          <w:sz w:val="24"/>
          <w:szCs w:val="24"/>
          <w:lang w:val="en-US" w:eastAsia="en-US"/>
        </w:rPr>
        <w:t>general</w:t>
      </w:r>
      <w:r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color w:val="auto"/>
          <w:sz w:val="24"/>
          <w:szCs w:val="24"/>
          <w:lang w:val="en-US" w:eastAsia="en-US"/>
        </w:rPr>
        <w:t>principles</w:t>
      </w:r>
      <w:r w:rsidRPr="00603248">
        <w:rPr>
          <w:rStyle w:val="FontStyle51"/>
          <w:rFonts w:ascii="Times New Roman" w:hAnsi="Times New Roman" w:cs="Times New Roman"/>
          <w:color w:val="auto"/>
          <w:sz w:val="24"/>
          <w:szCs w:val="24"/>
          <w:lang w:eastAsia="en-US"/>
        </w:rPr>
        <w:t xml:space="preserve"> (Оценка соответствия.</w:t>
      </w:r>
      <w:proofErr w:type="gramEnd"/>
      <w:r w:rsidRPr="00603248">
        <w:rPr>
          <w:rStyle w:val="FontStyle51"/>
          <w:rFonts w:ascii="Times New Roman" w:hAnsi="Times New Roman" w:cs="Times New Roman"/>
          <w:color w:val="auto"/>
          <w:sz w:val="24"/>
          <w:szCs w:val="24"/>
          <w:lang w:eastAsia="en-US"/>
        </w:rPr>
        <w:t xml:space="preserve"> </w:t>
      </w:r>
      <w:proofErr w:type="spellStart"/>
      <w:r w:rsidRPr="00603248">
        <w:rPr>
          <w:rStyle w:val="FontStyle51"/>
          <w:rFonts w:ascii="Times New Roman" w:hAnsi="Times New Roman" w:cs="Times New Roman"/>
          <w:color w:val="auto"/>
          <w:sz w:val="24"/>
          <w:szCs w:val="24"/>
          <w:lang w:val="en-US" w:eastAsia="en-US"/>
        </w:rPr>
        <w:t>Словарь</w:t>
      </w:r>
      <w:proofErr w:type="spellEnd"/>
      <w:r w:rsidRPr="00603248">
        <w:rPr>
          <w:rStyle w:val="FontStyle51"/>
          <w:rFonts w:ascii="Times New Roman" w:hAnsi="Times New Roman" w:cs="Times New Roman"/>
          <w:color w:val="auto"/>
          <w:sz w:val="24"/>
          <w:szCs w:val="24"/>
          <w:lang w:val="en-US" w:eastAsia="en-US"/>
        </w:rPr>
        <w:t xml:space="preserve"> и </w:t>
      </w:r>
      <w:proofErr w:type="spellStart"/>
      <w:r w:rsidRPr="00603248">
        <w:rPr>
          <w:rStyle w:val="FontStyle51"/>
          <w:rFonts w:ascii="Times New Roman" w:hAnsi="Times New Roman" w:cs="Times New Roman"/>
          <w:color w:val="auto"/>
          <w:sz w:val="24"/>
          <w:szCs w:val="24"/>
          <w:lang w:val="en-US" w:eastAsia="en-US"/>
        </w:rPr>
        <w:t>общие</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принципы</w:t>
      </w:r>
      <w:proofErr w:type="spellEnd"/>
      <w:r w:rsidRPr="00603248">
        <w:rPr>
          <w:rStyle w:val="FontStyle51"/>
          <w:rFonts w:ascii="Times New Roman" w:hAnsi="Times New Roman" w:cs="Times New Roman"/>
          <w:color w:val="auto"/>
          <w:sz w:val="24"/>
          <w:szCs w:val="24"/>
          <w:lang w:val="en-US" w:eastAsia="en-US"/>
        </w:rPr>
        <w:t>);</w:t>
      </w:r>
    </w:p>
    <w:p w:rsidR="009712AC" w:rsidRPr="00603248" w:rsidRDefault="009712AC" w:rsidP="00224656">
      <w:pPr>
        <w:pStyle w:val="Style19"/>
        <w:widowControl/>
        <w:ind w:firstLine="709"/>
        <w:jc w:val="both"/>
        <w:rPr>
          <w:rStyle w:val="FontStyle51"/>
          <w:rFonts w:ascii="Times New Roman" w:hAnsi="Times New Roman" w:cs="Times New Roman"/>
          <w:color w:val="auto"/>
          <w:sz w:val="24"/>
          <w:szCs w:val="24"/>
          <w:lang w:val="en-US" w:eastAsia="en-US"/>
        </w:rPr>
      </w:pPr>
      <w:proofErr w:type="gramStart"/>
      <w:r w:rsidRPr="00603248">
        <w:rPr>
          <w:rStyle w:val="FontStyle51"/>
          <w:rFonts w:ascii="Times New Roman" w:hAnsi="Times New Roman" w:cs="Times New Roman"/>
          <w:color w:val="auto"/>
          <w:sz w:val="24"/>
          <w:szCs w:val="24"/>
          <w:lang w:val="en-US" w:eastAsia="en-US"/>
        </w:rPr>
        <w:t>ISO/IEC 17020:2012 Conformity assessment -- Requirements for the operation of various types of bodies performing inspection (</w:t>
      </w:r>
      <w:proofErr w:type="spellStart"/>
      <w:r w:rsidRPr="00603248">
        <w:rPr>
          <w:rStyle w:val="FontStyle51"/>
          <w:rFonts w:ascii="Times New Roman" w:hAnsi="Times New Roman" w:cs="Times New Roman"/>
          <w:color w:val="auto"/>
          <w:sz w:val="24"/>
          <w:szCs w:val="24"/>
          <w:lang w:val="en-US" w:eastAsia="en-US"/>
        </w:rPr>
        <w:t>Оценка</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соответствия</w:t>
      </w:r>
      <w:proofErr w:type="spellEnd"/>
      <w:r w:rsidRPr="00603248">
        <w:rPr>
          <w:rStyle w:val="FontStyle51"/>
          <w:rFonts w:ascii="Times New Roman" w:hAnsi="Times New Roman" w:cs="Times New Roman"/>
          <w:color w:val="auto"/>
          <w:sz w:val="24"/>
          <w:szCs w:val="24"/>
          <w:lang w:val="en-US" w:eastAsia="en-US"/>
        </w:rPr>
        <w:t>.</w:t>
      </w:r>
      <w:proofErr w:type="gram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Требования</w:t>
      </w:r>
      <w:proofErr w:type="spellEnd"/>
      <w:r w:rsidRPr="00603248">
        <w:rPr>
          <w:rStyle w:val="FontStyle51"/>
          <w:rFonts w:ascii="Times New Roman" w:hAnsi="Times New Roman" w:cs="Times New Roman"/>
          <w:color w:val="auto"/>
          <w:sz w:val="24"/>
          <w:szCs w:val="24"/>
          <w:lang w:val="en-US" w:eastAsia="en-US"/>
        </w:rPr>
        <w:t xml:space="preserve"> к </w:t>
      </w:r>
      <w:proofErr w:type="spellStart"/>
      <w:r w:rsidRPr="00603248">
        <w:rPr>
          <w:rStyle w:val="FontStyle51"/>
          <w:rFonts w:ascii="Times New Roman" w:hAnsi="Times New Roman" w:cs="Times New Roman"/>
          <w:color w:val="auto"/>
          <w:sz w:val="24"/>
          <w:szCs w:val="24"/>
          <w:lang w:val="en-US" w:eastAsia="en-US"/>
        </w:rPr>
        <w:t>работе</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различных</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типов</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органов</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инспек</w:t>
      </w:r>
      <w:r w:rsidR="00287A46" w:rsidRPr="00603248">
        <w:rPr>
          <w:rStyle w:val="FontStyle51"/>
          <w:rFonts w:ascii="Times New Roman" w:hAnsi="Times New Roman" w:cs="Times New Roman"/>
          <w:color w:val="auto"/>
          <w:sz w:val="24"/>
          <w:szCs w:val="24"/>
          <w:lang w:val="en-US" w:eastAsia="en-US"/>
        </w:rPr>
        <w:t>ции</w:t>
      </w:r>
      <w:proofErr w:type="spellEnd"/>
      <w:r w:rsidR="00287A46" w:rsidRPr="00603248">
        <w:rPr>
          <w:rStyle w:val="FontStyle51"/>
          <w:rFonts w:ascii="Times New Roman" w:hAnsi="Times New Roman" w:cs="Times New Roman"/>
          <w:color w:val="auto"/>
          <w:sz w:val="24"/>
          <w:szCs w:val="24"/>
          <w:lang w:val="en-US" w:eastAsia="en-US"/>
        </w:rPr>
        <w:t>)</w:t>
      </w:r>
    </w:p>
    <w:p w:rsidR="009712AC" w:rsidRPr="00603248" w:rsidRDefault="009712AC" w:rsidP="00224656">
      <w:pPr>
        <w:pStyle w:val="Style19"/>
        <w:widowControl/>
        <w:ind w:firstLine="709"/>
        <w:jc w:val="both"/>
        <w:rPr>
          <w:rStyle w:val="FontStyle51"/>
          <w:rFonts w:ascii="Times New Roman" w:hAnsi="Times New Roman" w:cs="Times New Roman"/>
          <w:color w:val="auto"/>
          <w:sz w:val="24"/>
          <w:szCs w:val="24"/>
          <w:lang w:val="en-US" w:eastAsia="en-US"/>
        </w:rPr>
      </w:pPr>
      <w:r w:rsidRPr="00603248">
        <w:rPr>
          <w:rStyle w:val="FontStyle51"/>
          <w:rFonts w:ascii="Times New Roman" w:hAnsi="Times New Roman" w:cs="Times New Roman"/>
          <w:color w:val="auto"/>
          <w:sz w:val="24"/>
          <w:szCs w:val="24"/>
          <w:lang w:val="en-US" w:eastAsia="en-US"/>
        </w:rPr>
        <w:t>ISO/IEC 17025:2017 General requirements for the competence of testing and calibration laboratories (</w:t>
      </w:r>
      <w:proofErr w:type="spellStart"/>
      <w:r w:rsidRPr="00603248">
        <w:rPr>
          <w:rStyle w:val="FontStyle51"/>
          <w:rFonts w:ascii="Times New Roman" w:hAnsi="Times New Roman" w:cs="Times New Roman"/>
          <w:color w:val="auto"/>
          <w:sz w:val="24"/>
          <w:szCs w:val="24"/>
          <w:lang w:val="en-US" w:eastAsia="en-US"/>
        </w:rPr>
        <w:t>Общие</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требования</w:t>
      </w:r>
      <w:proofErr w:type="spellEnd"/>
      <w:r w:rsidRPr="00603248">
        <w:rPr>
          <w:rStyle w:val="FontStyle51"/>
          <w:rFonts w:ascii="Times New Roman" w:hAnsi="Times New Roman" w:cs="Times New Roman"/>
          <w:color w:val="auto"/>
          <w:sz w:val="24"/>
          <w:szCs w:val="24"/>
          <w:lang w:val="en-US" w:eastAsia="en-US"/>
        </w:rPr>
        <w:t xml:space="preserve"> к </w:t>
      </w:r>
      <w:proofErr w:type="spellStart"/>
      <w:r w:rsidRPr="00603248">
        <w:rPr>
          <w:rStyle w:val="FontStyle51"/>
          <w:rFonts w:ascii="Times New Roman" w:hAnsi="Times New Roman" w:cs="Times New Roman"/>
          <w:color w:val="auto"/>
          <w:sz w:val="24"/>
          <w:szCs w:val="24"/>
          <w:lang w:val="en-US" w:eastAsia="en-US"/>
        </w:rPr>
        <w:t>компетенции</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испытательн</w:t>
      </w:r>
      <w:r w:rsidR="00287A46" w:rsidRPr="00603248">
        <w:rPr>
          <w:rStyle w:val="FontStyle51"/>
          <w:rFonts w:ascii="Times New Roman" w:hAnsi="Times New Roman" w:cs="Times New Roman"/>
          <w:color w:val="auto"/>
          <w:sz w:val="24"/>
          <w:szCs w:val="24"/>
          <w:lang w:val="en-US" w:eastAsia="en-US"/>
        </w:rPr>
        <w:t>ых</w:t>
      </w:r>
      <w:proofErr w:type="spellEnd"/>
      <w:r w:rsidR="00287A46" w:rsidRPr="00603248">
        <w:rPr>
          <w:rStyle w:val="FontStyle51"/>
          <w:rFonts w:ascii="Times New Roman" w:hAnsi="Times New Roman" w:cs="Times New Roman"/>
          <w:color w:val="auto"/>
          <w:sz w:val="24"/>
          <w:szCs w:val="24"/>
          <w:lang w:val="en-US" w:eastAsia="en-US"/>
        </w:rPr>
        <w:t xml:space="preserve"> и </w:t>
      </w:r>
      <w:proofErr w:type="spellStart"/>
      <w:r w:rsidR="00287A46" w:rsidRPr="00603248">
        <w:rPr>
          <w:rStyle w:val="FontStyle51"/>
          <w:rFonts w:ascii="Times New Roman" w:hAnsi="Times New Roman" w:cs="Times New Roman"/>
          <w:color w:val="auto"/>
          <w:sz w:val="24"/>
          <w:szCs w:val="24"/>
          <w:lang w:val="en-US" w:eastAsia="en-US"/>
        </w:rPr>
        <w:t>калибровочных</w:t>
      </w:r>
      <w:proofErr w:type="spellEnd"/>
      <w:r w:rsidR="00287A46" w:rsidRPr="00603248">
        <w:rPr>
          <w:rStyle w:val="FontStyle51"/>
          <w:rFonts w:ascii="Times New Roman" w:hAnsi="Times New Roman" w:cs="Times New Roman"/>
          <w:color w:val="auto"/>
          <w:sz w:val="24"/>
          <w:szCs w:val="24"/>
          <w:lang w:val="en-US" w:eastAsia="en-US"/>
        </w:rPr>
        <w:t xml:space="preserve"> </w:t>
      </w:r>
      <w:proofErr w:type="spellStart"/>
      <w:r w:rsidR="00287A46" w:rsidRPr="00603248">
        <w:rPr>
          <w:rStyle w:val="FontStyle51"/>
          <w:rFonts w:ascii="Times New Roman" w:hAnsi="Times New Roman" w:cs="Times New Roman"/>
          <w:color w:val="auto"/>
          <w:sz w:val="24"/>
          <w:szCs w:val="24"/>
          <w:lang w:val="en-US" w:eastAsia="en-US"/>
        </w:rPr>
        <w:t>лабораторий</w:t>
      </w:r>
      <w:proofErr w:type="spellEnd"/>
      <w:r w:rsidR="00287A46" w:rsidRPr="00603248">
        <w:rPr>
          <w:rStyle w:val="FontStyle51"/>
          <w:rFonts w:ascii="Times New Roman" w:hAnsi="Times New Roman" w:cs="Times New Roman"/>
          <w:color w:val="auto"/>
          <w:sz w:val="24"/>
          <w:szCs w:val="24"/>
          <w:lang w:val="en-US" w:eastAsia="en-US"/>
        </w:rPr>
        <w:t>)</w:t>
      </w:r>
    </w:p>
    <w:p w:rsidR="009712AC" w:rsidRPr="00603248" w:rsidRDefault="009712AC" w:rsidP="00224656">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603248">
        <w:rPr>
          <w:rStyle w:val="FontStyle51"/>
          <w:rFonts w:ascii="Times New Roman" w:hAnsi="Times New Roman" w:cs="Times New Roman"/>
          <w:color w:val="auto"/>
          <w:sz w:val="24"/>
          <w:szCs w:val="24"/>
          <w:lang w:val="en-US" w:eastAsia="en-US"/>
        </w:rPr>
        <w:t>ISO 9000:2015 Quality management systems -- Fundamentals and vocabulary (</w:t>
      </w:r>
      <w:proofErr w:type="spellStart"/>
      <w:r w:rsidRPr="00603248">
        <w:rPr>
          <w:rStyle w:val="FontStyle51"/>
          <w:rFonts w:ascii="Times New Roman" w:hAnsi="Times New Roman" w:cs="Times New Roman"/>
          <w:color w:val="auto"/>
          <w:sz w:val="24"/>
          <w:szCs w:val="24"/>
          <w:lang w:val="en-US" w:eastAsia="en-US"/>
        </w:rPr>
        <w:t>Системы</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менеджмента</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качества</w:t>
      </w:r>
      <w:proofErr w:type="spellEnd"/>
      <w:r w:rsidR="00287A46" w:rsidRPr="00603248">
        <w:rPr>
          <w:rStyle w:val="FontStyle51"/>
          <w:rFonts w:ascii="Times New Roman" w:hAnsi="Times New Roman" w:cs="Times New Roman"/>
          <w:color w:val="auto"/>
          <w:sz w:val="24"/>
          <w:szCs w:val="24"/>
          <w:lang w:val="en-US" w:eastAsia="en-US"/>
        </w:rPr>
        <w:t>.</w:t>
      </w:r>
      <w:proofErr w:type="gramEnd"/>
      <w:r w:rsidR="00287A46" w:rsidRPr="00603248">
        <w:rPr>
          <w:rStyle w:val="FontStyle51"/>
          <w:rFonts w:ascii="Times New Roman" w:hAnsi="Times New Roman" w:cs="Times New Roman"/>
          <w:color w:val="auto"/>
          <w:sz w:val="24"/>
          <w:szCs w:val="24"/>
          <w:lang w:val="en-US" w:eastAsia="en-US"/>
        </w:rPr>
        <w:t xml:space="preserve"> </w:t>
      </w:r>
      <w:proofErr w:type="spellStart"/>
      <w:r w:rsidR="00287A46" w:rsidRPr="00603248">
        <w:rPr>
          <w:rStyle w:val="FontStyle51"/>
          <w:rFonts w:ascii="Times New Roman" w:hAnsi="Times New Roman" w:cs="Times New Roman"/>
          <w:color w:val="auto"/>
          <w:sz w:val="24"/>
          <w:szCs w:val="24"/>
          <w:lang w:val="en-US" w:eastAsia="en-US"/>
        </w:rPr>
        <w:t>Основные</w:t>
      </w:r>
      <w:proofErr w:type="spellEnd"/>
      <w:r w:rsidR="00287A46" w:rsidRPr="00603248">
        <w:rPr>
          <w:rStyle w:val="FontStyle51"/>
          <w:rFonts w:ascii="Times New Roman" w:hAnsi="Times New Roman" w:cs="Times New Roman"/>
          <w:color w:val="auto"/>
          <w:sz w:val="24"/>
          <w:szCs w:val="24"/>
          <w:lang w:val="en-US" w:eastAsia="en-US"/>
        </w:rPr>
        <w:t xml:space="preserve"> </w:t>
      </w:r>
      <w:proofErr w:type="spellStart"/>
      <w:r w:rsidR="00287A46" w:rsidRPr="00603248">
        <w:rPr>
          <w:rStyle w:val="FontStyle51"/>
          <w:rFonts w:ascii="Times New Roman" w:hAnsi="Times New Roman" w:cs="Times New Roman"/>
          <w:color w:val="auto"/>
          <w:sz w:val="24"/>
          <w:szCs w:val="24"/>
          <w:lang w:val="en-US" w:eastAsia="en-US"/>
        </w:rPr>
        <w:t>положения</w:t>
      </w:r>
      <w:proofErr w:type="spellEnd"/>
      <w:r w:rsidR="00287A46" w:rsidRPr="00603248">
        <w:rPr>
          <w:rStyle w:val="FontStyle51"/>
          <w:rFonts w:ascii="Times New Roman" w:hAnsi="Times New Roman" w:cs="Times New Roman"/>
          <w:color w:val="auto"/>
          <w:sz w:val="24"/>
          <w:szCs w:val="24"/>
          <w:lang w:val="en-US" w:eastAsia="en-US"/>
        </w:rPr>
        <w:t xml:space="preserve"> и </w:t>
      </w:r>
      <w:proofErr w:type="spellStart"/>
      <w:r w:rsidR="00287A46" w:rsidRPr="00603248">
        <w:rPr>
          <w:rStyle w:val="FontStyle51"/>
          <w:rFonts w:ascii="Times New Roman" w:hAnsi="Times New Roman" w:cs="Times New Roman"/>
          <w:color w:val="auto"/>
          <w:sz w:val="24"/>
          <w:szCs w:val="24"/>
          <w:lang w:val="en-US" w:eastAsia="en-US"/>
        </w:rPr>
        <w:t>словарь</w:t>
      </w:r>
      <w:proofErr w:type="spellEnd"/>
      <w:r w:rsidR="00287A46" w:rsidRPr="00603248">
        <w:rPr>
          <w:rStyle w:val="FontStyle51"/>
          <w:rFonts w:ascii="Times New Roman" w:hAnsi="Times New Roman" w:cs="Times New Roman"/>
          <w:color w:val="auto"/>
          <w:sz w:val="24"/>
          <w:szCs w:val="24"/>
          <w:lang w:val="en-US" w:eastAsia="en-US"/>
        </w:rPr>
        <w:t>)</w:t>
      </w:r>
    </w:p>
    <w:p w:rsidR="009712AC" w:rsidRPr="00603248" w:rsidRDefault="009712AC" w:rsidP="00224656">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603248">
        <w:rPr>
          <w:rStyle w:val="FontStyle51"/>
          <w:rFonts w:ascii="Times New Roman" w:hAnsi="Times New Roman" w:cs="Times New Roman"/>
          <w:color w:val="auto"/>
          <w:sz w:val="24"/>
          <w:szCs w:val="24"/>
          <w:lang w:val="en-US" w:eastAsia="en-US"/>
        </w:rPr>
        <w:t>ISO/TS 22003:2013 Food safety management systems -- Requirements for bodies providing audit and certification of food safety management systems (</w:t>
      </w:r>
      <w:proofErr w:type="spellStart"/>
      <w:r w:rsidRPr="00603248">
        <w:rPr>
          <w:rStyle w:val="FontStyle51"/>
          <w:rFonts w:ascii="Times New Roman" w:hAnsi="Times New Roman" w:cs="Times New Roman"/>
          <w:color w:val="auto"/>
          <w:sz w:val="24"/>
          <w:szCs w:val="24"/>
          <w:lang w:val="en-US" w:eastAsia="en-US"/>
        </w:rPr>
        <w:t>Системы</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менеджмента</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безопасности</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пищевых</w:t>
      </w:r>
      <w:proofErr w:type="spellEnd"/>
      <w:r w:rsidRPr="00603248">
        <w:rPr>
          <w:rStyle w:val="FontStyle51"/>
          <w:rFonts w:ascii="Times New Roman" w:hAnsi="Times New Roman" w:cs="Times New Roman"/>
          <w:color w:val="auto"/>
          <w:sz w:val="24"/>
          <w:szCs w:val="24"/>
          <w:lang w:val="en-US" w:eastAsia="en-US"/>
        </w:rPr>
        <w:t xml:space="preserve"> </w:t>
      </w:r>
      <w:proofErr w:type="spellStart"/>
      <w:r w:rsidRPr="00603248">
        <w:rPr>
          <w:rStyle w:val="FontStyle51"/>
          <w:rFonts w:ascii="Times New Roman" w:hAnsi="Times New Roman" w:cs="Times New Roman"/>
          <w:color w:val="auto"/>
          <w:sz w:val="24"/>
          <w:szCs w:val="24"/>
          <w:lang w:val="en-US" w:eastAsia="en-US"/>
        </w:rPr>
        <w:t>продуктов</w:t>
      </w:r>
      <w:proofErr w:type="spellEnd"/>
      <w:r w:rsidRPr="00603248">
        <w:rPr>
          <w:rStyle w:val="FontStyle51"/>
          <w:rFonts w:ascii="Times New Roman" w:hAnsi="Times New Roman" w:cs="Times New Roman"/>
          <w:color w:val="auto"/>
          <w:sz w:val="24"/>
          <w:szCs w:val="24"/>
          <w:lang w:val="en-US" w:eastAsia="en-US"/>
        </w:rPr>
        <w:t>.</w:t>
      </w:r>
      <w:proofErr w:type="gramEnd"/>
      <w:r w:rsidRPr="00603248">
        <w:rPr>
          <w:rStyle w:val="FontStyle51"/>
          <w:rFonts w:ascii="Times New Roman" w:hAnsi="Times New Roman" w:cs="Times New Roman"/>
          <w:color w:val="auto"/>
          <w:sz w:val="24"/>
          <w:szCs w:val="24"/>
          <w:lang w:val="en-US" w:eastAsia="en-US"/>
        </w:rPr>
        <w:t xml:space="preserve"> </w:t>
      </w:r>
      <w:proofErr w:type="gramStart"/>
      <w:r w:rsidRPr="00603248">
        <w:rPr>
          <w:rStyle w:val="FontStyle51"/>
          <w:rFonts w:ascii="Times New Roman" w:hAnsi="Times New Roman" w:cs="Times New Roman"/>
          <w:color w:val="auto"/>
          <w:sz w:val="24"/>
          <w:szCs w:val="24"/>
          <w:lang w:eastAsia="en-US"/>
        </w:rPr>
        <w:t>Требования к органам, проводящим аудит и сертификацию систем менеджмента безопасности пищевых продуктов</w:t>
      </w:r>
      <w:r w:rsidR="00E279D9" w:rsidRPr="00603248">
        <w:rPr>
          <w:rStyle w:val="FontStyle51"/>
          <w:rFonts w:ascii="Times New Roman" w:hAnsi="Times New Roman" w:cs="Times New Roman"/>
          <w:color w:val="auto"/>
          <w:sz w:val="24"/>
          <w:szCs w:val="24"/>
          <w:lang w:eastAsia="en-US"/>
        </w:rPr>
        <w:t>)</w:t>
      </w:r>
      <w:proofErr w:type="gramEnd"/>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
    <w:p w:rsidR="00863781" w:rsidRPr="00603248" w:rsidRDefault="00863781" w:rsidP="00224656">
      <w:pPr>
        <w:pStyle w:val="Style19"/>
        <w:widowControl/>
        <w:ind w:firstLine="709"/>
        <w:jc w:val="both"/>
        <w:rPr>
          <w:rStyle w:val="FontStyle51"/>
          <w:rFonts w:ascii="Times New Roman" w:hAnsi="Times New Roman" w:cs="Times New Roman"/>
          <w:b/>
          <w:color w:val="auto"/>
          <w:sz w:val="24"/>
          <w:szCs w:val="24"/>
          <w:lang w:eastAsia="en-US"/>
        </w:rPr>
      </w:pPr>
      <w:r w:rsidRPr="00603248">
        <w:rPr>
          <w:rStyle w:val="FontStyle51"/>
          <w:rFonts w:ascii="Times New Roman" w:hAnsi="Times New Roman" w:cs="Times New Roman"/>
          <w:b/>
          <w:color w:val="auto"/>
          <w:sz w:val="24"/>
          <w:szCs w:val="24"/>
          <w:lang w:eastAsia="en-US"/>
        </w:rPr>
        <w:t xml:space="preserve">3 </w:t>
      </w:r>
      <w:r w:rsidR="00E279D9" w:rsidRPr="00603248">
        <w:rPr>
          <w:rStyle w:val="FontStyle51"/>
          <w:rFonts w:ascii="Times New Roman" w:hAnsi="Times New Roman" w:cs="Times New Roman"/>
          <w:b/>
          <w:color w:val="auto"/>
          <w:sz w:val="24"/>
          <w:szCs w:val="24"/>
          <w:lang w:eastAsia="en-US"/>
        </w:rPr>
        <w:t>Термины и определения</w:t>
      </w:r>
    </w:p>
    <w:p w:rsidR="00E279D9" w:rsidRPr="00603248" w:rsidRDefault="00E279D9" w:rsidP="00224656">
      <w:pPr>
        <w:pStyle w:val="Style19"/>
        <w:widowControl/>
        <w:ind w:firstLine="709"/>
        <w:jc w:val="both"/>
        <w:rPr>
          <w:rStyle w:val="FontStyle51"/>
          <w:rFonts w:ascii="Times New Roman" w:hAnsi="Times New Roman" w:cs="Times New Roman"/>
          <w:b/>
          <w:color w:val="auto"/>
          <w:sz w:val="24"/>
          <w:szCs w:val="24"/>
          <w:lang w:eastAsia="en-US"/>
        </w:rPr>
      </w:pPr>
    </w:p>
    <w:p w:rsidR="00E279D9" w:rsidRPr="00603248" w:rsidRDefault="00E279D9"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В настоящем стандарте используются термины и определения по OIC/SMIIC 1, ISO/IEC 17000, ISO/IEC 17021-1 и ISO/IEC 17065, а так же следующие термины с соответствующими определениями:</w:t>
      </w:r>
    </w:p>
    <w:p w:rsidR="007E53B0"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3.1</w:t>
      </w:r>
      <w:r w:rsidR="00E279D9" w:rsidRPr="00603248">
        <w:rPr>
          <w:rStyle w:val="FontStyle51"/>
          <w:rFonts w:ascii="Times New Roman" w:hAnsi="Times New Roman" w:cs="Times New Roman"/>
          <w:color w:val="auto"/>
          <w:sz w:val="24"/>
          <w:szCs w:val="24"/>
          <w:lang w:eastAsia="en-US"/>
        </w:rPr>
        <w:t xml:space="preserve"> </w:t>
      </w:r>
      <w:r w:rsidR="007E53B0" w:rsidRPr="00603248">
        <w:rPr>
          <w:rStyle w:val="FontStyle51"/>
          <w:rFonts w:ascii="Times New Roman" w:hAnsi="Times New Roman" w:cs="Times New Roman"/>
          <w:b/>
          <w:color w:val="auto"/>
          <w:sz w:val="24"/>
          <w:szCs w:val="24"/>
          <w:lang w:eastAsia="en-US"/>
        </w:rPr>
        <w:t>С</w:t>
      </w:r>
      <w:r w:rsidRPr="00603248">
        <w:rPr>
          <w:rStyle w:val="FontStyle51"/>
          <w:rFonts w:ascii="Times New Roman" w:hAnsi="Times New Roman" w:cs="Times New Roman"/>
          <w:b/>
          <w:color w:val="auto"/>
          <w:sz w:val="24"/>
          <w:szCs w:val="24"/>
          <w:lang w:eastAsia="en-US"/>
        </w:rPr>
        <w:t xml:space="preserve">ертификация </w:t>
      </w:r>
      <w:proofErr w:type="spellStart"/>
      <w:r w:rsidRPr="00603248">
        <w:rPr>
          <w:rStyle w:val="FontStyle51"/>
          <w:rFonts w:ascii="Times New Roman" w:hAnsi="Times New Roman" w:cs="Times New Roman"/>
          <w:b/>
          <w:color w:val="auto"/>
          <w:sz w:val="24"/>
          <w:szCs w:val="24"/>
          <w:lang w:eastAsia="en-US"/>
        </w:rPr>
        <w:t>Халал</w:t>
      </w:r>
      <w:proofErr w:type="spellEnd"/>
      <w:r w:rsidR="007B6B6F" w:rsidRPr="00603248">
        <w:rPr>
          <w:rStyle w:val="FontStyle51"/>
          <w:rFonts w:ascii="Times New Roman" w:hAnsi="Times New Roman" w:cs="Times New Roman"/>
          <w:b/>
          <w:color w:val="auto"/>
          <w:sz w:val="24"/>
          <w:szCs w:val="24"/>
          <w:lang w:eastAsia="en-US"/>
        </w:rPr>
        <w:t xml:space="preserve"> </w:t>
      </w:r>
      <w:r w:rsidR="007B6B6F" w:rsidRPr="00603248">
        <w:rPr>
          <w:rStyle w:val="FontStyle51"/>
          <w:rFonts w:ascii="Times New Roman" w:hAnsi="Times New Roman" w:cs="Times New Roman"/>
          <w:color w:val="auto"/>
          <w:sz w:val="24"/>
          <w:szCs w:val="24"/>
          <w:lang w:eastAsia="en-US"/>
        </w:rPr>
        <w:t>(</w:t>
      </w:r>
      <w:proofErr w:type="spellStart"/>
      <w:r w:rsidR="007B6B6F" w:rsidRPr="00603248">
        <w:rPr>
          <w:rStyle w:val="FontStyle51"/>
          <w:rFonts w:ascii="Times New Roman" w:hAnsi="Times New Roman" w:cs="Times New Roman"/>
          <w:color w:val="auto"/>
          <w:sz w:val="24"/>
          <w:szCs w:val="24"/>
          <w:lang w:eastAsia="en-US"/>
        </w:rPr>
        <w:t>halal</w:t>
      </w:r>
      <w:proofErr w:type="spellEnd"/>
      <w:r w:rsidR="007B6B6F" w:rsidRPr="00603248">
        <w:rPr>
          <w:rStyle w:val="FontStyle51"/>
          <w:rFonts w:ascii="Times New Roman" w:hAnsi="Times New Roman" w:cs="Times New Roman"/>
          <w:color w:val="auto"/>
          <w:sz w:val="24"/>
          <w:szCs w:val="24"/>
          <w:lang w:eastAsia="en-US"/>
        </w:rPr>
        <w:t xml:space="preserve"> </w:t>
      </w:r>
      <w:proofErr w:type="spellStart"/>
      <w:r w:rsidR="007B6B6F" w:rsidRPr="00603248">
        <w:rPr>
          <w:rStyle w:val="FontStyle51"/>
          <w:rFonts w:ascii="Times New Roman" w:hAnsi="Times New Roman" w:cs="Times New Roman"/>
          <w:color w:val="auto"/>
          <w:sz w:val="24"/>
          <w:szCs w:val="24"/>
          <w:lang w:eastAsia="en-US"/>
        </w:rPr>
        <w:t>certification</w:t>
      </w:r>
      <w:proofErr w:type="spellEnd"/>
      <w:r w:rsidR="007B6B6F" w:rsidRPr="00603248">
        <w:rPr>
          <w:rStyle w:val="FontStyle51"/>
          <w:rFonts w:ascii="Times New Roman" w:hAnsi="Times New Roman" w:cs="Times New Roman"/>
          <w:color w:val="auto"/>
          <w:sz w:val="24"/>
          <w:szCs w:val="24"/>
          <w:lang w:eastAsia="en-US"/>
        </w:rPr>
        <w:t>)</w:t>
      </w:r>
      <w:r w:rsidR="00E279D9" w:rsidRPr="00603248">
        <w:rPr>
          <w:rStyle w:val="FontStyle51"/>
          <w:rFonts w:ascii="Times New Roman" w:hAnsi="Times New Roman" w:cs="Times New Roman"/>
          <w:color w:val="auto"/>
          <w:sz w:val="24"/>
          <w:szCs w:val="24"/>
          <w:lang w:eastAsia="en-US"/>
        </w:rPr>
        <w:t xml:space="preserve">: </w:t>
      </w:r>
      <w:r w:rsidR="007E53B0" w:rsidRPr="00603248">
        <w:rPr>
          <w:rStyle w:val="FontStyle51"/>
          <w:rFonts w:ascii="Times New Roman" w:hAnsi="Times New Roman" w:cs="Times New Roman"/>
          <w:color w:val="auto"/>
          <w:sz w:val="24"/>
          <w:szCs w:val="24"/>
          <w:lang w:eastAsia="en-US"/>
        </w:rPr>
        <w:t xml:space="preserve">Деятельность, проводимая органами по сертификации </w:t>
      </w:r>
      <w:proofErr w:type="spellStart"/>
      <w:r w:rsidR="007E53B0" w:rsidRPr="00603248">
        <w:rPr>
          <w:rStyle w:val="FontStyle51"/>
          <w:rFonts w:ascii="Times New Roman" w:hAnsi="Times New Roman" w:cs="Times New Roman"/>
          <w:color w:val="auto"/>
          <w:sz w:val="24"/>
          <w:szCs w:val="24"/>
          <w:lang w:eastAsia="en-US"/>
        </w:rPr>
        <w:t>Халал</w:t>
      </w:r>
      <w:proofErr w:type="spellEnd"/>
      <w:r w:rsidR="007E53B0" w:rsidRPr="00603248">
        <w:rPr>
          <w:rStyle w:val="FontStyle51"/>
          <w:rFonts w:ascii="Times New Roman" w:hAnsi="Times New Roman" w:cs="Times New Roman"/>
          <w:color w:val="auto"/>
          <w:sz w:val="24"/>
          <w:szCs w:val="24"/>
          <w:lang w:eastAsia="en-US"/>
        </w:rPr>
        <w:t xml:space="preserve"> для сертификации </w:t>
      </w:r>
      <w:proofErr w:type="spellStart"/>
      <w:r w:rsidR="007E53B0" w:rsidRPr="00603248">
        <w:rPr>
          <w:rStyle w:val="FontStyle51"/>
          <w:rFonts w:ascii="Times New Roman" w:hAnsi="Times New Roman" w:cs="Times New Roman"/>
          <w:color w:val="auto"/>
          <w:sz w:val="24"/>
          <w:szCs w:val="24"/>
          <w:lang w:eastAsia="en-US"/>
        </w:rPr>
        <w:t>халальных</w:t>
      </w:r>
      <w:proofErr w:type="spellEnd"/>
      <w:r w:rsidR="007E53B0" w:rsidRPr="00603248">
        <w:rPr>
          <w:rStyle w:val="FontStyle51"/>
          <w:rFonts w:ascii="Times New Roman" w:hAnsi="Times New Roman" w:cs="Times New Roman"/>
          <w:color w:val="auto"/>
          <w:sz w:val="24"/>
          <w:szCs w:val="24"/>
          <w:lang w:eastAsia="en-US"/>
        </w:rPr>
        <w:t xml:space="preserve"> продуктов/услуг/процессов и/или систем менеджмента.</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603248">
        <w:rPr>
          <w:rStyle w:val="FontStyle51"/>
          <w:rFonts w:ascii="Times New Roman" w:hAnsi="Times New Roman" w:cs="Times New Roman"/>
          <w:color w:val="auto"/>
          <w:sz w:val="24"/>
          <w:szCs w:val="24"/>
          <w:lang w:eastAsia="en-US"/>
        </w:rPr>
        <w:t>3.2</w:t>
      </w:r>
      <w:r w:rsidR="007E53B0" w:rsidRPr="00603248">
        <w:rPr>
          <w:rStyle w:val="FontStyle51"/>
          <w:rFonts w:ascii="Times New Roman" w:hAnsi="Times New Roman" w:cs="Times New Roman"/>
          <w:color w:val="auto"/>
          <w:sz w:val="24"/>
          <w:szCs w:val="24"/>
          <w:lang w:eastAsia="en-US"/>
        </w:rPr>
        <w:t xml:space="preserve"> </w:t>
      </w:r>
      <w:r w:rsidR="007E53B0" w:rsidRPr="00603248">
        <w:rPr>
          <w:rStyle w:val="FontStyle51"/>
          <w:rFonts w:ascii="Times New Roman" w:hAnsi="Times New Roman" w:cs="Times New Roman"/>
          <w:b/>
          <w:color w:val="auto"/>
          <w:sz w:val="24"/>
          <w:szCs w:val="24"/>
          <w:lang w:eastAsia="en-US"/>
        </w:rPr>
        <w:t>К</w:t>
      </w:r>
      <w:r w:rsidRPr="00603248">
        <w:rPr>
          <w:rStyle w:val="FontStyle51"/>
          <w:rFonts w:ascii="Times New Roman" w:hAnsi="Times New Roman" w:cs="Times New Roman"/>
          <w:b/>
          <w:color w:val="auto"/>
          <w:sz w:val="24"/>
          <w:szCs w:val="24"/>
          <w:lang w:eastAsia="en-US"/>
        </w:rPr>
        <w:t xml:space="preserve">омпетентный орган </w:t>
      </w:r>
      <w:r w:rsidR="007E53B0" w:rsidRPr="00603248">
        <w:rPr>
          <w:rStyle w:val="FontStyle51"/>
          <w:rFonts w:ascii="Times New Roman" w:hAnsi="Times New Roman" w:cs="Times New Roman"/>
          <w:b/>
          <w:color w:val="auto"/>
          <w:sz w:val="24"/>
          <w:szCs w:val="24"/>
          <w:lang w:eastAsia="en-US"/>
        </w:rPr>
        <w:t xml:space="preserve">по </w:t>
      </w:r>
      <w:proofErr w:type="spellStart"/>
      <w:r w:rsidRPr="00603248">
        <w:rPr>
          <w:rStyle w:val="FontStyle51"/>
          <w:rFonts w:ascii="Times New Roman" w:hAnsi="Times New Roman" w:cs="Times New Roman"/>
          <w:b/>
          <w:color w:val="auto"/>
          <w:sz w:val="24"/>
          <w:szCs w:val="24"/>
          <w:lang w:eastAsia="en-US"/>
        </w:rPr>
        <w:t>Халал</w:t>
      </w:r>
      <w:proofErr w:type="spellEnd"/>
      <w:r w:rsidRPr="00603248">
        <w:rPr>
          <w:rStyle w:val="FontStyle51"/>
          <w:rFonts w:ascii="Times New Roman" w:hAnsi="Times New Roman" w:cs="Times New Roman"/>
          <w:b/>
          <w:color w:val="auto"/>
          <w:sz w:val="24"/>
          <w:szCs w:val="24"/>
          <w:lang w:eastAsia="en-US"/>
        </w:rPr>
        <w:t xml:space="preserve"> (Исламский орган)</w:t>
      </w:r>
      <w:r w:rsidR="007B6B6F"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7B6B6F" w:rsidRPr="00603248">
        <w:rPr>
          <w:rStyle w:val="FontStyle51"/>
          <w:rFonts w:ascii="Times New Roman" w:hAnsi="Times New Roman" w:cs="Times New Roman"/>
          <w:color w:val="auto"/>
          <w:sz w:val="24"/>
          <w:szCs w:val="24"/>
          <w:lang w:eastAsia="en-US"/>
        </w:rPr>
        <w:t>halal</w:t>
      </w:r>
      <w:proofErr w:type="spellEnd"/>
      <w:r w:rsidR="007B6B6F" w:rsidRPr="00603248">
        <w:rPr>
          <w:rStyle w:val="FontStyle51"/>
          <w:rFonts w:ascii="Times New Roman" w:hAnsi="Times New Roman" w:cs="Times New Roman"/>
          <w:color w:val="auto"/>
          <w:sz w:val="24"/>
          <w:szCs w:val="24"/>
          <w:lang w:eastAsia="en-US"/>
        </w:rPr>
        <w:t xml:space="preserve"> </w:t>
      </w:r>
      <w:proofErr w:type="spellStart"/>
      <w:r w:rsidR="007B6B6F" w:rsidRPr="00603248">
        <w:rPr>
          <w:rStyle w:val="FontStyle51"/>
          <w:rFonts w:ascii="Times New Roman" w:hAnsi="Times New Roman" w:cs="Times New Roman"/>
          <w:color w:val="auto"/>
          <w:sz w:val="24"/>
          <w:szCs w:val="24"/>
          <w:lang w:eastAsia="en-US"/>
        </w:rPr>
        <w:t>competent</w:t>
      </w:r>
      <w:proofErr w:type="spellEnd"/>
      <w:r w:rsidR="007B6B6F" w:rsidRPr="00603248">
        <w:rPr>
          <w:rStyle w:val="FontStyle51"/>
          <w:rFonts w:ascii="Times New Roman" w:hAnsi="Times New Roman" w:cs="Times New Roman"/>
          <w:color w:val="auto"/>
          <w:sz w:val="24"/>
          <w:szCs w:val="24"/>
          <w:lang w:eastAsia="en-US"/>
        </w:rPr>
        <w:t xml:space="preserve"> </w:t>
      </w:r>
      <w:proofErr w:type="spellStart"/>
      <w:r w:rsidR="007B6B6F" w:rsidRPr="00603248">
        <w:rPr>
          <w:rStyle w:val="FontStyle51"/>
          <w:rFonts w:ascii="Times New Roman" w:hAnsi="Times New Roman" w:cs="Times New Roman"/>
          <w:color w:val="auto"/>
          <w:sz w:val="24"/>
          <w:szCs w:val="24"/>
          <w:lang w:eastAsia="en-US"/>
        </w:rPr>
        <w:t>authority</w:t>
      </w:r>
      <w:proofErr w:type="spellEnd"/>
      <w:r w:rsidR="007B6B6F" w:rsidRPr="00603248">
        <w:rPr>
          <w:rStyle w:val="FontStyle51"/>
          <w:rFonts w:ascii="Times New Roman" w:hAnsi="Times New Roman" w:cs="Times New Roman"/>
          <w:color w:val="auto"/>
          <w:sz w:val="24"/>
          <w:szCs w:val="24"/>
          <w:lang w:eastAsia="en-US"/>
        </w:rPr>
        <w:t xml:space="preserve"> (</w:t>
      </w:r>
      <w:proofErr w:type="spellStart"/>
      <w:r w:rsidR="007B6B6F" w:rsidRPr="00603248">
        <w:rPr>
          <w:rStyle w:val="FontStyle51"/>
          <w:rFonts w:ascii="Times New Roman" w:hAnsi="Times New Roman" w:cs="Times New Roman"/>
          <w:color w:val="auto"/>
          <w:sz w:val="24"/>
          <w:szCs w:val="24"/>
          <w:lang w:eastAsia="en-US"/>
        </w:rPr>
        <w:t>Islamic</w:t>
      </w:r>
      <w:proofErr w:type="spellEnd"/>
      <w:r w:rsidR="007B6B6F" w:rsidRPr="00603248">
        <w:rPr>
          <w:rStyle w:val="FontStyle51"/>
          <w:rFonts w:ascii="Times New Roman" w:hAnsi="Times New Roman" w:cs="Times New Roman"/>
          <w:color w:val="auto"/>
          <w:sz w:val="24"/>
          <w:szCs w:val="24"/>
          <w:lang w:eastAsia="en-US"/>
        </w:rPr>
        <w:t xml:space="preserve"> </w:t>
      </w:r>
      <w:proofErr w:type="spellStart"/>
      <w:r w:rsidR="007B6B6F" w:rsidRPr="00603248">
        <w:rPr>
          <w:rStyle w:val="FontStyle51"/>
          <w:rFonts w:ascii="Times New Roman" w:hAnsi="Times New Roman" w:cs="Times New Roman"/>
          <w:color w:val="auto"/>
          <w:sz w:val="24"/>
          <w:szCs w:val="24"/>
          <w:lang w:eastAsia="en-US"/>
        </w:rPr>
        <w:t>Authority</w:t>
      </w:r>
      <w:proofErr w:type="spellEnd"/>
      <w:r w:rsidR="007B6B6F" w:rsidRPr="00603248">
        <w:rPr>
          <w:rStyle w:val="FontStyle51"/>
          <w:rFonts w:ascii="Times New Roman" w:hAnsi="Times New Roman" w:cs="Times New Roman"/>
          <w:color w:val="auto"/>
          <w:sz w:val="24"/>
          <w:szCs w:val="24"/>
          <w:lang w:eastAsia="en-US"/>
        </w:rPr>
        <w:t>)</w:t>
      </w:r>
      <w:r w:rsidR="007E53B0" w:rsidRPr="00603248">
        <w:rPr>
          <w:rStyle w:val="FontStyle51"/>
          <w:rFonts w:ascii="Times New Roman" w:hAnsi="Times New Roman" w:cs="Times New Roman"/>
          <w:color w:val="auto"/>
          <w:sz w:val="24"/>
          <w:szCs w:val="24"/>
          <w:lang w:eastAsia="en-US"/>
        </w:rPr>
        <w:t>:</w:t>
      </w:r>
      <w:proofErr w:type="gramEnd"/>
      <w:r w:rsidR="007E53B0" w:rsidRPr="00603248">
        <w:rPr>
          <w:rStyle w:val="FontStyle51"/>
          <w:rFonts w:ascii="Times New Roman" w:hAnsi="Times New Roman" w:cs="Times New Roman"/>
          <w:color w:val="auto"/>
          <w:sz w:val="24"/>
          <w:szCs w:val="24"/>
          <w:lang w:eastAsia="en-US"/>
        </w:rPr>
        <w:t xml:space="preserve"> О</w:t>
      </w:r>
      <w:r w:rsidRPr="00603248">
        <w:rPr>
          <w:rStyle w:val="FontStyle51"/>
          <w:rFonts w:ascii="Times New Roman" w:hAnsi="Times New Roman" w:cs="Times New Roman"/>
          <w:color w:val="auto"/>
          <w:sz w:val="24"/>
          <w:szCs w:val="24"/>
          <w:lang w:eastAsia="en-US"/>
        </w:rPr>
        <w:t xml:space="preserve">рганизация, контролирующая вопросы, связанные с вопросами </w:t>
      </w:r>
      <w:proofErr w:type="spellStart"/>
      <w:r w:rsidRPr="00603248">
        <w:rPr>
          <w:rStyle w:val="FontStyle51"/>
          <w:rFonts w:ascii="Times New Roman" w:hAnsi="Times New Roman" w:cs="Times New Roman"/>
          <w:color w:val="auto"/>
          <w:sz w:val="24"/>
          <w:szCs w:val="24"/>
          <w:lang w:eastAsia="en-US"/>
        </w:rPr>
        <w:t>Халал</w:t>
      </w:r>
      <w:proofErr w:type="spellEnd"/>
      <w:r w:rsidRPr="00603248">
        <w:rPr>
          <w:rStyle w:val="FontStyle51"/>
          <w:rFonts w:ascii="Times New Roman" w:hAnsi="Times New Roman" w:cs="Times New Roman"/>
          <w:color w:val="auto"/>
          <w:sz w:val="24"/>
          <w:szCs w:val="24"/>
          <w:lang w:eastAsia="en-US"/>
        </w:rPr>
        <w:t>, на основе исламских ценностей стандартов, связанных с OIC / SMIIC, определенных странами-членами</w:t>
      </w:r>
      <w:r w:rsidR="007E53B0"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roofErr w:type="gramStart"/>
      <w:r w:rsidRPr="00603248">
        <w:rPr>
          <w:rStyle w:val="FontStyle51"/>
          <w:rFonts w:ascii="Times New Roman" w:hAnsi="Times New Roman" w:cs="Times New Roman"/>
          <w:color w:val="auto"/>
          <w:sz w:val="24"/>
          <w:szCs w:val="24"/>
          <w:lang w:eastAsia="en-US"/>
        </w:rPr>
        <w:t>3.3</w:t>
      </w:r>
      <w:r w:rsidR="007E53B0" w:rsidRPr="00603248">
        <w:rPr>
          <w:rStyle w:val="FontStyle51"/>
          <w:rFonts w:ascii="Times New Roman" w:hAnsi="Times New Roman" w:cs="Times New Roman"/>
          <w:color w:val="auto"/>
          <w:sz w:val="24"/>
          <w:szCs w:val="24"/>
          <w:lang w:eastAsia="en-US"/>
        </w:rPr>
        <w:t xml:space="preserve"> </w:t>
      </w:r>
      <w:r w:rsidR="007E53B0" w:rsidRPr="00603248">
        <w:rPr>
          <w:rStyle w:val="FontStyle51"/>
          <w:rFonts w:ascii="Times New Roman" w:hAnsi="Times New Roman" w:cs="Times New Roman"/>
          <w:b/>
          <w:color w:val="auto"/>
          <w:sz w:val="24"/>
          <w:szCs w:val="24"/>
          <w:lang w:eastAsia="en-US"/>
        </w:rPr>
        <w:t>Д</w:t>
      </w:r>
      <w:r w:rsidRPr="00603248">
        <w:rPr>
          <w:rStyle w:val="FontStyle51"/>
          <w:rFonts w:ascii="Times New Roman" w:hAnsi="Times New Roman" w:cs="Times New Roman"/>
          <w:b/>
          <w:color w:val="auto"/>
          <w:sz w:val="24"/>
          <w:szCs w:val="24"/>
          <w:lang w:eastAsia="en-US"/>
        </w:rPr>
        <w:t xml:space="preserve">оговор (соглашение о сертификации </w:t>
      </w:r>
      <w:proofErr w:type="spellStart"/>
      <w:r w:rsidRPr="00603248">
        <w:rPr>
          <w:rStyle w:val="FontStyle51"/>
          <w:rFonts w:ascii="Times New Roman" w:hAnsi="Times New Roman" w:cs="Times New Roman"/>
          <w:b/>
          <w:color w:val="auto"/>
          <w:sz w:val="24"/>
          <w:szCs w:val="24"/>
          <w:lang w:eastAsia="en-US"/>
        </w:rPr>
        <w:t>Халал</w:t>
      </w:r>
      <w:proofErr w:type="spellEnd"/>
      <w:r w:rsidRPr="00603248">
        <w:rPr>
          <w:rStyle w:val="FontStyle51"/>
          <w:rFonts w:ascii="Times New Roman" w:hAnsi="Times New Roman" w:cs="Times New Roman"/>
          <w:b/>
          <w:color w:val="auto"/>
          <w:sz w:val="24"/>
          <w:szCs w:val="24"/>
          <w:lang w:eastAsia="en-US"/>
        </w:rPr>
        <w:t>)</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contract</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Halal</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certification</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agreement</w:t>
      </w:r>
      <w:proofErr w:type="spellEnd"/>
      <w:r w:rsidR="00BE0005" w:rsidRPr="00603248">
        <w:rPr>
          <w:rStyle w:val="FontStyle51"/>
          <w:rFonts w:ascii="Times New Roman" w:hAnsi="Times New Roman" w:cs="Times New Roman"/>
          <w:color w:val="auto"/>
          <w:sz w:val="24"/>
          <w:szCs w:val="24"/>
          <w:lang w:eastAsia="en-US"/>
        </w:rPr>
        <w:t>)</w:t>
      </w:r>
      <w:r w:rsidR="007E53B0" w:rsidRPr="00603248">
        <w:rPr>
          <w:rStyle w:val="FontStyle51"/>
          <w:rFonts w:ascii="Times New Roman" w:hAnsi="Times New Roman" w:cs="Times New Roman"/>
          <w:color w:val="auto"/>
          <w:sz w:val="24"/>
          <w:szCs w:val="24"/>
          <w:lang w:eastAsia="en-US"/>
        </w:rPr>
        <w:t>:</w:t>
      </w:r>
      <w:proofErr w:type="gramEnd"/>
      <w:r w:rsidR="007E53B0" w:rsidRPr="00603248">
        <w:rPr>
          <w:rStyle w:val="FontStyle51"/>
          <w:rFonts w:ascii="Times New Roman" w:hAnsi="Times New Roman" w:cs="Times New Roman"/>
          <w:b/>
          <w:color w:val="auto"/>
          <w:sz w:val="24"/>
          <w:szCs w:val="24"/>
          <w:lang w:eastAsia="en-US"/>
        </w:rPr>
        <w:t xml:space="preserve"> </w:t>
      </w:r>
      <w:r w:rsidR="00E275A6" w:rsidRPr="00603248">
        <w:rPr>
          <w:rStyle w:val="FontStyle51"/>
          <w:rFonts w:ascii="Times New Roman" w:hAnsi="Times New Roman" w:cs="Times New Roman"/>
          <w:color w:val="auto"/>
          <w:sz w:val="24"/>
          <w:szCs w:val="24"/>
          <w:lang w:eastAsia="en-US"/>
        </w:rPr>
        <w:t>И</w:t>
      </w:r>
      <w:r w:rsidRPr="00603248">
        <w:rPr>
          <w:rStyle w:val="FontStyle51"/>
          <w:rFonts w:ascii="Times New Roman" w:hAnsi="Times New Roman" w:cs="Times New Roman"/>
          <w:color w:val="auto"/>
          <w:sz w:val="24"/>
          <w:szCs w:val="24"/>
          <w:lang w:eastAsia="en-US"/>
        </w:rPr>
        <w:t xml:space="preserve">меющее юридическую силу соглашение, подписанное между заявителем, доказавшим соответствие требованиям </w:t>
      </w:r>
      <w:proofErr w:type="spellStart"/>
      <w:r w:rsidRPr="00603248">
        <w:rPr>
          <w:rStyle w:val="FontStyle51"/>
          <w:rFonts w:ascii="Times New Roman" w:hAnsi="Times New Roman" w:cs="Times New Roman"/>
          <w:color w:val="auto"/>
          <w:sz w:val="24"/>
          <w:szCs w:val="24"/>
          <w:lang w:eastAsia="en-US"/>
        </w:rPr>
        <w:t>Халал</w:t>
      </w:r>
      <w:proofErr w:type="spellEnd"/>
      <w:r w:rsidRPr="00603248">
        <w:rPr>
          <w:rStyle w:val="FontStyle51"/>
          <w:rFonts w:ascii="Times New Roman" w:hAnsi="Times New Roman" w:cs="Times New Roman"/>
          <w:color w:val="auto"/>
          <w:sz w:val="24"/>
          <w:szCs w:val="24"/>
          <w:lang w:eastAsia="en-US"/>
        </w:rPr>
        <w:t xml:space="preserve">, и органом по сертификации </w:t>
      </w:r>
      <w:proofErr w:type="spellStart"/>
      <w:r w:rsidRPr="00603248">
        <w:rPr>
          <w:rStyle w:val="FontStyle51"/>
          <w:rFonts w:ascii="Times New Roman" w:hAnsi="Times New Roman" w:cs="Times New Roman"/>
          <w:color w:val="auto"/>
          <w:sz w:val="24"/>
          <w:szCs w:val="24"/>
          <w:lang w:eastAsia="en-US"/>
        </w:rPr>
        <w:t>Халал</w:t>
      </w:r>
      <w:proofErr w:type="spellEnd"/>
      <w:r w:rsidRPr="00603248">
        <w:rPr>
          <w:rStyle w:val="FontStyle51"/>
          <w:rFonts w:ascii="Times New Roman" w:hAnsi="Times New Roman" w:cs="Times New Roman"/>
          <w:color w:val="auto"/>
          <w:sz w:val="24"/>
          <w:szCs w:val="24"/>
          <w:lang w:eastAsia="en-US"/>
        </w:rPr>
        <w:t xml:space="preserve">/владельцем схемы, регулирующее правила использования логотипа, предоставленного </w:t>
      </w:r>
      <w:proofErr w:type="spellStart"/>
      <w:r w:rsidRPr="00603248">
        <w:rPr>
          <w:rStyle w:val="FontStyle51"/>
          <w:rFonts w:ascii="Times New Roman" w:hAnsi="Times New Roman" w:cs="Times New Roman"/>
          <w:color w:val="auto"/>
          <w:sz w:val="24"/>
          <w:szCs w:val="24"/>
          <w:lang w:eastAsia="en-US"/>
        </w:rPr>
        <w:t>хал</w:t>
      </w:r>
      <w:r w:rsidR="00E275A6" w:rsidRPr="00603248">
        <w:rPr>
          <w:rStyle w:val="FontStyle51"/>
          <w:rFonts w:ascii="Times New Roman" w:hAnsi="Times New Roman" w:cs="Times New Roman"/>
          <w:color w:val="auto"/>
          <w:sz w:val="24"/>
          <w:szCs w:val="24"/>
          <w:lang w:eastAsia="en-US"/>
        </w:rPr>
        <w:t>а</w:t>
      </w:r>
      <w:r w:rsidRPr="00603248">
        <w:rPr>
          <w:rStyle w:val="FontStyle51"/>
          <w:rFonts w:ascii="Times New Roman" w:hAnsi="Times New Roman" w:cs="Times New Roman"/>
          <w:color w:val="auto"/>
          <w:sz w:val="24"/>
          <w:szCs w:val="24"/>
          <w:lang w:eastAsia="en-US"/>
        </w:rPr>
        <w:t>льным</w:t>
      </w:r>
      <w:proofErr w:type="spellEnd"/>
      <w:r w:rsidRPr="00603248">
        <w:rPr>
          <w:rStyle w:val="FontStyle51"/>
          <w:rFonts w:ascii="Times New Roman" w:hAnsi="Times New Roman" w:cs="Times New Roman"/>
          <w:color w:val="auto"/>
          <w:sz w:val="24"/>
          <w:szCs w:val="24"/>
          <w:lang w:eastAsia="en-US"/>
        </w:rPr>
        <w:t xml:space="preserve"> продуктам/услугам/процессам и/или системам </w:t>
      </w:r>
      <w:r w:rsidR="00E275A6" w:rsidRPr="00603248">
        <w:rPr>
          <w:rStyle w:val="FontStyle51"/>
          <w:rFonts w:ascii="Times New Roman" w:hAnsi="Times New Roman" w:cs="Times New Roman"/>
          <w:color w:val="auto"/>
          <w:sz w:val="24"/>
          <w:szCs w:val="24"/>
          <w:lang w:eastAsia="en-US"/>
        </w:rPr>
        <w:t>менеджмента.</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3.4</w:t>
      </w:r>
      <w:r w:rsidR="00E275A6" w:rsidRPr="00603248">
        <w:rPr>
          <w:rStyle w:val="FontStyle51"/>
          <w:rFonts w:ascii="Times New Roman" w:hAnsi="Times New Roman" w:cs="Times New Roman"/>
          <w:color w:val="auto"/>
          <w:sz w:val="24"/>
          <w:szCs w:val="24"/>
          <w:lang w:eastAsia="en-US"/>
        </w:rPr>
        <w:t xml:space="preserve"> </w:t>
      </w:r>
      <w:r w:rsidR="00E275A6" w:rsidRPr="00603248">
        <w:rPr>
          <w:rStyle w:val="FontStyle51"/>
          <w:rFonts w:ascii="Times New Roman" w:hAnsi="Times New Roman" w:cs="Times New Roman"/>
          <w:b/>
          <w:color w:val="auto"/>
          <w:sz w:val="24"/>
          <w:szCs w:val="24"/>
          <w:lang w:eastAsia="en-US"/>
        </w:rPr>
        <w:t>Т</w:t>
      </w:r>
      <w:r w:rsidRPr="00603248">
        <w:rPr>
          <w:rStyle w:val="FontStyle51"/>
          <w:rFonts w:ascii="Times New Roman" w:hAnsi="Times New Roman" w:cs="Times New Roman"/>
          <w:b/>
          <w:color w:val="auto"/>
          <w:sz w:val="24"/>
          <w:szCs w:val="24"/>
          <w:lang w:eastAsia="en-US"/>
        </w:rPr>
        <w:t>ехнический аудитор</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technical</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auditor</w:t>
      </w:r>
      <w:proofErr w:type="spellEnd"/>
      <w:r w:rsidR="00BE0005"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b/>
          <w:color w:val="auto"/>
          <w:sz w:val="24"/>
          <w:szCs w:val="24"/>
          <w:lang w:eastAsia="en-US"/>
        </w:rPr>
        <w:t xml:space="preserve"> </w:t>
      </w:r>
      <w:r w:rsidR="00E275A6" w:rsidRPr="00603248">
        <w:rPr>
          <w:rStyle w:val="FontStyle51"/>
          <w:rFonts w:ascii="Times New Roman" w:hAnsi="Times New Roman" w:cs="Times New Roman"/>
          <w:color w:val="auto"/>
          <w:sz w:val="24"/>
          <w:szCs w:val="24"/>
          <w:lang w:eastAsia="en-US"/>
        </w:rPr>
        <w:t>Л</w:t>
      </w:r>
      <w:r w:rsidRPr="00603248">
        <w:rPr>
          <w:rStyle w:val="FontStyle51"/>
          <w:rFonts w:ascii="Times New Roman" w:hAnsi="Times New Roman" w:cs="Times New Roman"/>
          <w:color w:val="auto"/>
          <w:sz w:val="24"/>
          <w:szCs w:val="24"/>
          <w:lang w:eastAsia="en-US"/>
        </w:rPr>
        <w:t>ицо, технически компетентное в проведен</w:t>
      </w:r>
      <w:proofErr w:type="gramStart"/>
      <w:r w:rsidRPr="00603248">
        <w:rPr>
          <w:rStyle w:val="FontStyle51"/>
          <w:rFonts w:ascii="Times New Roman" w:hAnsi="Times New Roman" w:cs="Times New Roman"/>
          <w:color w:val="auto"/>
          <w:sz w:val="24"/>
          <w:szCs w:val="24"/>
          <w:lang w:eastAsia="en-US"/>
        </w:rPr>
        <w:t>ии ау</w:t>
      </w:r>
      <w:proofErr w:type="gramEnd"/>
      <w:r w:rsidRPr="00603248">
        <w:rPr>
          <w:rStyle w:val="FontStyle51"/>
          <w:rFonts w:ascii="Times New Roman" w:hAnsi="Times New Roman" w:cs="Times New Roman"/>
          <w:color w:val="auto"/>
          <w:sz w:val="24"/>
          <w:szCs w:val="24"/>
          <w:lang w:eastAsia="en-US"/>
        </w:rPr>
        <w:t xml:space="preserve">дита процедур и требований </w:t>
      </w:r>
      <w:proofErr w:type="spellStart"/>
      <w:r w:rsidRPr="00603248">
        <w:rPr>
          <w:rStyle w:val="FontStyle51"/>
          <w:rFonts w:ascii="Times New Roman" w:hAnsi="Times New Roman" w:cs="Times New Roman"/>
          <w:color w:val="auto"/>
          <w:sz w:val="24"/>
          <w:szCs w:val="24"/>
          <w:lang w:eastAsia="en-US"/>
        </w:rPr>
        <w:t>Халал</w:t>
      </w:r>
      <w:proofErr w:type="spellEnd"/>
      <w:r w:rsidRPr="00603248">
        <w:rPr>
          <w:rStyle w:val="FontStyle51"/>
          <w:rFonts w:ascii="Times New Roman" w:hAnsi="Times New Roman" w:cs="Times New Roman"/>
          <w:color w:val="auto"/>
          <w:sz w:val="24"/>
          <w:szCs w:val="24"/>
          <w:lang w:eastAsia="en-US"/>
        </w:rPr>
        <w:t xml:space="preserve"> в конкретной технологии или области обработки, официально назначенное органом по сертификации </w:t>
      </w:r>
      <w:proofErr w:type="spellStart"/>
      <w:r w:rsidRPr="00603248">
        <w:rPr>
          <w:rStyle w:val="FontStyle51"/>
          <w:rFonts w:ascii="Times New Roman" w:hAnsi="Times New Roman" w:cs="Times New Roman"/>
          <w:color w:val="auto"/>
          <w:sz w:val="24"/>
          <w:szCs w:val="24"/>
          <w:lang w:eastAsia="en-US"/>
        </w:rPr>
        <w:t>Халал</w:t>
      </w:r>
      <w:proofErr w:type="spellEnd"/>
      <w:r w:rsidR="00E275A6"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3.5</w:t>
      </w:r>
      <w:r w:rsidR="00E275A6" w:rsidRPr="00603248">
        <w:rPr>
          <w:rStyle w:val="FontStyle51"/>
          <w:rFonts w:ascii="Times New Roman" w:hAnsi="Times New Roman" w:cs="Times New Roman"/>
          <w:color w:val="auto"/>
          <w:sz w:val="24"/>
          <w:szCs w:val="24"/>
          <w:lang w:eastAsia="en-US"/>
        </w:rPr>
        <w:t xml:space="preserve"> </w:t>
      </w:r>
      <w:r w:rsidR="00E275A6" w:rsidRPr="00603248">
        <w:rPr>
          <w:rStyle w:val="FontStyle51"/>
          <w:rFonts w:ascii="Times New Roman" w:hAnsi="Times New Roman" w:cs="Times New Roman"/>
          <w:b/>
          <w:color w:val="auto"/>
          <w:sz w:val="24"/>
          <w:szCs w:val="24"/>
          <w:lang w:eastAsia="en-US"/>
        </w:rPr>
        <w:t>Т</w:t>
      </w:r>
      <w:r w:rsidRPr="00603248">
        <w:rPr>
          <w:rStyle w:val="FontStyle51"/>
          <w:rFonts w:ascii="Times New Roman" w:hAnsi="Times New Roman" w:cs="Times New Roman"/>
          <w:b/>
          <w:color w:val="auto"/>
          <w:sz w:val="24"/>
          <w:szCs w:val="24"/>
          <w:lang w:eastAsia="en-US"/>
        </w:rPr>
        <w:t>ехнический эксперт</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technical</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expert</w:t>
      </w:r>
      <w:proofErr w:type="spellEnd"/>
      <w:r w:rsidR="00BE0005"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b/>
          <w:color w:val="auto"/>
          <w:sz w:val="24"/>
          <w:szCs w:val="24"/>
          <w:lang w:eastAsia="en-US"/>
        </w:rPr>
        <w:t xml:space="preserve"> </w:t>
      </w:r>
      <w:r w:rsidR="00E275A6" w:rsidRPr="00603248">
        <w:rPr>
          <w:rStyle w:val="FontStyle51"/>
          <w:rFonts w:ascii="Times New Roman" w:hAnsi="Times New Roman" w:cs="Times New Roman"/>
          <w:color w:val="auto"/>
          <w:sz w:val="24"/>
          <w:szCs w:val="24"/>
          <w:lang w:eastAsia="en-US"/>
        </w:rPr>
        <w:t>Л</w:t>
      </w:r>
      <w:r w:rsidRPr="00603248">
        <w:rPr>
          <w:rStyle w:val="FontStyle51"/>
          <w:rFonts w:ascii="Times New Roman" w:hAnsi="Times New Roman" w:cs="Times New Roman"/>
          <w:color w:val="auto"/>
          <w:sz w:val="24"/>
          <w:szCs w:val="24"/>
          <w:lang w:eastAsia="en-US"/>
        </w:rPr>
        <w:t xml:space="preserve">ицо, технически компетентное в определенной технологии обработки или области, официально назначенное органом по сертификации </w:t>
      </w:r>
      <w:proofErr w:type="spellStart"/>
      <w:r w:rsidRPr="00603248">
        <w:rPr>
          <w:rStyle w:val="FontStyle51"/>
          <w:rFonts w:ascii="Times New Roman" w:hAnsi="Times New Roman" w:cs="Times New Roman"/>
          <w:color w:val="auto"/>
          <w:sz w:val="24"/>
          <w:szCs w:val="24"/>
          <w:lang w:eastAsia="en-US"/>
        </w:rPr>
        <w:t>Халал</w:t>
      </w:r>
      <w:proofErr w:type="spellEnd"/>
      <w:r w:rsidR="00E275A6" w:rsidRPr="00603248">
        <w:rPr>
          <w:rStyle w:val="FontStyle51"/>
          <w:rFonts w:ascii="Times New Roman" w:hAnsi="Times New Roman" w:cs="Times New Roman"/>
          <w:color w:val="auto"/>
          <w:sz w:val="24"/>
          <w:szCs w:val="24"/>
          <w:lang w:eastAsia="en-US"/>
        </w:rPr>
        <w:t>.</w:t>
      </w:r>
    </w:p>
    <w:p w:rsidR="00E275A6"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3.6</w:t>
      </w:r>
      <w:r w:rsidR="00E275A6"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b/>
          <w:color w:val="auto"/>
          <w:sz w:val="24"/>
          <w:szCs w:val="24"/>
          <w:lang w:eastAsia="en-US"/>
        </w:rPr>
        <w:t>Эксперт по исламским вопросам</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Islamic</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affairs</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expert</w:t>
      </w:r>
      <w:proofErr w:type="spellEnd"/>
      <w:r w:rsidR="00BE0005"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color w:val="auto"/>
          <w:sz w:val="24"/>
          <w:szCs w:val="24"/>
          <w:lang w:eastAsia="en-US"/>
        </w:rPr>
        <w:t>:</w:t>
      </w:r>
      <w:r w:rsidR="00E275A6" w:rsidRPr="00603248">
        <w:rPr>
          <w:rStyle w:val="FontStyle51"/>
          <w:rFonts w:ascii="Times New Roman" w:hAnsi="Times New Roman" w:cs="Times New Roman"/>
          <w:b/>
          <w:color w:val="auto"/>
          <w:sz w:val="24"/>
          <w:szCs w:val="24"/>
          <w:lang w:eastAsia="en-US"/>
        </w:rPr>
        <w:t xml:space="preserve"> </w:t>
      </w:r>
      <w:r w:rsidR="00D004FC" w:rsidRPr="00603248">
        <w:rPr>
          <w:rStyle w:val="FontStyle51"/>
          <w:rFonts w:ascii="Times New Roman" w:hAnsi="Times New Roman" w:cs="Times New Roman"/>
          <w:color w:val="auto"/>
          <w:sz w:val="24"/>
          <w:szCs w:val="24"/>
          <w:lang w:eastAsia="en-US"/>
        </w:rPr>
        <w:t>Мусульманин, обладающий глубокими и всесторонними знаниями исламских правил в области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 xml:space="preserve"> и не-</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 xml:space="preserve">», чья компетентность была одобрена и утверждена соответствующей организацией (компетентным органом в области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 xml:space="preserve">) и назначена органом по сертификации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3.7</w:t>
      </w:r>
      <w:r w:rsidR="00D004FC" w:rsidRPr="00603248">
        <w:rPr>
          <w:rStyle w:val="FontStyle51"/>
          <w:rFonts w:ascii="Times New Roman" w:hAnsi="Times New Roman" w:cs="Times New Roman"/>
          <w:color w:val="auto"/>
          <w:sz w:val="24"/>
          <w:szCs w:val="24"/>
          <w:lang w:eastAsia="en-US"/>
        </w:rPr>
        <w:t xml:space="preserve"> </w:t>
      </w:r>
      <w:r w:rsidR="00D004FC" w:rsidRPr="00603248">
        <w:rPr>
          <w:rStyle w:val="FontStyle51"/>
          <w:rFonts w:ascii="Times New Roman" w:hAnsi="Times New Roman" w:cs="Times New Roman"/>
          <w:b/>
          <w:color w:val="auto"/>
          <w:sz w:val="24"/>
          <w:szCs w:val="24"/>
          <w:lang w:eastAsia="en-US"/>
        </w:rPr>
        <w:t>Знак</w:t>
      </w:r>
      <w:r w:rsidRPr="00603248">
        <w:rPr>
          <w:rStyle w:val="FontStyle51"/>
          <w:rFonts w:ascii="Times New Roman" w:hAnsi="Times New Roman" w:cs="Times New Roman"/>
          <w:b/>
          <w:color w:val="auto"/>
          <w:sz w:val="24"/>
          <w:szCs w:val="24"/>
          <w:lang w:eastAsia="en-US"/>
        </w:rPr>
        <w:t xml:space="preserve"> </w:t>
      </w:r>
      <w:proofErr w:type="spellStart"/>
      <w:r w:rsidRPr="00603248">
        <w:rPr>
          <w:rStyle w:val="FontStyle51"/>
          <w:rFonts w:ascii="Times New Roman" w:hAnsi="Times New Roman" w:cs="Times New Roman"/>
          <w:b/>
          <w:color w:val="auto"/>
          <w:sz w:val="24"/>
          <w:szCs w:val="24"/>
          <w:lang w:eastAsia="en-US"/>
        </w:rPr>
        <w:t>Халал</w:t>
      </w:r>
      <w:proofErr w:type="spellEnd"/>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halal</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symbol</w:t>
      </w:r>
      <w:proofErr w:type="spellEnd"/>
      <w:r w:rsidR="00BE0005" w:rsidRPr="00603248">
        <w:rPr>
          <w:rStyle w:val="FontStyle51"/>
          <w:rFonts w:ascii="Times New Roman" w:hAnsi="Times New Roman" w:cs="Times New Roman"/>
          <w:color w:val="auto"/>
          <w:sz w:val="24"/>
          <w:szCs w:val="24"/>
          <w:lang w:eastAsia="en-US"/>
        </w:rPr>
        <w:t>)</w:t>
      </w:r>
      <w:r w:rsidR="00D004FC" w:rsidRPr="00603248">
        <w:rPr>
          <w:rStyle w:val="FontStyle51"/>
          <w:rFonts w:ascii="Times New Roman" w:hAnsi="Times New Roman" w:cs="Times New Roman"/>
          <w:color w:val="auto"/>
          <w:sz w:val="24"/>
          <w:szCs w:val="24"/>
          <w:lang w:eastAsia="en-US"/>
        </w:rPr>
        <w:t xml:space="preserve">: Утвержденный знак, </w:t>
      </w:r>
      <w:proofErr w:type="gramStart"/>
      <w:r w:rsidR="00D004FC" w:rsidRPr="00603248">
        <w:rPr>
          <w:rStyle w:val="FontStyle51"/>
          <w:rFonts w:ascii="Times New Roman" w:hAnsi="Times New Roman" w:cs="Times New Roman"/>
          <w:color w:val="auto"/>
          <w:sz w:val="24"/>
          <w:szCs w:val="24"/>
          <w:lang w:eastAsia="en-US"/>
        </w:rPr>
        <w:t>право</w:t>
      </w:r>
      <w:proofErr w:type="gramEnd"/>
      <w:r w:rsidR="00D004FC" w:rsidRPr="00603248">
        <w:rPr>
          <w:rStyle w:val="FontStyle51"/>
          <w:rFonts w:ascii="Times New Roman" w:hAnsi="Times New Roman" w:cs="Times New Roman"/>
          <w:color w:val="auto"/>
          <w:sz w:val="24"/>
          <w:szCs w:val="24"/>
          <w:lang w:eastAsia="en-US"/>
        </w:rPr>
        <w:t xml:space="preserve"> на использование которого предоставлено органом по сертификации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 xml:space="preserve"> для данного </w:t>
      </w:r>
      <w:proofErr w:type="spellStart"/>
      <w:r w:rsidR="00D004FC" w:rsidRPr="00603248">
        <w:rPr>
          <w:rStyle w:val="FontStyle51"/>
          <w:rFonts w:ascii="Times New Roman" w:hAnsi="Times New Roman" w:cs="Times New Roman"/>
          <w:color w:val="auto"/>
          <w:sz w:val="24"/>
          <w:szCs w:val="24"/>
          <w:lang w:eastAsia="en-US"/>
        </w:rPr>
        <w:t>халального</w:t>
      </w:r>
      <w:proofErr w:type="spellEnd"/>
      <w:r w:rsidR="00D004FC" w:rsidRPr="00603248">
        <w:rPr>
          <w:rStyle w:val="FontStyle51"/>
          <w:rFonts w:ascii="Times New Roman" w:hAnsi="Times New Roman" w:cs="Times New Roman"/>
          <w:color w:val="auto"/>
          <w:sz w:val="24"/>
          <w:szCs w:val="24"/>
          <w:lang w:eastAsia="en-US"/>
        </w:rPr>
        <w:t xml:space="preserve"> продукта/услуги/процесса и/или системы менеджмента.</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3.8</w:t>
      </w:r>
      <w:r w:rsidR="00D004FC" w:rsidRPr="00603248">
        <w:rPr>
          <w:rStyle w:val="FontStyle51"/>
          <w:rFonts w:ascii="Times New Roman" w:hAnsi="Times New Roman" w:cs="Times New Roman"/>
          <w:color w:val="auto"/>
          <w:sz w:val="24"/>
          <w:szCs w:val="24"/>
          <w:lang w:eastAsia="en-US"/>
        </w:rPr>
        <w:t xml:space="preserve"> </w:t>
      </w:r>
      <w:r w:rsidR="00D004FC" w:rsidRPr="00603248">
        <w:rPr>
          <w:rStyle w:val="FontStyle51"/>
          <w:rFonts w:ascii="Times New Roman" w:hAnsi="Times New Roman" w:cs="Times New Roman"/>
          <w:b/>
          <w:color w:val="auto"/>
          <w:sz w:val="24"/>
          <w:szCs w:val="24"/>
          <w:lang w:eastAsia="en-US"/>
        </w:rPr>
        <w:t>З</w:t>
      </w:r>
      <w:r w:rsidRPr="00603248">
        <w:rPr>
          <w:rStyle w:val="FontStyle51"/>
          <w:rFonts w:ascii="Times New Roman" w:hAnsi="Times New Roman" w:cs="Times New Roman"/>
          <w:b/>
          <w:color w:val="auto"/>
          <w:sz w:val="24"/>
          <w:szCs w:val="24"/>
          <w:lang w:eastAsia="en-US"/>
        </w:rPr>
        <w:t>аявитель</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applicant</w:t>
      </w:r>
      <w:proofErr w:type="spellEnd"/>
      <w:r w:rsidR="00BE0005" w:rsidRPr="00603248">
        <w:rPr>
          <w:rStyle w:val="FontStyle51"/>
          <w:rFonts w:ascii="Times New Roman" w:hAnsi="Times New Roman" w:cs="Times New Roman"/>
          <w:color w:val="auto"/>
          <w:sz w:val="24"/>
          <w:szCs w:val="24"/>
          <w:lang w:eastAsia="en-US"/>
        </w:rPr>
        <w:t>)</w:t>
      </w:r>
      <w:r w:rsidR="00D004FC" w:rsidRPr="00603248">
        <w:rPr>
          <w:rStyle w:val="FontStyle51"/>
          <w:rFonts w:ascii="Times New Roman" w:hAnsi="Times New Roman" w:cs="Times New Roman"/>
          <w:color w:val="auto"/>
          <w:sz w:val="24"/>
          <w:szCs w:val="24"/>
          <w:lang w:eastAsia="en-US"/>
        </w:rPr>
        <w:t>: Ф</w:t>
      </w:r>
      <w:r w:rsidRPr="00603248">
        <w:rPr>
          <w:rStyle w:val="FontStyle51"/>
          <w:rFonts w:ascii="Times New Roman" w:hAnsi="Times New Roman" w:cs="Times New Roman"/>
          <w:color w:val="auto"/>
          <w:sz w:val="24"/>
          <w:szCs w:val="24"/>
          <w:lang w:eastAsia="en-US"/>
        </w:rPr>
        <w:t xml:space="preserve">изическое или юридическое лицо, подающее заявку </w:t>
      </w:r>
      <w:r w:rsidR="00D004FC" w:rsidRPr="00603248">
        <w:rPr>
          <w:rStyle w:val="FontStyle51"/>
          <w:rFonts w:ascii="Times New Roman" w:hAnsi="Times New Roman" w:cs="Times New Roman"/>
          <w:color w:val="auto"/>
          <w:sz w:val="24"/>
          <w:szCs w:val="24"/>
          <w:lang w:eastAsia="en-US"/>
        </w:rPr>
        <w:t xml:space="preserve">на получение сертификации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3.9</w:t>
      </w:r>
      <w:r w:rsidR="00D004FC" w:rsidRPr="00603248">
        <w:rPr>
          <w:rStyle w:val="FontStyle51"/>
          <w:rFonts w:ascii="Times New Roman" w:hAnsi="Times New Roman" w:cs="Times New Roman"/>
          <w:color w:val="auto"/>
          <w:sz w:val="24"/>
          <w:szCs w:val="24"/>
          <w:lang w:eastAsia="en-US"/>
        </w:rPr>
        <w:t xml:space="preserve"> </w:t>
      </w:r>
      <w:r w:rsidR="00D004FC" w:rsidRPr="00603248">
        <w:rPr>
          <w:rStyle w:val="FontStyle51"/>
          <w:rFonts w:ascii="Times New Roman" w:hAnsi="Times New Roman" w:cs="Times New Roman"/>
          <w:b/>
          <w:color w:val="auto"/>
          <w:sz w:val="24"/>
          <w:szCs w:val="24"/>
          <w:lang w:eastAsia="en-US"/>
        </w:rPr>
        <w:t>В</w:t>
      </w:r>
      <w:r w:rsidRPr="00603248">
        <w:rPr>
          <w:rStyle w:val="FontStyle51"/>
          <w:rFonts w:ascii="Times New Roman" w:hAnsi="Times New Roman" w:cs="Times New Roman"/>
          <w:b/>
          <w:color w:val="auto"/>
          <w:sz w:val="24"/>
          <w:szCs w:val="24"/>
          <w:lang w:eastAsia="en-US"/>
        </w:rPr>
        <w:t xml:space="preserve">ладелец </w:t>
      </w:r>
      <w:proofErr w:type="gramStart"/>
      <w:r w:rsidRPr="00603248">
        <w:rPr>
          <w:rStyle w:val="FontStyle51"/>
          <w:rFonts w:ascii="Times New Roman" w:hAnsi="Times New Roman" w:cs="Times New Roman"/>
          <w:b/>
          <w:color w:val="auto"/>
          <w:sz w:val="24"/>
          <w:szCs w:val="24"/>
          <w:lang w:eastAsia="en-US"/>
        </w:rPr>
        <w:t>сертификата</w:t>
      </w:r>
      <w:proofErr w:type="gramEnd"/>
      <w:r w:rsidRPr="00603248">
        <w:rPr>
          <w:rStyle w:val="FontStyle51"/>
          <w:rFonts w:ascii="Times New Roman" w:hAnsi="Times New Roman" w:cs="Times New Roman"/>
          <w:b/>
          <w:color w:val="auto"/>
          <w:sz w:val="24"/>
          <w:szCs w:val="24"/>
          <w:lang w:eastAsia="en-US"/>
        </w:rPr>
        <w:t>/сертифицированный клиент/поставщик</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certificate</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owner</w:t>
      </w:r>
      <w:proofErr w:type="spellEnd"/>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certified</w:t>
      </w:r>
      <w:proofErr w:type="spellEnd"/>
      <w:r w:rsidR="00BE0005" w:rsidRPr="00603248">
        <w:rPr>
          <w:rStyle w:val="FontStyle51"/>
          <w:rFonts w:ascii="Times New Roman" w:hAnsi="Times New Roman" w:cs="Times New Roman"/>
          <w:color w:val="auto"/>
          <w:sz w:val="24"/>
          <w:szCs w:val="24"/>
          <w:lang w:eastAsia="en-US"/>
        </w:rPr>
        <w:t xml:space="preserve"> </w:t>
      </w:r>
      <w:proofErr w:type="spellStart"/>
      <w:r w:rsidR="00BE0005" w:rsidRPr="00603248">
        <w:rPr>
          <w:rStyle w:val="FontStyle51"/>
          <w:rFonts w:ascii="Times New Roman" w:hAnsi="Times New Roman" w:cs="Times New Roman"/>
          <w:color w:val="auto"/>
          <w:sz w:val="24"/>
          <w:szCs w:val="24"/>
          <w:lang w:eastAsia="en-US"/>
        </w:rPr>
        <w:t>client</w:t>
      </w:r>
      <w:proofErr w:type="spellEnd"/>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supplier</w:t>
      </w:r>
      <w:proofErr w:type="spellEnd"/>
      <w:r w:rsidR="00BE0005" w:rsidRPr="00603248">
        <w:rPr>
          <w:rStyle w:val="FontStyle51"/>
          <w:rFonts w:ascii="Times New Roman" w:hAnsi="Times New Roman" w:cs="Times New Roman"/>
          <w:color w:val="auto"/>
          <w:sz w:val="24"/>
          <w:szCs w:val="24"/>
          <w:lang w:eastAsia="en-US"/>
        </w:rPr>
        <w:t>)</w:t>
      </w:r>
      <w:r w:rsidR="00D004FC" w:rsidRPr="00603248">
        <w:rPr>
          <w:rStyle w:val="FontStyle51"/>
          <w:rFonts w:ascii="Times New Roman" w:hAnsi="Times New Roman" w:cs="Times New Roman"/>
          <w:color w:val="auto"/>
          <w:sz w:val="24"/>
          <w:szCs w:val="24"/>
          <w:lang w:eastAsia="en-US"/>
        </w:rPr>
        <w:t>: Ю</w:t>
      </w:r>
      <w:r w:rsidRPr="00603248">
        <w:rPr>
          <w:rStyle w:val="FontStyle51"/>
          <w:rFonts w:ascii="Times New Roman" w:hAnsi="Times New Roman" w:cs="Times New Roman"/>
          <w:color w:val="auto"/>
          <w:sz w:val="24"/>
          <w:szCs w:val="24"/>
          <w:lang w:eastAsia="en-US"/>
        </w:rPr>
        <w:t xml:space="preserve">ридическое лицо, поставляющее </w:t>
      </w:r>
      <w:proofErr w:type="spellStart"/>
      <w:r w:rsidRPr="00603248">
        <w:rPr>
          <w:rStyle w:val="FontStyle51"/>
          <w:rFonts w:ascii="Times New Roman" w:hAnsi="Times New Roman" w:cs="Times New Roman"/>
          <w:color w:val="auto"/>
          <w:sz w:val="24"/>
          <w:szCs w:val="24"/>
          <w:lang w:eastAsia="en-US"/>
        </w:rPr>
        <w:t>хал</w:t>
      </w:r>
      <w:r w:rsidR="00D004FC" w:rsidRPr="00603248">
        <w:rPr>
          <w:rStyle w:val="FontStyle51"/>
          <w:rFonts w:ascii="Times New Roman" w:hAnsi="Times New Roman" w:cs="Times New Roman"/>
          <w:color w:val="auto"/>
          <w:sz w:val="24"/>
          <w:szCs w:val="24"/>
          <w:lang w:eastAsia="en-US"/>
        </w:rPr>
        <w:t>а</w:t>
      </w:r>
      <w:r w:rsidRPr="00603248">
        <w:rPr>
          <w:rStyle w:val="FontStyle51"/>
          <w:rFonts w:ascii="Times New Roman" w:hAnsi="Times New Roman" w:cs="Times New Roman"/>
          <w:color w:val="auto"/>
          <w:sz w:val="24"/>
          <w:szCs w:val="24"/>
          <w:lang w:eastAsia="en-US"/>
        </w:rPr>
        <w:t>льный</w:t>
      </w:r>
      <w:proofErr w:type="spellEnd"/>
      <w:r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color w:val="auto"/>
          <w:sz w:val="24"/>
          <w:szCs w:val="24"/>
          <w:lang w:eastAsia="en-US"/>
        </w:rPr>
        <w:lastRenderedPageBreak/>
        <w:t xml:space="preserve">продукт/услугу/процесс и/или систему менеджмента, сертифицированную в соответствии с требованиями </w:t>
      </w:r>
      <w:proofErr w:type="spellStart"/>
      <w:r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3.10</w:t>
      </w:r>
      <w:r w:rsidR="00D004FC" w:rsidRPr="00603248">
        <w:rPr>
          <w:rStyle w:val="FontStyle51"/>
          <w:rFonts w:ascii="Times New Roman" w:hAnsi="Times New Roman" w:cs="Times New Roman"/>
          <w:color w:val="auto"/>
          <w:sz w:val="24"/>
          <w:szCs w:val="24"/>
          <w:lang w:eastAsia="en-US"/>
        </w:rPr>
        <w:t xml:space="preserve"> </w:t>
      </w:r>
      <w:proofErr w:type="spellStart"/>
      <w:r w:rsidR="00D004FC" w:rsidRPr="00603248">
        <w:rPr>
          <w:rStyle w:val="FontStyle51"/>
          <w:rFonts w:ascii="Times New Roman" w:hAnsi="Times New Roman" w:cs="Times New Roman"/>
          <w:b/>
          <w:color w:val="auto"/>
          <w:sz w:val="24"/>
          <w:szCs w:val="24"/>
          <w:lang w:eastAsia="en-US"/>
        </w:rPr>
        <w:t>П</w:t>
      </w:r>
      <w:r w:rsidRPr="00603248">
        <w:rPr>
          <w:rStyle w:val="FontStyle51"/>
          <w:rFonts w:ascii="Times New Roman" w:hAnsi="Times New Roman" w:cs="Times New Roman"/>
          <w:b/>
          <w:color w:val="auto"/>
          <w:sz w:val="24"/>
          <w:szCs w:val="24"/>
          <w:lang w:eastAsia="en-US"/>
        </w:rPr>
        <w:t>рослеживаемость</w:t>
      </w:r>
      <w:proofErr w:type="spellEnd"/>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traceability</w:t>
      </w:r>
      <w:proofErr w:type="spellEnd"/>
      <w:r w:rsidR="00BE0005" w:rsidRPr="00603248">
        <w:rPr>
          <w:rStyle w:val="FontStyle51"/>
          <w:rFonts w:ascii="Times New Roman" w:hAnsi="Times New Roman" w:cs="Times New Roman"/>
          <w:color w:val="auto"/>
          <w:sz w:val="24"/>
          <w:szCs w:val="24"/>
          <w:lang w:eastAsia="en-US"/>
        </w:rPr>
        <w:t>)</w:t>
      </w:r>
      <w:r w:rsidR="00D004FC" w:rsidRPr="00603248">
        <w:rPr>
          <w:rStyle w:val="FontStyle51"/>
          <w:rFonts w:ascii="Times New Roman" w:hAnsi="Times New Roman" w:cs="Times New Roman"/>
          <w:color w:val="auto"/>
          <w:sz w:val="24"/>
          <w:szCs w:val="24"/>
          <w:lang w:eastAsia="en-US"/>
        </w:rPr>
        <w:t>: Способность проследить движение продукта (например, пищевого продукта или корма) от его исходного этапа или первоисточника до конечного этапа через определенные стадии производства, переработки, упаковки, хранения или представления, распределения и подачи на стол.</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3.11</w:t>
      </w:r>
      <w:r w:rsidR="00D004FC" w:rsidRPr="00603248">
        <w:rPr>
          <w:rStyle w:val="FontStyle51"/>
          <w:rFonts w:ascii="Times New Roman" w:hAnsi="Times New Roman" w:cs="Times New Roman"/>
          <w:color w:val="auto"/>
          <w:sz w:val="24"/>
          <w:szCs w:val="24"/>
          <w:lang w:eastAsia="en-US"/>
        </w:rPr>
        <w:t xml:space="preserve"> </w:t>
      </w:r>
      <w:r w:rsidR="00D004FC" w:rsidRPr="00603248">
        <w:rPr>
          <w:rStyle w:val="FontStyle51"/>
          <w:rFonts w:ascii="Times New Roman" w:hAnsi="Times New Roman" w:cs="Times New Roman"/>
          <w:b/>
          <w:color w:val="auto"/>
          <w:sz w:val="24"/>
          <w:szCs w:val="24"/>
          <w:lang w:eastAsia="en-US"/>
        </w:rPr>
        <w:t>П</w:t>
      </w:r>
      <w:r w:rsidRPr="00603248">
        <w:rPr>
          <w:rStyle w:val="FontStyle51"/>
          <w:rFonts w:ascii="Times New Roman" w:hAnsi="Times New Roman" w:cs="Times New Roman"/>
          <w:b/>
          <w:color w:val="auto"/>
          <w:sz w:val="24"/>
          <w:szCs w:val="24"/>
          <w:lang w:eastAsia="en-US"/>
        </w:rPr>
        <w:t>розрачность</w:t>
      </w:r>
      <w:r w:rsidR="00BE0005" w:rsidRPr="00603248">
        <w:rPr>
          <w:rStyle w:val="FontStyle51"/>
          <w:rFonts w:ascii="Times New Roman" w:hAnsi="Times New Roman" w:cs="Times New Roman"/>
          <w:b/>
          <w:color w:val="auto"/>
          <w:sz w:val="24"/>
          <w:szCs w:val="24"/>
          <w:lang w:eastAsia="en-US"/>
        </w:rPr>
        <w:t xml:space="preserve"> </w:t>
      </w:r>
      <w:r w:rsidR="00BE0005" w:rsidRPr="00603248">
        <w:rPr>
          <w:rStyle w:val="FontStyle51"/>
          <w:rFonts w:ascii="Times New Roman" w:hAnsi="Times New Roman" w:cs="Times New Roman"/>
          <w:color w:val="auto"/>
          <w:sz w:val="24"/>
          <w:szCs w:val="24"/>
          <w:lang w:eastAsia="en-US"/>
        </w:rPr>
        <w:t>(</w:t>
      </w:r>
      <w:proofErr w:type="spellStart"/>
      <w:r w:rsidR="00BE0005" w:rsidRPr="00603248">
        <w:rPr>
          <w:rStyle w:val="FontStyle51"/>
          <w:rFonts w:ascii="Times New Roman" w:hAnsi="Times New Roman" w:cs="Times New Roman"/>
          <w:color w:val="auto"/>
          <w:sz w:val="24"/>
          <w:szCs w:val="24"/>
          <w:lang w:eastAsia="en-US"/>
        </w:rPr>
        <w:t>transparency</w:t>
      </w:r>
      <w:proofErr w:type="spellEnd"/>
      <w:r w:rsidR="00BE0005" w:rsidRPr="00603248">
        <w:rPr>
          <w:rStyle w:val="FontStyle51"/>
          <w:rFonts w:ascii="Times New Roman" w:hAnsi="Times New Roman" w:cs="Times New Roman"/>
          <w:color w:val="auto"/>
          <w:sz w:val="24"/>
          <w:szCs w:val="24"/>
          <w:lang w:eastAsia="en-US"/>
        </w:rPr>
        <w:t>)</w:t>
      </w:r>
      <w:r w:rsidR="00D004FC" w:rsidRPr="00603248">
        <w:rPr>
          <w:rStyle w:val="FontStyle51"/>
          <w:rFonts w:ascii="Times New Roman" w:hAnsi="Times New Roman" w:cs="Times New Roman"/>
          <w:color w:val="auto"/>
          <w:sz w:val="24"/>
          <w:szCs w:val="24"/>
          <w:lang w:eastAsia="en-US"/>
        </w:rPr>
        <w:t xml:space="preserve">: Открытость в отношении решений и действий, влияющих на сертификацию, общество, экономику и окружающую среду, и готовность сообщать о них в ясной, точной, своевременной, честной и полной форме. Прозрачность может быть результатом процессов, процедур, методов, источников данных и допущений, используемых Органом по сертификации </w:t>
      </w:r>
      <w:proofErr w:type="spellStart"/>
      <w:r w:rsidR="00D004FC" w:rsidRPr="00603248">
        <w:rPr>
          <w:rStyle w:val="FontStyle51"/>
          <w:rFonts w:ascii="Times New Roman" w:hAnsi="Times New Roman" w:cs="Times New Roman"/>
          <w:color w:val="auto"/>
          <w:sz w:val="24"/>
          <w:szCs w:val="24"/>
          <w:lang w:eastAsia="en-US"/>
        </w:rPr>
        <w:t>Халал</w:t>
      </w:r>
      <w:proofErr w:type="spellEnd"/>
      <w:r w:rsidR="00D004FC" w:rsidRPr="00603248">
        <w:rPr>
          <w:rStyle w:val="FontStyle51"/>
          <w:rFonts w:ascii="Times New Roman" w:hAnsi="Times New Roman" w:cs="Times New Roman"/>
          <w:color w:val="auto"/>
          <w:sz w:val="24"/>
          <w:szCs w:val="24"/>
          <w:lang w:eastAsia="en-US"/>
        </w:rPr>
        <w:t>, которые обеспечивают доступность соответствующей информации для всех клиентов и других заинтересованных сторон.</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3.12</w:t>
      </w:r>
      <w:r w:rsidR="00C621B9" w:rsidRPr="00603248">
        <w:rPr>
          <w:rStyle w:val="FontStyle51"/>
          <w:rFonts w:ascii="Times New Roman" w:hAnsi="Times New Roman" w:cs="Times New Roman"/>
          <w:color w:val="auto"/>
          <w:sz w:val="24"/>
          <w:szCs w:val="24"/>
          <w:lang w:eastAsia="en-US"/>
        </w:rPr>
        <w:t xml:space="preserve"> </w:t>
      </w:r>
      <w:r w:rsidRPr="00603248">
        <w:rPr>
          <w:rStyle w:val="FontStyle51"/>
          <w:rFonts w:ascii="Times New Roman" w:hAnsi="Times New Roman" w:cs="Times New Roman"/>
          <w:b/>
          <w:color w:val="auto"/>
          <w:sz w:val="24"/>
          <w:szCs w:val="24"/>
          <w:lang w:eastAsia="en-US"/>
        </w:rPr>
        <w:t xml:space="preserve">Исламская трудовая этика </w:t>
      </w:r>
      <w:r w:rsidR="00C621B9" w:rsidRPr="00603248">
        <w:rPr>
          <w:rStyle w:val="FontStyle51"/>
          <w:rFonts w:ascii="Times New Roman" w:hAnsi="Times New Roman" w:cs="Times New Roman"/>
          <w:b/>
          <w:color w:val="auto"/>
          <w:sz w:val="24"/>
          <w:szCs w:val="24"/>
          <w:lang w:eastAsia="en-US"/>
        </w:rPr>
        <w:t>ИТЭ</w:t>
      </w:r>
      <w:r w:rsidR="00E017CE" w:rsidRPr="00603248">
        <w:rPr>
          <w:rStyle w:val="FontStyle51"/>
          <w:rFonts w:ascii="Times New Roman" w:hAnsi="Times New Roman" w:cs="Times New Roman"/>
          <w:b/>
          <w:color w:val="auto"/>
          <w:sz w:val="24"/>
          <w:szCs w:val="24"/>
          <w:lang w:eastAsia="en-US"/>
        </w:rPr>
        <w:t xml:space="preserve"> </w:t>
      </w:r>
      <w:r w:rsidR="00E017CE" w:rsidRPr="00603248">
        <w:rPr>
          <w:rStyle w:val="FontStyle51"/>
          <w:rFonts w:ascii="Times New Roman" w:hAnsi="Times New Roman" w:cs="Times New Roman"/>
          <w:color w:val="auto"/>
          <w:sz w:val="24"/>
          <w:szCs w:val="24"/>
          <w:lang w:eastAsia="en-US"/>
        </w:rPr>
        <w:t>(</w:t>
      </w:r>
      <w:proofErr w:type="spellStart"/>
      <w:r w:rsidR="00E017CE" w:rsidRPr="00603248">
        <w:rPr>
          <w:rStyle w:val="FontStyle51"/>
          <w:rFonts w:ascii="Times New Roman" w:hAnsi="Times New Roman" w:cs="Times New Roman"/>
          <w:color w:val="auto"/>
          <w:sz w:val="24"/>
          <w:szCs w:val="24"/>
          <w:lang w:eastAsia="en-US"/>
        </w:rPr>
        <w:t>Islamic</w:t>
      </w:r>
      <w:proofErr w:type="spellEnd"/>
      <w:r w:rsidR="00E017CE" w:rsidRPr="00603248">
        <w:rPr>
          <w:rStyle w:val="FontStyle51"/>
          <w:rFonts w:ascii="Times New Roman" w:hAnsi="Times New Roman" w:cs="Times New Roman"/>
          <w:color w:val="auto"/>
          <w:sz w:val="24"/>
          <w:szCs w:val="24"/>
          <w:lang w:eastAsia="en-US"/>
        </w:rPr>
        <w:t xml:space="preserve"> </w:t>
      </w:r>
      <w:proofErr w:type="spellStart"/>
      <w:r w:rsidR="00E017CE" w:rsidRPr="00603248">
        <w:rPr>
          <w:rStyle w:val="FontStyle51"/>
          <w:rFonts w:ascii="Times New Roman" w:hAnsi="Times New Roman" w:cs="Times New Roman"/>
          <w:color w:val="auto"/>
          <w:sz w:val="24"/>
          <w:szCs w:val="24"/>
          <w:lang w:eastAsia="en-US"/>
        </w:rPr>
        <w:t>work</w:t>
      </w:r>
      <w:proofErr w:type="spellEnd"/>
      <w:r w:rsidR="00E017CE" w:rsidRPr="00603248">
        <w:rPr>
          <w:rStyle w:val="FontStyle51"/>
          <w:rFonts w:ascii="Times New Roman" w:hAnsi="Times New Roman" w:cs="Times New Roman"/>
          <w:color w:val="auto"/>
          <w:sz w:val="24"/>
          <w:szCs w:val="24"/>
          <w:lang w:eastAsia="en-US"/>
        </w:rPr>
        <w:t xml:space="preserve"> </w:t>
      </w:r>
      <w:proofErr w:type="spellStart"/>
      <w:r w:rsidR="00E017CE" w:rsidRPr="00603248">
        <w:rPr>
          <w:rStyle w:val="FontStyle51"/>
          <w:rFonts w:ascii="Times New Roman" w:hAnsi="Times New Roman" w:cs="Times New Roman"/>
          <w:color w:val="auto"/>
          <w:sz w:val="24"/>
          <w:szCs w:val="24"/>
          <w:lang w:eastAsia="en-US"/>
        </w:rPr>
        <w:t>ethics</w:t>
      </w:r>
      <w:proofErr w:type="spellEnd"/>
      <w:r w:rsidR="00E017CE" w:rsidRPr="00603248">
        <w:rPr>
          <w:rStyle w:val="FontStyle51"/>
          <w:rFonts w:ascii="Times New Roman" w:hAnsi="Times New Roman" w:cs="Times New Roman"/>
          <w:color w:val="auto"/>
          <w:sz w:val="24"/>
          <w:szCs w:val="24"/>
          <w:lang w:eastAsia="en-US"/>
        </w:rPr>
        <w:t xml:space="preserve"> IWE)</w:t>
      </w:r>
      <w:r w:rsidR="00C621B9" w:rsidRPr="00603248">
        <w:rPr>
          <w:rStyle w:val="FontStyle51"/>
          <w:rFonts w:ascii="Times New Roman" w:hAnsi="Times New Roman" w:cs="Times New Roman"/>
          <w:color w:val="auto"/>
          <w:sz w:val="24"/>
          <w:szCs w:val="24"/>
          <w:lang w:eastAsia="en-US"/>
        </w:rPr>
        <w:t>: Н</w:t>
      </w:r>
      <w:r w:rsidRPr="00603248">
        <w:rPr>
          <w:rStyle w:val="FontStyle51"/>
          <w:rFonts w:ascii="Times New Roman" w:hAnsi="Times New Roman" w:cs="Times New Roman"/>
          <w:color w:val="auto"/>
          <w:sz w:val="24"/>
          <w:szCs w:val="24"/>
          <w:lang w:eastAsia="en-US"/>
        </w:rPr>
        <w:t>абор исламских принципов, которые предписывают мусульманам добродетельное поведение и предотвращают проступки</w:t>
      </w:r>
      <w:r w:rsidR="00143AC7" w:rsidRPr="00603248">
        <w:rPr>
          <w:rStyle w:val="FontStyle51"/>
          <w:rFonts w:ascii="Times New Roman" w:hAnsi="Times New Roman" w:cs="Times New Roman"/>
          <w:color w:val="auto"/>
          <w:sz w:val="24"/>
          <w:szCs w:val="24"/>
          <w:lang w:eastAsia="en-US"/>
        </w:rPr>
        <w:t>.</w:t>
      </w:r>
    </w:p>
    <w:p w:rsidR="00863781"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p>
    <w:p w:rsidR="00863781" w:rsidRPr="00603248" w:rsidRDefault="00C621B9" w:rsidP="00224656">
      <w:pPr>
        <w:pStyle w:val="Style19"/>
        <w:widowControl/>
        <w:ind w:firstLine="709"/>
        <w:jc w:val="both"/>
        <w:rPr>
          <w:rStyle w:val="FontStyle51"/>
          <w:rFonts w:ascii="Times New Roman" w:hAnsi="Times New Roman" w:cs="Times New Roman"/>
          <w:color w:val="auto"/>
          <w:sz w:val="22"/>
          <w:szCs w:val="24"/>
          <w:lang w:eastAsia="en-US"/>
        </w:rPr>
      </w:pPr>
      <w:r w:rsidRPr="00603248">
        <w:rPr>
          <w:rStyle w:val="FontStyle51"/>
          <w:rFonts w:ascii="Times New Roman" w:hAnsi="Times New Roman" w:cs="Times New Roman"/>
          <w:color w:val="auto"/>
          <w:sz w:val="22"/>
          <w:szCs w:val="24"/>
          <w:lang w:eastAsia="en-US"/>
        </w:rPr>
        <w:t xml:space="preserve">Примечание – </w:t>
      </w:r>
      <w:r w:rsidR="00863781" w:rsidRPr="00603248">
        <w:rPr>
          <w:rStyle w:val="FontStyle51"/>
          <w:rFonts w:ascii="Times New Roman" w:hAnsi="Times New Roman" w:cs="Times New Roman"/>
          <w:color w:val="auto"/>
          <w:sz w:val="22"/>
          <w:szCs w:val="24"/>
          <w:lang w:eastAsia="en-US"/>
        </w:rPr>
        <w:t xml:space="preserve">Исламская трудовая этика является важным компонентом для каждой компании и каждого сотрудника; и сотрудники могут получить </w:t>
      </w:r>
      <w:r w:rsidRPr="00603248">
        <w:rPr>
          <w:rStyle w:val="FontStyle51"/>
          <w:rFonts w:ascii="Times New Roman" w:hAnsi="Times New Roman" w:cs="Times New Roman"/>
          <w:color w:val="auto"/>
          <w:sz w:val="22"/>
          <w:szCs w:val="24"/>
          <w:lang w:eastAsia="en-US"/>
        </w:rPr>
        <w:t>целомудрие</w:t>
      </w:r>
      <w:r w:rsidR="00863781" w:rsidRPr="00603248">
        <w:rPr>
          <w:rStyle w:val="FontStyle51"/>
          <w:rFonts w:ascii="Times New Roman" w:hAnsi="Times New Roman" w:cs="Times New Roman"/>
          <w:color w:val="auto"/>
          <w:sz w:val="22"/>
          <w:szCs w:val="24"/>
          <w:lang w:eastAsia="en-US"/>
        </w:rPr>
        <w:t xml:space="preserve"> через исламские трудовые кодексы. </w:t>
      </w:r>
      <w:r w:rsidRPr="00603248">
        <w:rPr>
          <w:rStyle w:val="FontStyle51"/>
          <w:rFonts w:ascii="Times New Roman" w:hAnsi="Times New Roman" w:cs="Times New Roman"/>
          <w:color w:val="auto"/>
          <w:sz w:val="22"/>
          <w:szCs w:val="24"/>
          <w:lang w:eastAsia="en-US"/>
        </w:rPr>
        <w:t>ИТЭ</w:t>
      </w:r>
      <w:r w:rsidR="00863781" w:rsidRPr="00603248">
        <w:rPr>
          <w:rStyle w:val="FontStyle51"/>
          <w:rFonts w:ascii="Times New Roman" w:hAnsi="Times New Roman" w:cs="Times New Roman"/>
          <w:color w:val="auto"/>
          <w:sz w:val="22"/>
          <w:szCs w:val="24"/>
          <w:lang w:eastAsia="en-US"/>
        </w:rPr>
        <w:t xml:space="preserve"> - это ориентация, которая формирует и влияет на вовлечение и участие верующих на рабочем месте. </w:t>
      </w:r>
      <w:r w:rsidRPr="00603248">
        <w:rPr>
          <w:rStyle w:val="FontStyle51"/>
          <w:rFonts w:ascii="Times New Roman" w:hAnsi="Times New Roman" w:cs="Times New Roman"/>
          <w:color w:val="auto"/>
          <w:sz w:val="22"/>
          <w:szCs w:val="24"/>
          <w:lang w:eastAsia="en-US"/>
        </w:rPr>
        <w:t>Исламская трудовая этика уделяет больше внимания социальному аспекту на рабочих местах, делая акцент на позитивных ценностях, такие как сохранение уважения к человеку, приоритет трудовой самоотдачи и трудолюбия.</w:t>
      </w:r>
      <w:r w:rsidR="00863781" w:rsidRPr="00603248">
        <w:rPr>
          <w:rStyle w:val="FontStyle51"/>
          <w:rFonts w:ascii="Times New Roman" w:hAnsi="Times New Roman" w:cs="Times New Roman"/>
          <w:color w:val="auto"/>
          <w:sz w:val="22"/>
          <w:szCs w:val="24"/>
          <w:lang w:eastAsia="en-US"/>
        </w:rPr>
        <w:t xml:space="preserve"> Исламская трудовая этика также предполагает сотрудничество и обсуждение при столкновении с любыми препятствиями и проблемами. Как правило, </w:t>
      </w:r>
      <w:r w:rsidRPr="00603248">
        <w:rPr>
          <w:rStyle w:val="FontStyle51"/>
          <w:rFonts w:ascii="Times New Roman" w:hAnsi="Times New Roman" w:cs="Times New Roman"/>
          <w:color w:val="auto"/>
          <w:sz w:val="22"/>
          <w:szCs w:val="24"/>
          <w:lang w:eastAsia="en-US"/>
        </w:rPr>
        <w:t>ИТЭ</w:t>
      </w:r>
      <w:r w:rsidR="00863781" w:rsidRPr="00603248">
        <w:rPr>
          <w:rStyle w:val="FontStyle51"/>
          <w:rFonts w:ascii="Times New Roman" w:hAnsi="Times New Roman" w:cs="Times New Roman"/>
          <w:color w:val="auto"/>
          <w:sz w:val="22"/>
          <w:szCs w:val="24"/>
          <w:lang w:eastAsia="en-US"/>
        </w:rPr>
        <w:t xml:space="preserve"> строится на четырех основных принципах: усилие, конкуренция, прозрачность и морально ответственное поведение.</w:t>
      </w:r>
    </w:p>
    <w:p w:rsidR="00E017CE" w:rsidRPr="00603248" w:rsidRDefault="00E017CE" w:rsidP="00224656">
      <w:pPr>
        <w:pStyle w:val="Style19"/>
        <w:widowControl/>
        <w:ind w:firstLine="709"/>
        <w:jc w:val="both"/>
        <w:rPr>
          <w:rStyle w:val="FontStyle51"/>
          <w:rFonts w:ascii="Times New Roman" w:hAnsi="Times New Roman" w:cs="Times New Roman"/>
          <w:color w:val="auto"/>
          <w:sz w:val="22"/>
          <w:szCs w:val="24"/>
          <w:lang w:eastAsia="en-US"/>
        </w:rPr>
      </w:pPr>
    </w:p>
    <w:p w:rsidR="00C46E07" w:rsidRPr="00603248" w:rsidRDefault="00863781" w:rsidP="00224656">
      <w:pPr>
        <w:pStyle w:val="Style19"/>
        <w:widowControl/>
        <w:ind w:firstLine="709"/>
        <w:jc w:val="both"/>
        <w:rPr>
          <w:rStyle w:val="FontStyle51"/>
          <w:rFonts w:ascii="Times New Roman" w:hAnsi="Times New Roman" w:cs="Times New Roman"/>
          <w:color w:val="auto"/>
          <w:sz w:val="24"/>
          <w:szCs w:val="24"/>
          <w:lang w:eastAsia="en-US"/>
        </w:rPr>
      </w:pPr>
      <w:r w:rsidRPr="00603248">
        <w:rPr>
          <w:rStyle w:val="FontStyle51"/>
          <w:rFonts w:ascii="Times New Roman" w:hAnsi="Times New Roman" w:cs="Times New Roman"/>
          <w:color w:val="auto"/>
          <w:sz w:val="24"/>
          <w:szCs w:val="24"/>
          <w:lang w:eastAsia="en-US"/>
        </w:rPr>
        <w:t>3.13</w:t>
      </w:r>
      <w:r w:rsidR="00C621B9" w:rsidRPr="00603248">
        <w:rPr>
          <w:rFonts w:ascii="Times New Roman" w:hAnsi="Times New Roman" w:cs="Times New Roman"/>
        </w:rPr>
        <w:t xml:space="preserve"> </w:t>
      </w:r>
      <w:r w:rsidR="00C621B9" w:rsidRPr="00603248">
        <w:rPr>
          <w:rStyle w:val="FontStyle51"/>
          <w:rFonts w:ascii="Times New Roman" w:hAnsi="Times New Roman" w:cs="Times New Roman"/>
          <w:b/>
          <w:color w:val="auto"/>
          <w:sz w:val="24"/>
          <w:szCs w:val="24"/>
          <w:lang w:eastAsia="en-US"/>
        </w:rPr>
        <w:t>Исламское образование</w:t>
      </w:r>
      <w:r w:rsidR="00E017CE" w:rsidRPr="00603248">
        <w:rPr>
          <w:rStyle w:val="FontStyle51"/>
          <w:rFonts w:ascii="Times New Roman" w:hAnsi="Times New Roman" w:cs="Times New Roman"/>
          <w:b/>
          <w:color w:val="auto"/>
          <w:sz w:val="24"/>
          <w:szCs w:val="24"/>
          <w:lang w:eastAsia="en-US"/>
        </w:rPr>
        <w:t xml:space="preserve"> </w:t>
      </w:r>
      <w:r w:rsidR="00E017CE" w:rsidRPr="00603248">
        <w:rPr>
          <w:rStyle w:val="FontStyle51"/>
          <w:rFonts w:ascii="Times New Roman" w:hAnsi="Times New Roman" w:cs="Times New Roman"/>
          <w:color w:val="auto"/>
          <w:sz w:val="24"/>
          <w:szCs w:val="24"/>
          <w:lang w:eastAsia="en-US"/>
        </w:rPr>
        <w:t>(</w:t>
      </w:r>
      <w:proofErr w:type="spellStart"/>
      <w:r w:rsidR="00E017CE" w:rsidRPr="00603248">
        <w:rPr>
          <w:rStyle w:val="FontStyle51"/>
          <w:rFonts w:ascii="Times New Roman" w:hAnsi="Times New Roman" w:cs="Times New Roman"/>
          <w:color w:val="auto"/>
          <w:sz w:val="24"/>
          <w:szCs w:val="24"/>
          <w:lang w:eastAsia="en-US"/>
        </w:rPr>
        <w:t>Islamic</w:t>
      </w:r>
      <w:proofErr w:type="spellEnd"/>
      <w:r w:rsidR="00E017CE" w:rsidRPr="00603248">
        <w:rPr>
          <w:rStyle w:val="FontStyle51"/>
          <w:rFonts w:ascii="Times New Roman" w:hAnsi="Times New Roman" w:cs="Times New Roman"/>
          <w:color w:val="auto"/>
          <w:sz w:val="24"/>
          <w:szCs w:val="24"/>
          <w:lang w:eastAsia="en-US"/>
        </w:rPr>
        <w:t xml:space="preserve"> </w:t>
      </w:r>
      <w:proofErr w:type="spellStart"/>
      <w:r w:rsidR="00E017CE" w:rsidRPr="00603248">
        <w:rPr>
          <w:rStyle w:val="FontStyle51"/>
          <w:rFonts w:ascii="Times New Roman" w:hAnsi="Times New Roman" w:cs="Times New Roman"/>
          <w:color w:val="auto"/>
          <w:sz w:val="24"/>
          <w:szCs w:val="24"/>
          <w:lang w:eastAsia="en-US"/>
        </w:rPr>
        <w:t>entity</w:t>
      </w:r>
      <w:proofErr w:type="spellEnd"/>
      <w:r w:rsidR="00E017CE" w:rsidRPr="00603248">
        <w:rPr>
          <w:rStyle w:val="FontStyle51"/>
          <w:rFonts w:ascii="Times New Roman" w:hAnsi="Times New Roman" w:cs="Times New Roman"/>
          <w:color w:val="auto"/>
          <w:sz w:val="24"/>
          <w:szCs w:val="24"/>
          <w:lang w:eastAsia="en-US"/>
        </w:rPr>
        <w:t>)</w:t>
      </w:r>
      <w:r w:rsidR="00C621B9" w:rsidRPr="00603248">
        <w:rPr>
          <w:rStyle w:val="FontStyle51"/>
          <w:rFonts w:ascii="Times New Roman" w:hAnsi="Times New Roman" w:cs="Times New Roman"/>
          <w:color w:val="auto"/>
          <w:sz w:val="24"/>
          <w:szCs w:val="24"/>
          <w:lang w:eastAsia="en-US"/>
        </w:rPr>
        <w:t>: Ю</w:t>
      </w:r>
      <w:r w:rsidRPr="00603248">
        <w:rPr>
          <w:rStyle w:val="FontStyle51"/>
          <w:rFonts w:ascii="Times New Roman" w:hAnsi="Times New Roman" w:cs="Times New Roman"/>
          <w:color w:val="auto"/>
          <w:sz w:val="24"/>
          <w:szCs w:val="24"/>
          <w:lang w:eastAsia="en-US"/>
        </w:rPr>
        <w:t>ридическое лицо, которое полностью принадлежит мусульманам и в то же время возглавляется и управляется мусульманами.</w:t>
      </w:r>
    </w:p>
    <w:p w:rsidR="008073AA" w:rsidRPr="00603248" w:rsidRDefault="008073AA" w:rsidP="00224656">
      <w:pPr>
        <w:pStyle w:val="11"/>
        <w:shd w:val="clear" w:color="auto" w:fill="auto"/>
        <w:ind w:left="567" w:firstLine="709"/>
        <w:jc w:val="both"/>
        <w:rPr>
          <w:rStyle w:val="FontStyle47"/>
          <w:rFonts w:ascii="Times New Roman" w:hAnsi="Times New Roman" w:cs="Times New Roman"/>
          <w:color w:val="auto"/>
          <w:sz w:val="24"/>
          <w:szCs w:val="24"/>
        </w:rPr>
      </w:pPr>
    </w:p>
    <w:p w:rsidR="008073AA" w:rsidRPr="00603248" w:rsidRDefault="00442BBF" w:rsidP="00076717">
      <w:pPr>
        <w:pStyle w:val="11"/>
        <w:shd w:val="clear" w:color="auto" w:fill="auto"/>
        <w:ind w:firstLine="709"/>
        <w:jc w:val="both"/>
        <w:rPr>
          <w:b/>
          <w:sz w:val="24"/>
          <w:szCs w:val="24"/>
        </w:rPr>
      </w:pPr>
      <w:r w:rsidRPr="00603248">
        <w:rPr>
          <w:rStyle w:val="FontStyle47"/>
          <w:rFonts w:ascii="Times New Roman" w:hAnsi="Times New Roman" w:cs="Times New Roman"/>
          <w:color w:val="auto"/>
          <w:sz w:val="24"/>
          <w:szCs w:val="24"/>
        </w:rPr>
        <w:t>4</w:t>
      </w:r>
      <w:r w:rsidR="002972A7" w:rsidRPr="00603248">
        <w:rPr>
          <w:rStyle w:val="FontStyle47"/>
          <w:rFonts w:ascii="Times New Roman" w:hAnsi="Times New Roman" w:cs="Times New Roman"/>
          <w:color w:val="auto"/>
          <w:sz w:val="24"/>
          <w:szCs w:val="24"/>
        </w:rPr>
        <w:t xml:space="preserve"> </w:t>
      </w:r>
      <w:r w:rsidR="000E0AE8" w:rsidRPr="00603248">
        <w:rPr>
          <w:b/>
          <w:bCs/>
          <w:sz w:val="24"/>
          <w:szCs w:val="24"/>
        </w:rPr>
        <w:t>Принципы</w:t>
      </w:r>
    </w:p>
    <w:p w:rsidR="002972A7" w:rsidRPr="00603248" w:rsidRDefault="002972A7" w:rsidP="00076717">
      <w:pPr>
        <w:pStyle w:val="11"/>
        <w:shd w:val="clear" w:color="auto" w:fill="auto"/>
        <w:ind w:firstLine="709"/>
        <w:jc w:val="both"/>
        <w:rPr>
          <w:sz w:val="24"/>
          <w:szCs w:val="24"/>
        </w:rPr>
      </w:pPr>
    </w:p>
    <w:p w:rsidR="002972A7" w:rsidRPr="00603248" w:rsidRDefault="002972A7" w:rsidP="00076717">
      <w:pPr>
        <w:pStyle w:val="11"/>
        <w:shd w:val="clear" w:color="auto" w:fill="auto"/>
        <w:ind w:firstLine="709"/>
        <w:jc w:val="both"/>
        <w:rPr>
          <w:b/>
          <w:sz w:val="24"/>
          <w:szCs w:val="24"/>
        </w:rPr>
      </w:pPr>
      <w:r w:rsidRPr="00603248">
        <w:rPr>
          <w:rStyle w:val="FontStyle47"/>
          <w:rFonts w:ascii="Times New Roman" w:hAnsi="Times New Roman" w:cs="Times New Roman"/>
          <w:color w:val="auto"/>
          <w:sz w:val="24"/>
          <w:szCs w:val="24"/>
        </w:rPr>
        <w:t xml:space="preserve">4.1 </w:t>
      </w:r>
      <w:r w:rsidR="000E0AE8" w:rsidRPr="00603248">
        <w:rPr>
          <w:b/>
          <w:sz w:val="24"/>
          <w:szCs w:val="24"/>
        </w:rPr>
        <w:t>Общие положения</w:t>
      </w:r>
    </w:p>
    <w:p w:rsidR="000E0AE8" w:rsidRPr="00603248" w:rsidRDefault="000E0AE8" w:rsidP="00224656">
      <w:pPr>
        <w:pStyle w:val="11"/>
        <w:ind w:firstLine="709"/>
        <w:jc w:val="both"/>
        <w:rPr>
          <w:sz w:val="24"/>
          <w:szCs w:val="24"/>
        </w:rPr>
      </w:pPr>
      <w:r w:rsidRPr="00603248">
        <w:rPr>
          <w:sz w:val="24"/>
          <w:szCs w:val="24"/>
        </w:rPr>
        <w:t>Принципы, приведенные в разделе 4 стандарта ISO/IEC 17021-1:2015 и в приложении</w:t>
      </w:r>
      <w:proofErr w:type="gramStart"/>
      <w:r w:rsidRPr="00603248">
        <w:rPr>
          <w:sz w:val="24"/>
          <w:szCs w:val="24"/>
        </w:rPr>
        <w:t xml:space="preserve"> А</w:t>
      </w:r>
      <w:proofErr w:type="gramEnd"/>
      <w:r w:rsidRPr="00603248">
        <w:rPr>
          <w:sz w:val="24"/>
          <w:szCs w:val="24"/>
        </w:rPr>
        <w:t xml:space="preserve"> стандарта ISO/IEC 17065:2012, являются основой для последующих конкретных требований к характеристикам и описанию требований в настоящем стандарте. </w:t>
      </w:r>
      <w:r w:rsidR="00FC10C3" w:rsidRPr="00603248">
        <w:rPr>
          <w:sz w:val="24"/>
          <w:szCs w:val="24"/>
        </w:rPr>
        <w:t>Данные</w:t>
      </w:r>
      <w:r w:rsidRPr="00603248">
        <w:rPr>
          <w:sz w:val="24"/>
          <w:szCs w:val="24"/>
        </w:rPr>
        <w:t xml:space="preserve"> принципы следует применять в качестве руководства для принятия решений в непредвиденных ситуациях. </w:t>
      </w:r>
      <w:r w:rsidR="00FC10C3" w:rsidRPr="00603248">
        <w:rPr>
          <w:sz w:val="24"/>
          <w:szCs w:val="24"/>
        </w:rPr>
        <w:t>Принципы не являются требованиями.</w:t>
      </w:r>
    </w:p>
    <w:p w:rsidR="00076717" w:rsidRPr="00603248" w:rsidRDefault="000E0AE8" w:rsidP="00224656">
      <w:pPr>
        <w:pStyle w:val="11"/>
        <w:ind w:firstLine="709"/>
        <w:jc w:val="both"/>
        <w:rPr>
          <w:b/>
          <w:sz w:val="24"/>
          <w:szCs w:val="24"/>
        </w:rPr>
      </w:pPr>
      <w:r w:rsidRPr="00603248">
        <w:rPr>
          <w:b/>
          <w:sz w:val="24"/>
          <w:szCs w:val="24"/>
        </w:rPr>
        <w:t xml:space="preserve">4.2 Исламская </w:t>
      </w:r>
      <w:r w:rsidR="00076717" w:rsidRPr="00603248">
        <w:rPr>
          <w:b/>
          <w:sz w:val="24"/>
          <w:szCs w:val="24"/>
        </w:rPr>
        <w:t>чувствительность</w:t>
      </w:r>
    </w:p>
    <w:p w:rsidR="00E017CE" w:rsidRPr="00603248" w:rsidRDefault="00E017CE" w:rsidP="00224656">
      <w:pPr>
        <w:pStyle w:val="11"/>
        <w:ind w:firstLine="709"/>
        <w:jc w:val="both"/>
        <w:rPr>
          <w:b/>
          <w:sz w:val="24"/>
          <w:szCs w:val="24"/>
        </w:rPr>
      </w:pPr>
    </w:p>
    <w:p w:rsidR="000E0AE8" w:rsidRPr="00603248" w:rsidRDefault="000E0AE8" w:rsidP="00224656">
      <w:pPr>
        <w:pStyle w:val="11"/>
        <w:ind w:firstLine="709"/>
        <w:jc w:val="both"/>
        <w:rPr>
          <w:sz w:val="24"/>
          <w:szCs w:val="24"/>
        </w:rPr>
      </w:pPr>
      <w:r w:rsidRPr="00603248">
        <w:rPr>
          <w:sz w:val="24"/>
          <w:szCs w:val="24"/>
        </w:rPr>
        <w:t xml:space="preserve">4.2.1 Орган по сертификации </w:t>
      </w:r>
      <w:proofErr w:type="spellStart"/>
      <w:r w:rsidRPr="00603248">
        <w:rPr>
          <w:sz w:val="24"/>
          <w:szCs w:val="24"/>
        </w:rPr>
        <w:t>Халал</w:t>
      </w:r>
      <w:proofErr w:type="spellEnd"/>
      <w:r w:rsidRPr="00603248">
        <w:rPr>
          <w:sz w:val="24"/>
          <w:szCs w:val="24"/>
        </w:rPr>
        <w:t xml:space="preserve"> (</w:t>
      </w:r>
      <w:r w:rsidR="00535EF8" w:rsidRPr="00603248">
        <w:rPr>
          <w:sz w:val="24"/>
          <w:szCs w:val="24"/>
        </w:rPr>
        <w:t>ОСХ</w:t>
      </w:r>
      <w:r w:rsidRPr="00603248">
        <w:rPr>
          <w:sz w:val="24"/>
          <w:szCs w:val="24"/>
        </w:rPr>
        <w:t>) должен придерживаться основных принципов ислама или исламских правил. «Приверженность» и «подход к исламским деликатным вопросам и заботам с предельным уважением» налагает на сторону различные условия и обязательства по их соблюдению.</w:t>
      </w:r>
    </w:p>
    <w:p w:rsidR="00391CF2" w:rsidRPr="00603248" w:rsidRDefault="000E0AE8" w:rsidP="00224656">
      <w:pPr>
        <w:pStyle w:val="11"/>
        <w:shd w:val="clear" w:color="auto" w:fill="auto"/>
        <w:ind w:firstLine="709"/>
        <w:jc w:val="both"/>
        <w:rPr>
          <w:sz w:val="24"/>
          <w:szCs w:val="24"/>
        </w:rPr>
      </w:pPr>
      <w:r w:rsidRPr="00603248">
        <w:rPr>
          <w:sz w:val="24"/>
          <w:szCs w:val="24"/>
        </w:rPr>
        <w:t xml:space="preserve">4.2.2 Орган по сертификации </w:t>
      </w:r>
      <w:proofErr w:type="spellStart"/>
      <w:r w:rsidRPr="00603248">
        <w:rPr>
          <w:sz w:val="24"/>
          <w:szCs w:val="24"/>
        </w:rPr>
        <w:t>Халал</w:t>
      </w:r>
      <w:proofErr w:type="spellEnd"/>
      <w:r w:rsidRPr="00603248">
        <w:rPr>
          <w:sz w:val="24"/>
          <w:szCs w:val="24"/>
        </w:rPr>
        <w:t xml:space="preserve"> должен демонстрировать высокие стандарты исламских ценностей с точки зрения рабочей среды, членов руководства, персонала, общего поведения и взаимодействия с общественностью.</w:t>
      </w:r>
    </w:p>
    <w:p w:rsidR="00E017CE" w:rsidRPr="00603248" w:rsidRDefault="00E017CE" w:rsidP="00224656">
      <w:pPr>
        <w:pStyle w:val="11"/>
        <w:shd w:val="clear" w:color="auto" w:fill="auto"/>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4.3 Приверженность исламским ценностям</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и все его сотрудники должны быть привержены всем исламским ценностям, особенно тем, которые связаны с концепцией </w:t>
      </w:r>
      <w:proofErr w:type="spellStart"/>
      <w:r w:rsidRPr="00603248">
        <w:rPr>
          <w:sz w:val="24"/>
          <w:szCs w:val="24"/>
        </w:rPr>
        <w:t>Халал</w:t>
      </w:r>
      <w:proofErr w:type="spellEnd"/>
      <w:r w:rsidRPr="00603248">
        <w:rPr>
          <w:sz w:val="24"/>
          <w:szCs w:val="24"/>
        </w:rPr>
        <w:t>.</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4.4 Подход, основанный на оценке риска</w:t>
      </w:r>
    </w:p>
    <w:p w:rsidR="00224656" w:rsidRPr="00603248" w:rsidRDefault="00224656" w:rsidP="00224656">
      <w:pPr>
        <w:pStyle w:val="11"/>
        <w:ind w:firstLine="709"/>
        <w:jc w:val="both"/>
        <w:rPr>
          <w:sz w:val="24"/>
          <w:szCs w:val="24"/>
        </w:rPr>
      </w:pPr>
      <w:r w:rsidRPr="00603248">
        <w:rPr>
          <w:sz w:val="24"/>
          <w:szCs w:val="24"/>
        </w:rPr>
        <w:t xml:space="preserve">Органы по сертификации должны учитывать риски, связанные с проведением </w:t>
      </w:r>
      <w:r w:rsidRPr="00603248">
        <w:rPr>
          <w:sz w:val="24"/>
          <w:szCs w:val="24"/>
        </w:rPr>
        <w:lastRenderedPageBreak/>
        <w:t xml:space="preserve">компетентной, последовательной и беспристрастной сертификации. Риски </w:t>
      </w:r>
      <w:proofErr w:type="gramStart"/>
      <w:r w:rsidRPr="00603248">
        <w:rPr>
          <w:sz w:val="24"/>
          <w:szCs w:val="24"/>
        </w:rPr>
        <w:t>могут</w:t>
      </w:r>
      <w:proofErr w:type="gramEnd"/>
      <w:r w:rsidR="000E44E1" w:rsidRPr="00603248">
        <w:rPr>
          <w:sz w:val="24"/>
          <w:szCs w:val="24"/>
        </w:rPr>
        <w:t xml:space="preserve"> связаны с</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 требованиями </w:t>
      </w:r>
      <w:proofErr w:type="spellStart"/>
      <w:r w:rsidRPr="00603248">
        <w:rPr>
          <w:sz w:val="24"/>
          <w:szCs w:val="24"/>
        </w:rPr>
        <w:t>Халал</w:t>
      </w:r>
      <w:proofErr w:type="spellEnd"/>
      <w:r w:rsidRPr="00603248">
        <w:rPr>
          <w:sz w:val="24"/>
          <w:szCs w:val="24"/>
        </w:rPr>
        <w:t>/ислама</w:t>
      </w:r>
      <w:r w:rsidR="000E44E1"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целями аудита</w:t>
      </w:r>
      <w:r w:rsidR="004124D3"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выборкой, используемой в процессе аудита</w:t>
      </w:r>
      <w:r w:rsidR="004124D3"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 реальной и </w:t>
      </w:r>
      <w:r w:rsidR="004124D3" w:rsidRPr="00603248">
        <w:rPr>
          <w:sz w:val="24"/>
          <w:szCs w:val="24"/>
        </w:rPr>
        <w:t>видимой</w:t>
      </w:r>
      <w:r w:rsidRPr="00603248">
        <w:rPr>
          <w:sz w:val="24"/>
          <w:szCs w:val="24"/>
        </w:rPr>
        <w:t xml:space="preserve"> беспристрастностью</w:t>
      </w:r>
      <w:r w:rsidR="004124D3"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правовыми, нормативными последствиями и вопросами ответственности</w:t>
      </w:r>
      <w:r w:rsidR="004124D3"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проверяемой организацией-клиентом и ее операционной средой</w:t>
      </w:r>
    </w:p>
    <w:p w:rsidR="00224656" w:rsidRPr="00603248" w:rsidRDefault="00224656" w:rsidP="00224656">
      <w:pPr>
        <w:pStyle w:val="11"/>
        <w:ind w:firstLine="709"/>
        <w:jc w:val="both"/>
        <w:rPr>
          <w:sz w:val="24"/>
          <w:szCs w:val="24"/>
        </w:rPr>
      </w:pPr>
      <w:r w:rsidRPr="00603248">
        <w:rPr>
          <w:sz w:val="24"/>
          <w:szCs w:val="24"/>
        </w:rPr>
        <w:t>- влиянием аудита на клиента и его деятельность</w:t>
      </w:r>
    </w:p>
    <w:p w:rsidR="00224656" w:rsidRPr="00603248" w:rsidRDefault="00224656" w:rsidP="00224656">
      <w:pPr>
        <w:pStyle w:val="11"/>
        <w:ind w:firstLine="709"/>
        <w:jc w:val="both"/>
        <w:rPr>
          <w:sz w:val="24"/>
          <w:szCs w:val="24"/>
        </w:rPr>
      </w:pPr>
      <w:r w:rsidRPr="00603248">
        <w:rPr>
          <w:sz w:val="24"/>
          <w:szCs w:val="24"/>
        </w:rPr>
        <w:t>- здоровьем и безопасностью аудиторских команд</w:t>
      </w:r>
    </w:p>
    <w:p w:rsidR="00224656" w:rsidRPr="00603248" w:rsidRDefault="00224656" w:rsidP="00224656">
      <w:pPr>
        <w:pStyle w:val="11"/>
        <w:ind w:firstLine="709"/>
        <w:jc w:val="both"/>
        <w:rPr>
          <w:sz w:val="24"/>
          <w:szCs w:val="24"/>
        </w:rPr>
      </w:pPr>
      <w:r w:rsidRPr="00603248">
        <w:rPr>
          <w:sz w:val="24"/>
          <w:szCs w:val="24"/>
        </w:rPr>
        <w:t>- восприятием заинтересованных сторон</w:t>
      </w:r>
    </w:p>
    <w:p w:rsidR="00224656" w:rsidRPr="00603248" w:rsidRDefault="00224656" w:rsidP="00224656">
      <w:pPr>
        <w:pStyle w:val="11"/>
        <w:ind w:firstLine="709"/>
        <w:jc w:val="both"/>
        <w:rPr>
          <w:sz w:val="24"/>
          <w:szCs w:val="24"/>
        </w:rPr>
      </w:pPr>
      <w:r w:rsidRPr="00603248">
        <w:rPr>
          <w:sz w:val="24"/>
          <w:szCs w:val="24"/>
        </w:rPr>
        <w:t>- вводящими в заблуждение заявлениями клиента, проходящего сертификацию</w:t>
      </w:r>
    </w:p>
    <w:p w:rsidR="00224656" w:rsidRPr="00603248" w:rsidRDefault="00224656" w:rsidP="00224656">
      <w:pPr>
        <w:pStyle w:val="11"/>
        <w:ind w:firstLine="709"/>
        <w:jc w:val="both"/>
        <w:rPr>
          <w:sz w:val="24"/>
          <w:szCs w:val="24"/>
        </w:rPr>
      </w:pPr>
      <w:r w:rsidRPr="00603248">
        <w:rPr>
          <w:sz w:val="24"/>
          <w:szCs w:val="24"/>
        </w:rPr>
        <w:t>- использованием знаков</w:t>
      </w:r>
    </w:p>
    <w:p w:rsidR="00224656" w:rsidRPr="00603248" w:rsidRDefault="00224656"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 </w:t>
      </w:r>
      <w:r w:rsidR="003D6B5D" w:rsidRPr="00603248">
        <w:rPr>
          <w:b/>
          <w:sz w:val="24"/>
          <w:szCs w:val="24"/>
        </w:rPr>
        <w:t xml:space="preserve">Общие требования </w:t>
      </w:r>
    </w:p>
    <w:p w:rsidR="003D6B5D" w:rsidRPr="00603248" w:rsidRDefault="003D6B5D"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5.1 Общие положения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5.1 ISO/IEC 17021-1</w:t>
      </w:r>
      <w:r w:rsidR="003D6B5D" w:rsidRPr="00603248">
        <w:rPr>
          <w:sz w:val="24"/>
          <w:szCs w:val="24"/>
        </w:rPr>
        <w:t>-</w:t>
      </w:r>
      <w:r w:rsidRPr="00603248">
        <w:rPr>
          <w:sz w:val="24"/>
          <w:szCs w:val="24"/>
        </w:rPr>
        <w:t>2015 и в разделе 4.1 ISO/IEC 17065</w:t>
      </w:r>
      <w:r w:rsidR="003D6B5D" w:rsidRPr="00603248">
        <w:rPr>
          <w:sz w:val="24"/>
          <w:szCs w:val="24"/>
        </w:rPr>
        <w:t>-</w:t>
      </w:r>
      <w:r w:rsidRPr="00603248">
        <w:rPr>
          <w:sz w:val="24"/>
          <w:szCs w:val="24"/>
        </w:rPr>
        <w:t>2012.</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5.1.1 Юридические и договорные вопросы и исламская ответственность</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5.1.1 ISO/IEC 17021-1:2015 и в разделе 4.1.1 ISO/IEC 17065:2012, а также следующие.</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быть исламским предприятием и должен иметь глубокую веру в необходимость надлежащей поставки </w:t>
      </w:r>
      <w:proofErr w:type="spellStart"/>
      <w:r w:rsidRPr="00603248">
        <w:rPr>
          <w:sz w:val="24"/>
          <w:szCs w:val="24"/>
        </w:rPr>
        <w:t>хал</w:t>
      </w:r>
      <w:r w:rsidR="00AD1A75" w:rsidRPr="00603248">
        <w:rPr>
          <w:sz w:val="24"/>
          <w:szCs w:val="24"/>
        </w:rPr>
        <w:t>а</w:t>
      </w:r>
      <w:r w:rsidRPr="00603248">
        <w:rPr>
          <w:sz w:val="24"/>
          <w:szCs w:val="24"/>
        </w:rPr>
        <w:t>льного</w:t>
      </w:r>
      <w:proofErr w:type="spellEnd"/>
      <w:r w:rsidRPr="00603248">
        <w:rPr>
          <w:sz w:val="24"/>
          <w:szCs w:val="24"/>
        </w:rPr>
        <w:t xml:space="preserve"> продукта/услуги/процесса и/или системы </w:t>
      </w:r>
      <w:r w:rsidR="00AD1A75" w:rsidRPr="00603248">
        <w:rPr>
          <w:sz w:val="24"/>
          <w:szCs w:val="24"/>
        </w:rPr>
        <w:t>менеджмента</w:t>
      </w:r>
      <w:r w:rsidRPr="00603248">
        <w:rPr>
          <w:sz w:val="24"/>
          <w:szCs w:val="24"/>
        </w:rPr>
        <w:t xml:space="preserve"> для мусульман и предпринимать все соответствующие шаги для обеспечения соблюдения исламской ответственности во всех видах деятельности. Орган по сертификации </w:t>
      </w:r>
      <w:proofErr w:type="spellStart"/>
      <w:r w:rsidRPr="00603248">
        <w:rPr>
          <w:sz w:val="24"/>
          <w:szCs w:val="24"/>
        </w:rPr>
        <w:t>Халал</w:t>
      </w:r>
      <w:proofErr w:type="spellEnd"/>
      <w:r w:rsidRPr="00603248">
        <w:rPr>
          <w:sz w:val="24"/>
          <w:szCs w:val="24"/>
        </w:rPr>
        <w:t xml:space="preserve"> несет ответственность за соответствие всем исламским требованиям.</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5.1.2 </w:t>
      </w:r>
      <w:r w:rsidR="007B0A62" w:rsidRPr="00603248">
        <w:rPr>
          <w:b/>
          <w:sz w:val="24"/>
          <w:szCs w:val="24"/>
        </w:rPr>
        <w:t xml:space="preserve">Соглашение на проведение работ по сертификации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5.1.2 ISO/IEC 17021-1:2015 и в разделе 4.1.2 ISO/IEC 17065:2012.</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5.1.3 Ответственность за решения по сертификации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5.1.3 ISO/IEC 17021-1:2015 и в разделе 7.6.1 ISO/IEC 17065:2012.</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5.1.4 </w:t>
      </w:r>
      <w:r w:rsidR="00ED718C" w:rsidRPr="00603248">
        <w:rPr>
          <w:b/>
          <w:sz w:val="24"/>
          <w:szCs w:val="24"/>
        </w:rPr>
        <w:t>Использование лицензии, сертификатов и знаков соответствия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4.1.3 ISO/IEC 17065:2012, а также следующие.</w:t>
      </w:r>
    </w:p>
    <w:p w:rsidR="00224656" w:rsidRPr="00603248" w:rsidRDefault="00224656" w:rsidP="00224656">
      <w:pPr>
        <w:pStyle w:val="11"/>
        <w:ind w:firstLine="709"/>
        <w:jc w:val="both"/>
        <w:rPr>
          <w:sz w:val="24"/>
          <w:szCs w:val="24"/>
        </w:rPr>
      </w:pPr>
      <w:r w:rsidRPr="00603248">
        <w:rPr>
          <w:sz w:val="24"/>
          <w:szCs w:val="24"/>
        </w:rPr>
        <w:t xml:space="preserve">5.1.4.1 Название или торговая марка органа по сертификации </w:t>
      </w:r>
      <w:proofErr w:type="spellStart"/>
      <w:r w:rsidRPr="00603248">
        <w:rPr>
          <w:sz w:val="24"/>
          <w:szCs w:val="24"/>
        </w:rPr>
        <w:t>Халал</w:t>
      </w:r>
      <w:proofErr w:type="spellEnd"/>
      <w:r w:rsidRPr="00603248">
        <w:rPr>
          <w:sz w:val="24"/>
          <w:szCs w:val="24"/>
        </w:rPr>
        <w:t xml:space="preserve"> </w:t>
      </w:r>
      <w:r w:rsidR="00ED718C" w:rsidRPr="00603248">
        <w:rPr>
          <w:sz w:val="24"/>
          <w:szCs w:val="24"/>
        </w:rPr>
        <w:t>не должны содержать никаких не относящихся к исламу или противоречащих исламским ценностям или правилам элементов</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5.1.4.2 </w:t>
      </w:r>
      <w:r w:rsidR="00ED718C" w:rsidRPr="00603248">
        <w:rPr>
          <w:sz w:val="24"/>
          <w:szCs w:val="24"/>
        </w:rPr>
        <w:t xml:space="preserve">Орган по сертификации </w:t>
      </w:r>
      <w:proofErr w:type="spellStart"/>
      <w:r w:rsidR="00ED718C" w:rsidRPr="00603248">
        <w:rPr>
          <w:sz w:val="24"/>
          <w:szCs w:val="24"/>
        </w:rPr>
        <w:t>Халал</w:t>
      </w:r>
      <w:proofErr w:type="spellEnd"/>
      <w:r w:rsidR="00ED718C" w:rsidRPr="00603248">
        <w:rPr>
          <w:sz w:val="24"/>
          <w:szCs w:val="24"/>
        </w:rPr>
        <w:t xml:space="preserve"> должен гарантировать, что его организации-клиенты не могут использовать любое название, логотип/знак/символ или торговую марку, рекламу или слоган, противоречащие убеждениям исламских ценностей. Это должно быть гарантировано в соглашении о сертификации </w:t>
      </w:r>
      <w:proofErr w:type="spellStart"/>
      <w:r w:rsidR="00ED718C"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5.1.4.3 </w:t>
      </w:r>
      <w:r w:rsidR="00ED718C" w:rsidRPr="00603248">
        <w:rPr>
          <w:sz w:val="24"/>
          <w:szCs w:val="24"/>
        </w:rPr>
        <w:t xml:space="preserve">Орган по сертификации </w:t>
      </w:r>
      <w:proofErr w:type="spellStart"/>
      <w:r w:rsidR="00440E4F" w:rsidRPr="00603248">
        <w:rPr>
          <w:sz w:val="24"/>
          <w:szCs w:val="24"/>
        </w:rPr>
        <w:t>Халал</w:t>
      </w:r>
      <w:proofErr w:type="spellEnd"/>
      <w:r w:rsidR="00ED718C" w:rsidRPr="00603248">
        <w:rPr>
          <w:sz w:val="24"/>
          <w:szCs w:val="24"/>
        </w:rPr>
        <w:t xml:space="preserve"> не должен быть частью или использовать логотип/знак/символ/слоган любой другой немусульманской организации, а также любые другие, напоминающие о верованиях или организациях </w:t>
      </w:r>
      <w:proofErr w:type="spellStart"/>
      <w:r w:rsidR="00ED718C" w:rsidRPr="00603248">
        <w:rPr>
          <w:sz w:val="24"/>
          <w:szCs w:val="24"/>
        </w:rPr>
        <w:t>немусульман</w:t>
      </w:r>
      <w:proofErr w:type="spellEnd"/>
      <w:r w:rsidR="00ED718C" w:rsidRPr="00603248">
        <w:rPr>
          <w:sz w:val="24"/>
          <w:szCs w:val="24"/>
        </w:rPr>
        <w:t>.</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5.2 Управление беспристрастностью</w:t>
      </w:r>
    </w:p>
    <w:p w:rsidR="00224656" w:rsidRPr="00603248" w:rsidRDefault="00224656" w:rsidP="00224656">
      <w:pPr>
        <w:pStyle w:val="11"/>
        <w:ind w:firstLine="709"/>
        <w:jc w:val="both"/>
        <w:rPr>
          <w:sz w:val="24"/>
          <w:szCs w:val="24"/>
        </w:rPr>
      </w:pPr>
      <w:r w:rsidRPr="00603248">
        <w:rPr>
          <w:sz w:val="24"/>
          <w:szCs w:val="24"/>
        </w:rPr>
        <w:t xml:space="preserve">Должны применяться все требования, приведенные в разделе 4.2 ISO/IEC 17065:2012 </w:t>
      </w:r>
      <w:r w:rsidRPr="00603248">
        <w:rPr>
          <w:sz w:val="24"/>
          <w:szCs w:val="24"/>
        </w:rPr>
        <w:lastRenderedPageBreak/>
        <w:t>и разделе 5.2 ISO/IEC 17021-1:2015, а также следующее:</w:t>
      </w:r>
    </w:p>
    <w:p w:rsidR="00224656" w:rsidRPr="00603248" w:rsidRDefault="00224656" w:rsidP="00224656">
      <w:pPr>
        <w:pStyle w:val="11"/>
        <w:ind w:firstLine="709"/>
        <w:jc w:val="both"/>
        <w:rPr>
          <w:sz w:val="24"/>
          <w:szCs w:val="24"/>
        </w:rPr>
      </w:pPr>
      <w:r w:rsidRPr="00603248">
        <w:rPr>
          <w:sz w:val="24"/>
          <w:szCs w:val="24"/>
        </w:rPr>
        <w:t xml:space="preserve">5.2.1 Орган по сертификации </w:t>
      </w:r>
      <w:proofErr w:type="spellStart"/>
      <w:r w:rsidRPr="00603248">
        <w:rPr>
          <w:sz w:val="24"/>
          <w:szCs w:val="24"/>
        </w:rPr>
        <w:t>Халал</w:t>
      </w:r>
      <w:proofErr w:type="spellEnd"/>
      <w:r w:rsidRPr="00603248">
        <w:rPr>
          <w:sz w:val="24"/>
          <w:szCs w:val="24"/>
        </w:rPr>
        <w:t xml:space="preserve"> и </w:t>
      </w:r>
      <w:r w:rsidR="00440E4F" w:rsidRPr="00603248">
        <w:rPr>
          <w:sz w:val="24"/>
          <w:szCs w:val="24"/>
        </w:rPr>
        <w:t>любое подразделение в составе того же юридического лица</w:t>
      </w:r>
      <w:r w:rsidRPr="00603248">
        <w:rPr>
          <w:sz w:val="24"/>
          <w:szCs w:val="24"/>
        </w:rPr>
        <w:t xml:space="preserve"> не должны предлагать или </w:t>
      </w:r>
      <w:r w:rsidR="00440E4F" w:rsidRPr="00603248">
        <w:rPr>
          <w:sz w:val="24"/>
          <w:szCs w:val="24"/>
        </w:rPr>
        <w:t xml:space="preserve">предоставлять консультирование </w:t>
      </w:r>
      <w:r w:rsidRPr="00603248">
        <w:rPr>
          <w:sz w:val="24"/>
          <w:szCs w:val="24"/>
        </w:rPr>
        <w:t xml:space="preserve">по концепции </w:t>
      </w:r>
      <w:proofErr w:type="spellStart"/>
      <w:r w:rsidRPr="00603248">
        <w:rPr>
          <w:sz w:val="24"/>
          <w:szCs w:val="24"/>
        </w:rPr>
        <w:t>Халал</w:t>
      </w:r>
      <w:proofErr w:type="spellEnd"/>
      <w:r w:rsidRPr="00603248">
        <w:rPr>
          <w:sz w:val="24"/>
          <w:szCs w:val="24"/>
        </w:rPr>
        <w:t xml:space="preserve"> или по системам менеджмента.</w:t>
      </w:r>
    </w:p>
    <w:p w:rsidR="00224656" w:rsidRPr="00603248" w:rsidRDefault="00224656" w:rsidP="00224656">
      <w:pPr>
        <w:pStyle w:val="11"/>
        <w:ind w:firstLine="709"/>
        <w:jc w:val="both"/>
        <w:rPr>
          <w:sz w:val="24"/>
          <w:szCs w:val="24"/>
        </w:rPr>
      </w:pPr>
      <w:r w:rsidRPr="00603248">
        <w:rPr>
          <w:sz w:val="24"/>
          <w:szCs w:val="24"/>
        </w:rPr>
        <w:t>5.2.2 Термин «консультаци</w:t>
      </w:r>
      <w:r w:rsidR="00440E4F" w:rsidRPr="00603248">
        <w:rPr>
          <w:sz w:val="24"/>
          <w:szCs w:val="24"/>
        </w:rPr>
        <w:t>я</w:t>
      </w:r>
      <w:r w:rsidRPr="00603248">
        <w:rPr>
          <w:sz w:val="24"/>
          <w:szCs w:val="24"/>
        </w:rPr>
        <w:t xml:space="preserve"> по системам менеджмента», упомянутый в разделе 4.2 ISO/IEC 17065:2012, должен быть заменен в контексте настоящего стандарта на «консультации по концепции </w:t>
      </w:r>
      <w:proofErr w:type="spellStart"/>
      <w:r w:rsidRPr="00603248">
        <w:rPr>
          <w:sz w:val="24"/>
          <w:szCs w:val="24"/>
        </w:rPr>
        <w:t>Халал</w:t>
      </w:r>
      <w:proofErr w:type="spellEnd"/>
      <w:r w:rsidRPr="00603248">
        <w:rPr>
          <w:sz w:val="24"/>
          <w:szCs w:val="24"/>
        </w:rPr>
        <w:t>, консультации по анализу рисков или консультации по системам менеджмента».</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5.3 </w:t>
      </w:r>
      <w:r w:rsidR="00440E4F" w:rsidRPr="00603248">
        <w:rPr>
          <w:b/>
          <w:sz w:val="24"/>
          <w:szCs w:val="24"/>
        </w:rPr>
        <w:t>Обязательства и финансирование</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4.3 ISO/IEC 17065:2012 и в разделе 5.3 ISO/IEC 17021-1:2015.</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5.4 </w:t>
      </w:r>
      <w:r w:rsidR="00440E4F" w:rsidRPr="00603248">
        <w:rPr>
          <w:b/>
          <w:sz w:val="24"/>
          <w:szCs w:val="24"/>
        </w:rPr>
        <w:t>Деятельность</w:t>
      </w:r>
    </w:p>
    <w:p w:rsidR="00224656" w:rsidRPr="00603248" w:rsidRDefault="00224656" w:rsidP="00224656">
      <w:pPr>
        <w:pStyle w:val="11"/>
        <w:ind w:firstLine="709"/>
        <w:jc w:val="both"/>
        <w:rPr>
          <w:sz w:val="24"/>
          <w:szCs w:val="24"/>
        </w:rPr>
      </w:pPr>
      <w:r w:rsidRPr="00603248">
        <w:rPr>
          <w:sz w:val="24"/>
          <w:szCs w:val="24"/>
        </w:rPr>
        <w:t xml:space="preserve">5.4.1 Орган по сертификации </w:t>
      </w:r>
      <w:proofErr w:type="spellStart"/>
      <w:r w:rsidRPr="00603248">
        <w:rPr>
          <w:sz w:val="24"/>
          <w:szCs w:val="24"/>
        </w:rPr>
        <w:t>Халал</w:t>
      </w:r>
      <w:proofErr w:type="spellEnd"/>
      <w:r w:rsidRPr="00603248">
        <w:rPr>
          <w:sz w:val="24"/>
          <w:szCs w:val="24"/>
        </w:rPr>
        <w:t xml:space="preserve"> должен предпринять все необходимые шаги для оценки соответствия соответствующим стандартам </w:t>
      </w:r>
      <w:proofErr w:type="spellStart"/>
      <w:r w:rsidRPr="00603248">
        <w:rPr>
          <w:sz w:val="24"/>
          <w:szCs w:val="24"/>
        </w:rPr>
        <w:t>хал</w:t>
      </w:r>
      <w:r w:rsidR="00440E4F" w:rsidRPr="00603248">
        <w:rPr>
          <w:sz w:val="24"/>
          <w:szCs w:val="24"/>
        </w:rPr>
        <w:t>а</w:t>
      </w:r>
      <w:r w:rsidRPr="00603248">
        <w:rPr>
          <w:sz w:val="24"/>
          <w:szCs w:val="24"/>
        </w:rPr>
        <w:t>льных</w:t>
      </w:r>
      <w:proofErr w:type="spellEnd"/>
      <w:r w:rsidRPr="00603248">
        <w:rPr>
          <w:sz w:val="24"/>
          <w:szCs w:val="24"/>
        </w:rPr>
        <w:t xml:space="preserve"> продуктов в соответствии с требованиями конкретной системы сертификации </w:t>
      </w:r>
      <w:proofErr w:type="spellStart"/>
      <w:r w:rsidRPr="00603248">
        <w:rPr>
          <w:sz w:val="24"/>
          <w:szCs w:val="24"/>
        </w:rPr>
        <w:t>хал</w:t>
      </w:r>
      <w:r w:rsidR="00440E4F" w:rsidRPr="00603248">
        <w:rPr>
          <w:sz w:val="24"/>
          <w:szCs w:val="24"/>
        </w:rPr>
        <w:t>а</w:t>
      </w:r>
      <w:r w:rsidRPr="00603248">
        <w:rPr>
          <w:sz w:val="24"/>
          <w:szCs w:val="24"/>
        </w:rPr>
        <w:t>льных</w:t>
      </w:r>
      <w:proofErr w:type="spellEnd"/>
      <w:r w:rsidRPr="00603248">
        <w:rPr>
          <w:sz w:val="24"/>
          <w:szCs w:val="24"/>
        </w:rPr>
        <w:t xml:space="preserve"> продуктов. Орган по сертификации </w:t>
      </w:r>
      <w:proofErr w:type="spellStart"/>
      <w:r w:rsidRPr="00603248">
        <w:rPr>
          <w:sz w:val="24"/>
          <w:szCs w:val="24"/>
        </w:rPr>
        <w:t>Халал</w:t>
      </w:r>
      <w:proofErr w:type="spellEnd"/>
      <w:r w:rsidRPr="00603248">
        <w:rPr>
          <w:sz w:val="24"/>
          <w:szCs w:val="24"/>
        </w:rPr>
        <w:t xml:space="preserve"> должен указать соответствующие стандарты или их части, а также любые другие требования, такие как </w:t>
      </w:r>
      <w:proofErr w:type="gramStart"/>
      <w:r w:rsidRPr="00603248">
        <w:rPr>
          <w:sz w:val="24"/>
          <w:szCs w:val="24"/>
        </w:rPr>
        <w:t>требования</w:t>
      </w:r>
      <w:proofErr w:type="gramEnd"/>
      <w:r w:rsidRPr="00603248">
        <w:rPr>
          <w:sz w:val="24"/>
          <w:szCs w:val="24"/>
        </w:rPr>
        <w:t xml:space="preserve"> к выборке, </w:t>
      </w:r>
      <w:r w:rsidR="00440E4F" w:rsidRPr="00603248">
        <w:rPr>
          <w:sz w:val="24"/>
          <w:szCs w:val="24"/>
        </w:rPr>
        <w:t xml:space="preserve">испытанию </w:t>
      </w:r>
      <w:r w:rsidRPr="00603248">
        <w:rPr>
          <w:sz w:val="24"/>
          <w:szCs w:val="24"/>
        </w:rPr>
        <w:t xml:space="preserve">и проверке, которые составляют основу применимой системы сертификации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5.4.2</w:t>
      </w:r>
      <w:proofErr w:type="gramStart"/>
      <w:r w:rsidRPr="00603248">
        <w:rPr>
          <w:sz w:val="24"/>
          <w:szCs w:val="24"/>
        </w:rPr>
        <w:t xml:space="preserve"> П</w:t>
      </w:r>
      <w:proofErr w:type="gramEnd"/>
      <w:r w:rsidRPr="00603248">
        <w:rPr>
          <w:sz w:val="24"/>
          <w:szCs w:val="24"/>
        </w:rPr>
        <w:t xml:space="preserve">ри проведении </w:t>
      </w:r>
      <w:r w:rsidR="00FE43C4" w:rsidRPr="00603248">
        <w:rPr>
          <w:sz w:val="24"/>
          <w:szCs w:val="24"/>
        </w:rPr>
        <w:t>своей деятельности</w:t>
      </w:r>
      <w:r w:rsidRPr="00603248">
        <w:rPr>
          <w:sz w:val="24"/>
          <w:szCs w:val="24"/>
        </w:rPr>
        <w:t xml:space="preserve"> по сертификации </w:t>
      </w:r>
      <w:proofErr w:type="spellStart"/>
      <w:r w:rsidRPr="00603248">
        <w:rPr>
          <w:sz w:val="24"/>
          <w:szCs w:val="24"/>
        </w:rPr>
        <w:t>Халал</w:t>
      </w:r>
      <w:proofErr w:type="spellEnd"/>
      <w:r w:rsidRPr="00603248">
        <w:rPr>
          <w:sz w:val="24"/>
          <w:szCs w:val="24"/>
        </w:rPr>
        <w:t xml:space="preserve">, орган по сертификации </w:t>
      </w:r>
      <w:proofErr w:type="spellStart"/>
      <w:r w:rsidRPr="00603248">
        <w:rPr>
          <w:sz w:val="24"/>
          <w:szCs w:val="24"/>
        </w:rPr>
        <w:t>Халал</w:t>
      </w:r>
      <w:proofErr w:type="spellEnd"/>
      <w:r w:rsidRPr="00603248">
        <w:rPr>
          <w:sz w:val="24"/>
          <w:szCs w:val="24"/>
        </w:rPr>
        <w:t xml:space="preserve"> должен соблюдать, в зависимости от обстоятельств, требования к пригодности и компетентности органа (органов) или лица (лиц), проводящих испытания, инспекцию и сертификацию </w:t>
      </w:r>
      <w:proofErr w:type="spellStart"/>
      <w:r w:rsidRPr="00603248">
        <w:rPr>
          <w:sz w:val="24"/>
          <w:szCs w:val="24"/>
        </w:rPr>
        <w:t>Халал</w:t>
      </w:r>
      <w:proofErr w:type="spellEnd"/>
      <w:r w:rsidRPr="00603248">
        <w:rPr>
          <w:sz w:val="24"/>
          <w:szCs w:val="24"/>
        </w:rPr>
        <w:t>, как указано в ISO/IEC 17025, ISO/IEC 17020, ISO/IEC 17021-1, ISO/IEC 17065 и/или ISO/TS 22003.</w:t>
      </w:r>
    </w:p>
    <w:p w:rsidR="00224656" w:rsidRPr="00603248" w:rsidRDefault="00224656" w:rsidP="00224656">
      <w:pPr>
        <w:pStyle w:val="11"/>
        <w:ind w:firstLine="709"/>
        <w:jc w:val="both"/>
        <w:rPr>
          <w:b/>
          <w:sz w:val="24"/>
          <w:szCs w:val="24"/>
        </w:rPr>
      </w:pPr>
      <w:r w:rsidRPr="00603248">
        <w:rPr>
          <w:b/>
          <w:sz w:val="24"/>
          <w:szCs w:val="24"/>
        </w:rPr>
        <w:t xml:space="preserve">5.5 </w:t>
      </w:r>
      <w:r w:rsidR="00440E4F" w:rsidRPr="00603248">
        <w:rPr>
          <w:b/>
          <w:sz w:val="24"/>
          <w:szCs w:val="24"/>
        </w:rPr>
        <w:t>Исключение дискриминации</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4.4 ISO/IEC 17065:2012.</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5.6 </w:t>
      </w:r>
      <w:proofErr w:type="spellStart"/>
      <w:r w:rsidRPr="00603248">
        <w:rPr>
          <w:b/>
          <w:sz w:val="24"/>
          <w:szCs w:val="24"/>
        </w:rPr>
        <w:t>Прослеживаемость</w:t>
      </w:r>
      <w:proofErr w:type="spellEnd"/>
    </w:p>
    <w:p w:rsidR="00224656" w:rsidRPr="00603248" w:rsidRDefault="00224656" w:rsidP="00224656">
      <w:pPr>
        <w:pStyle w:val="11"/>
        <w:ind w:firstLine="709"/>
        <w:jc w:val="both"/>
        <w:rPr>
          <w:sz w:val="24"/>
          <w:szCs w:val="24"/>
        </w:rPr>
      </w:pPr>
      <w:r w:rsidRPr="00603248">
        <w:rPr>
          <w:sz w:val="24"/>
          <w:szCs w:val="24"/>
        </w:rPr>
        <w:t>5.6.1</w:t>
      </w:r>
      <w:proofErr w:type="gramStart"/>
      <w:r w:rsidRPr="00603248">
        <w:rPr>
          <w:sz w:val="24"/>
          <w:szCs w:val="24"/>
        </w:rPr>
        <w:t xml:space="preserve"> Д</w:t>
      </w:r>
      <w:proofErr w:type="gramEnd"/>
      <w:r w:rsidRPr="00603248">
        <w:rPr>
          <w:sz w:val="24"/>
          <w:szCs w:val="24"/>
        </w:rPr>
        <w:t xml:space="preserve">ля обеспечения </w:t>
      </w:r>
      <w:proofErr w:type="spellStart"/>
      <w:r w:rsidRPr="00603248">
        <w:rPr>
          <w:sz w:val="24"/>
          <w:szCs w:val="24"/>
        </w:rPr>
        <w:t>прослеживаемости</w:t>
      </w:r>
      <w:proofErr w:type="spellEnd"/>
      <w:r w:rsidRPr="00603248">
        <w:rPr>
          <w:sz w:val="24"/>
          <w:szCs w:val="24"/>
        </w:rPr>
        <w:t xml:space="preserve"> следует использовать безопасную систему отслеживания и </w:t>
      </w:r>
      <w:proofErr w:type="spellStart"/>
      <w:r w:rsidRPr="00603248">
        <w:rPr>
          <w:sz w:val="24"/>
          <w:szCs w:val="24"/>
        </w:rPr>
        <w:t>прослеживаемости</w:t>
      </w:r>
      <w:proofErr w:type="spellEnd"/>
      <w:r w:rsidRPr="00603248">
        <w:rPr>
          <w:sz w:val="24"/>
          <w:szCs w:val="24"/>
        </w:rPr>
        <w:t xml:space="preserve">. В этой системе каждый продукт должен маркироваться отдельно. </w:t>
      </w:r>
      <w:r w:rsidR="008E43C8" w:rsidRPr="00603248">
        <w:rPr>
          <w:sz w:val="24"/>
          <w:szCs w:val="24"/>
        </w:rPr>
        <w:t>Данный</w:t>
      </w:r>
      <w:r w:rsidRPr="00603248">
        <w:rPr>
          <w:sz w:val="24"/>
          <w:szCs w:val="24"/>
        </w:rPr>
        <w:t xml:space="preserve"> механизм маркировки должен включать не-копируемые элементы защиты. Система должна гарантировать, что продукт/процесс/услуга являются </w:t>
      </w:r>
      <w:r w:rsidR="008E43C8" w:rsidRPr="00603248">
        <w:rPr>
          <w:sz w:val="24"/>
          <w:szCs w:val="24"/>
        </w:rPr>
        <w:t xml:space="preserve">подлинными </w:t>
      </w:r>
      <w:r w:rsidRPr="00603248">
        <w:rPr>
          <w:sz w:val="24"/>
          <w:szCs w:val="24"/>
        </w:rPr>
        <w:t xml:space="preserve"> и </w:t>
      </w:r>
      <w:proofErr w:type="spellStart"/>
      <w:r w:rsidRPr="00603248">
        <w:rPr>
          <w:sz w:val="24"/>
          <w:szCs w:val="24"/>
        </w:rPr>
        <w:t>халяльными</w:t>
      </w:r>
      <w:proofErr w:type="spellEnd"/>
      <w:r w:rsidRPr="00603248">
        <w:rPr>
          <w:sz w:val="24"/>
          <w:szCs w:val="24"/>
        </w:rPr>
        <w:t xml:space="preserve"> на обоих этапах цепочки поставок, и что они могут быть доступны как клиентам, так и потребителям. В то же время, система должна также позволять соответствующему органу проводить более подробные проверки в целях </w:t>
      </w:r>
      <w:proofErr w:type="gramStart"/>
      <w:r w:rsidR="008E43C8" w:rsidRPr="00603248">
        <w:rPr>
          <w:sz w:val="24"/>
          <w:szCs w:val="24"/>
        </w:rPr>
        <w:t>контроля</w:t>
      </w:r>
      <w:r w:rsidRPr="00603248">
        <w:rPr>
          <w:sz w:val="24"/>
          <w:szCs w:val="24"/>
        </w:rPr>
        <w:t xml:space="preserve"> за</w:t>
      </w:r>
      <w:proofErr w:type="gramEnd"/>
      <w:r w:rsidRPr="00603248">
        <w:rPr>
          <w:sz w:val="24"/>
          <w:szCs w:val="24"/>
        </w:rPr>
        <w:t xml:space="preserve"> рынком.</w:t>
      </w:r>
    </w:p>
    <w:p w:rsidR="00224656" w:rsidRPr="00603248" w:rsidRDefault="00224656" w:rsidP="00224656">
      <w:pPr>
        <w:pStyle w:val="11"/>
        <w:ind w:firstLine="709"/>
        <w:jc w:val="both"/>
        <w:rPr>
          <w:sz w:val="24"/>
          <w:szCs w:val="24"/>
        </w:rPr>
      </w:pPr>
      <w:r w:rsidRPr="00603248">
        <w:rPr>
          <w:sz w:val="24"/>
          <w:szCs w:val="24"/>
        </w:rPr>
        <w:t xml:space="preserve">5.6.2 Органы по сертификации </w:t>
      </w:r>
      <w:proofErr w:type="spellStart"/>
      <w:r w:rsidRPr="00603248">
        <w:rPr>
          <w:sz w:val="24"/>
          <w:szCs w:val="24"/>
        </w:rPr>
        <w:t>Халал</w:t>
      </w:r>
      <w:proofErr w:type="spellEnd"/>
      <w:r w:rsidRPr="00603248">
        <w:rPr>
          <w:sz w:val="24"/>
          <w:szCs w:val="24"/>
        </w:rPr>
        <w:t xml:space="preserve"> должны сделать обязательной маркировку всех </w:t>
      </w:r>
      <w:r w:rsidR="008E43C8" w:rsidRPr="00603248">
        <w:rPr>
          <w:sz w:val="24"/>
          <w:szCs w:val="24"/>
        </w:rPr>
        <w:t>единич</w:t>
      </w:r>
      <w:r w:rsidRPr="00603248">
        <w:rPr>
          <w:sz w:val="24"/>
          <w:szCs w:val="24"/>
        </w:rPr>
        <w:t xml:space="preserve">ных упаковок </w:t>
      </w:r>
      <w:proofErr w:type="spellStart"/>
      <w:r w:rsidRPr="00603248">
        <w:rPr>
          <w:sz w:val="24"/>
          <w:szCs w:val="24"/>
        </w:rPr>
        <w:t>хал</w:t>
      </w:r>
      <w:r w:rsidR="008E43C8" w:rsidRPr="00603248">
        <w:rPr>
          <w:sz w:val="24"/>
          <w:szCs w:val="24"/>
        </w:rPr>
        <w:t>а</w:t>
      </w:r>
      <w:r w:rsidRPr="00603248">
        <w:rPr>
          <w:sz w:val="24"/>
          <w:szCs w:val="24"/>
        </w:rPr>
        <w:t>льных</w:t>
      </w:r>
      <w:proofErr w:type="spellEnd"/>
      <w:r w:rsidRPr="00603248">
        <w:rPr>
          <w:sz w:val="24"/>
          <w:szCs w:val="24"/>
        </w:rPr>
        <w:t xml:space="preserve"> продуктов и внешних транспортных упаковок уникальным идентификатором.</w:t>
      </w:r>
    </w:p>
    <w:p w:rsidR="008E43C8" w:rsidRPr="00603248" w:rsidRDefault="00224656" w:rsidP="00224656">
      <w:pPr>
        <w:pStyle w:val="11"/>
        <w:ind w:firstLine="709"/>
        <w:jc w:val="both"/>
        <w:rPr>
          <w:sz w:val="24"/>
          <w:szCs w:val="24"/>
        </w:rPr>
      </w:pPr>
      <w:r w:rsidRPr="00603248">
        <w:rPr>
          <w:sz w:val="24"/>
          <w:szCs w:val="24"/>
        </w:rPr>
        <w:t xml:space="preserve">5.6.3 </w:t>
      </w:r>
      <w:r w:rsidR="00C718DC" w:rsidRPr="00603248">
        <w:rPr>
          <w:sz w:val="24"/>
          <w:szCs w:val="24"/>
        </w:rPr>
        <w:t>Э</w:t>
      </w:r>
      <w:r w:rsidR="008E43C8" w:rsidRPr="00603248">
        <w:rPr>
          <w:sz w:val="24"/>
          <w:szCs w:val="24"/>
        </w:rPr>
        <w:t>ксклюзивные идентификаторы должны быть надежными, штампованными/склеенными, недоступными и несмываемыми и не должны приводить к полному или частичному закрытию идентификаторами вскрытия упаковки, включая этикетку идентификатора продукта и ценник.</w:t>
      </w:r>
    </w:p>
    <w:p w:rsidR="00224656" w:rsidRPr="00603248" w:rsidRDefault="00224656" w:rsidP="00224656">
      <w:pPr>
        <w:pStyle w:val="11"/>
        <w:ind w:firstLine="709"/>
        <w:jc w:val="both"/>
        <w:rPr>
          <w:sz w:val="24"/>
          <w:szCs w:val="24"/>
        </w:rPr>
      </w:pPr>
      <w:r w:rsidRPr="00603248">
        <w:rPr>
          <w:sz w:val="24"/>
          <w:szCs w:val="24"/>
        </w:rPr>
        <w:t>5.6.4</w:t>
      </w:r>
      <w:proofErr w:type="gramStart"/>
      <w:r w:rsidRPr="00603248">
        <w:rPr>
          <w:sz w:val="24"/>
          <w:szCs w:val="24"/>
        </w:rPr>
        <w:t xml:space="preserve"> В</w:t>
      </w:r>
      <w:proofErr w:type="gramEnd"/>
      <w:r w:rsidRPr="00603248">
        <w:rPr>
          <w:sz w:val="24"/>
          <w:szCs w:val="24"/>
        </w:rPr>
        <w:t xml:space="preserve"> отношении импортной продукции невозможно использовать знаки </w:t>
      </w:r>
      <w:proofErr w:type="spellStart"/>
      <w:r w:rsidRPr="00603248">
        <w:rPr>
          <w:sz w:val="24"/>
          <w:szCs w:val="24"/>
        </w:rPr>
        <w:t>Халал</w:t>
      </w:r>
      <w:proofErr w:type="spellEnd"/>
      <w:r w:rsidRPr="00603248">
        <w:rPr>
          <w:sz w:val="24"/>
          <w:szCs w:val="24"/>
        </w:rPr>
        <w:t xml:space="preserve"> для продукции, которая не соответствует обязательствам, изложенным в стандартах OIC/SMIIC и других нормативных документах, связанных с концепцией </w:t>
      </w:r>
      <w:proofErr w:type="spellStart"/>
      <w:r w:rsidRPr="00603248">
        <w:rPr>
          <w:sz w:val="24"/>
          <w:szCs w:val="24"/>
        </w:rPr>
        <w:t>Халал</w:t>
      </w:r>
      <w:proofErr w:type="spellEnd"/>
      <w:r w:rsidRPr="00603248">
        <w:rPr>
          <w:sz w:val="24"/>
          <w:szCs w:val="24"/>
        </w:rPr>
        <w:t xml:space="preserve">. </w:t>
      </w:r>
      <w:r w:rsidR="00C718DC" w:rsidRPr="00603248">
        <w:rPr>
          <w:sz w:val="24"/>
          <w:szCs w:val="24"/>
        </w:rPr>
        <w:t>Если производитель или экспортер использовал подходящий механизм маркировки в соответствии с этими правилами, дальнейшая маркировка не требуется для импорта этих продуктов.</w:t>
      </w:r>
    </w:p>
    <w:p w:rsidR="00C718DC" w:rsidRPr="00603248" w:rsidRDefault="00224656" w:rsidP="00224656">
      <w:pPr>
        <w:pStyle w:val="11"/>
        <w:ind w:firstLine="709"/>
        <w:jc w:val="both"/>
        <w:rPr>
          <w:sz w:val="24"/>
          <w:szCs w:val="24"/>
        </w:rPr>
      </w:pPr>
      <w:r w:rsidRPr="00603248">
        <w:rPr>
          <w:sz w:val="24"/>
          <w:szCs w:val="24"/>
        </w:rPr>
        <w:t xml:space="preserve">5.6.5 Эксклюзивные идентификаторы должны позволять определять: </w:t>
      </w:r>
    </w:p>
    <w:p w:rsidR="00224656" w:rsidRPr="00603248" w:rsidRDefault="00C718DC" w:rsidP="00224656">
      <w:pPr>
        <w:pStyle w:val="11"/>
        <w:ind w:firstLine="709"/>
        <w:jc w:val="both"/>
        <w:rPr>
          <w:sz w:val="24"/>
          <w:szCs w:val="24"/>
        </w:rPr>
      </w:pPr>
      <w:r w:rsidRPr="00603248">
        <w:rPr>
          <w:sz w:val="24"/>
          <w:szCs w:val="24"/>
        </w:rPr>
        <w:t>а) дату и место производства;</w:t>
      </w:r>
    </w:p>
    <w:p w:rsidR="00224656" w:rsidRPr="00603248" w:rsidRDefault="00C718DC" w:rsidP="00224656">
      <w:pPr>
        <w:pStyle w:val="11"/>
        <w:ind w:firstLine="709"/>
        <w:jc w:val="both"/>
        <w:rPr>
          <w:sz w:val="24"/>
          <w:szCs w:val="24"/>
        </w:rPr>
      </w:pPr>
      <w:r w:rsidRPr="00603248">
        <w:rPr>
          <w:sz w:val="24"/>
          <w:szCs w:val="24"/>
        </w:rPr>
        <w:t>b) срок годности;</w:t>
      </w:r>
    </w:p>
    <w:p w:rsidR="00224656" w:rsidRPr="00603248" w:rsidRDefault="00C718DC" w:rsidP="00224656">
      <w:pPr>
        <w:pStyle w:val="11"/>
        <w:ind w:firstLine="709"/>
        <w:jc w:val="both"/>
        <w:rPr>
          <w:sz w:val="24"/>
          <w:szCs w:val="24"/>
        </w:rPr>
      </w:pPr>
      <w:r w:rsidRPr="00603248">
        <w:rPr>
          <w:sz w:val="24"/>
          <w:szCs w:val="24"/>
        </w:rPr>
        <w:lastRenderedPageBreak/>
        <w:t>с) аллергены;</w:t>
      </w:r>
    </w:p>
    <w:p w:rsidR="00224656" w:rsidRPr="00603248" w:rsidRDefault="00C718DC" w:rsidP="00224656">
      <w:pPr>
        <w:pStyle w:val="11"/>
        <w:ind w:firstLine="709"/>
        <w:jc w:val="both"/>
        <w:rPr>
          <w:sz w:val="24"/>
          <w:szCs w:val="24"/>
        </w:rPr>
      </w:pPr>
      <w:r w:rsidRPr="00603248">
        <w:rPr>
          <w:sz w:val="24"/>
          <w:szCs w:val="24"/>
        </w:rPr>
        <w:t>d) содержание;</w:t>
      </w:r>
    </w:p>
    <w:p w:rsidR="00224656" w:rsidRPr="00603248" w:rsidRDefault="00224656" w:rsidP="00224656">
      <w:pPr>
        <w:pStyle w:val="11"/>
        <w:ind w:firstLine="709"/>
        <w:jc w:val="both"/>
        <w:rPr>
          <w:sz w:val="24"/>
          <w:szCs w:val="24"/>
        </w:rPr>
      </w:pPr>
      <w:r w:rsidRPr="00603248">
        <w:rPr>
          <w:sz w:val="24"/>
          <w:szCs w:val="24"/>
        </w:rPr>
        <w:t>е) оп</w:t>
      </w:r>
      <w:r w:rsidR="00C718DC" w:rsidRPr="00603248">
        <w:rPr>
          <w:sz w:val="24"/>
          <w:szCs w:val="24"/>
        </w:rPr>
        <w:t>исание продукта; (бренд и т.д.);</w:t>
      </w:r>
    </w:p>
    <w:p w:rsidR="00224656" w:rsidRPr="00603248" w:rsidRDefault="00224656" w:rsidP="00224656">
      <w:pPr>
        <w:pStyle w:val="11"/>
        <w:ind w:firstLine="709"/>
        <w:jc w:val="both"/>
        <w:rPr>
          <w:sz w:val="24"/>
          <w:szCs w:val="24"/>
        </w:rPr>
      </w:pPr>
      <w:r w:rsidRPr="00603248">
        <w:rPr>
          <w:sz w:val="24"/>
          <w:szCs w:val="24"/>
        </w:rPr>
        <w:t>f) результаты лабораторных испыта</w:t>
      </w:r>
      <w:r w:rsidR="00C718DC" w:rsidRPr="00603248">
        <w:rPr>
          <w:sz w:val="24"/>
          <w:szCs w:val="24"/>
        </w:rPr>
        <w:t>ний (если применимо и доступно);</w:t>
      </w:r>
    </w:p>
    <w:p w:rsidR="00224656" w:rsidRPr="00603248" w:rsidRDefault="00224656" w:rsidP="00224656">
      <w:pPr>
        <w:pStyle w:val="11"/>
        <w:ind w:firstLine="709"/>
        <w:jc w:val="both"/>
        <w:rPr>
          <w:sz w:val="24"/>
          <w:szCs w:val="24"/>
        </w:rPr>
      </w:pPr>
      <w:r w:rsidRPr="00603248">
        <w:rPr>
          <w:sz w:val="24"/>
          <w:szCs w:val="24"/>
        </w:rPr>
        <w:t xml:space="preserve">g) </w:t>
      </w:r>
      <w:r w:rsidR="00C718DC" w:rsidRPr="00603248">
        <w:rPr>
          <w:sz w:val="24"/>
          <w:szCs w:val="24"/>
        </w:rPr>
        <w:t>орган по</w:t>
      </w:r>
      <w:r w:rsidRPr="00603248">
        <w:rPr>
          <w:sz w:val="24"/>
          <w:szCs w:val="24"/>
        </w:rPr>
        <w:t xml:space="preserve"> с</w:t>
      </w:r>
      <w:r w:rsidR="00C718DC" w:rsidRPr="00603248">
        <w:rPr>
          <w:sz w:val="24"/>
          <w:szCs w:val="24"/>
        </w:rPr>
        <w:t>ертификации и номер сертификата;</w:t>
      </w:r>
    </w:p>
    <w:p w:rsidR="00224656" w:rsidRPr="00603248" w:rsidRDefault="00224656" w:rsidP="00224656">
      <w:pPr>
        <w:pStyle w:val="11"/>
        <w:ind w:firstLine="709"/>
        <w:jc w:val="both"/>
        <w:rPr>
          <w:sz w:val="24"/>
          <w:szCs w:val="24"/>
        </w:rPr>
      </w:pPr>
      <w:r w:rsidRPr="00603248">
        <w:rPr>
          <w:sz w:val="24"/>
          <w:szCs w:val="24"/>
        </w:rPr>
        <w:t>h) импор</w:t>
      </w:r>
      <w:r w:rsidR="00C718DC" w:rsidRPr="00603248">
        <w:rPr>
          <w:sz w:val="24"/>
          <w:szCs w:val="24"/>
        </w:rPr>
        <w:t>тер;</w:t>
      </w:r>
    </w:p>
    <w:p w:rsidR="00224656" w:rsidRPr="00603248" w:rsidRDefault="00C718DC" w:rsidP="00224656">
      <w:pPr>
        <w:pStyle w:val="11"/>
        <w:ind w:firstLine="709"/>
        <w:jc w:val="both"/>
        <w:rPr>
          <w:sz w:val="24"/>
          <w:szCs w:val="24"/>
        </w:rPr>
      </w:pPr>
      <w:r w:rsidRPr="00603248">
        <w:rPr>
          <w:sz w:val="24"/>
          <w:szCs w:val="24"/>
        </w:rPr>
        <w:t>i) действительность этикетки;</w:t>
      </w:r>
    </w:p>
    <w:p w:rsidR="00224656" w:rsidRPr="00603248" w:rsidRDefault="00224656" w:rsidP="00224656">
      <w:pPr>
        <w:pStyle w:val="11"/>
        <w:ind w:firstLine="709"/>
        <w:jc w:val="both"/>
        <w:rPr>
          <w:sz w:val="24"/>
          <w:szCs w:val="24"/>
        </w:rPr>
      </w:pPr>
      <w:r w:rsidRPr="00603248">
        <w:rPr>
          <w:sz w:val="24"/>
          <w:szCs w:val="24"/>
        </w:rPr>
        <w:t xml:space="preserve">j) серийный номер этикетки или уникальный идентификационный номер. </w:t>
      </w:r>
    </w:p>
    <w:p w:rsidR="00E017CE" w:rsidRPr="00603248" w:rsidRDefault="00E017C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5.7 Прозрачность</w:t>
      </w:r>
    </w:p>
    <w:p w:rsidR="00224656" w:rsidRPr="00603248" w:rsidRDefault="00224656" w:rsidP="00224656">
      <w:pPr>
        <w:pStyle w:val="11"/>
        <w:ind w:firstLine="709"/>
        <w:jc w:val="both"/>
        <w:rPr>
          <w:sz w:val="24"/>
          <w:szCs w:val="24"/>
        </w:rPr>
      </w:pPr>
      <w:r w:rsidRPr="00603248">
        <w:rPr>
          <w:sz w:val="24"/>
          <w:szCs w:val="24"/>
        </w:rPr>
        <w:t xml:space="preserve">5.7.1 Орган по сертификации </w:t>
      </w:r>
      <w:proofErr w:type="spellStart"/>
      <w:r w:rsidRPr="00603248">
        <w:rPr>
          <w:sz w:val="24"/>
          <w:szCs w:val="24"/>
        </w:rPr>
        <w:t>Халал</w:t>
      </w:r>
      <w:proofErr w:type="spellEnd"/>
      <w:r w:rsidRPr="00603248">
        <w:rPr>
          <w:sz w:val="24"/>
          <w:szCs w:val="24"/>
        </w:rPr>
        <w:t xml:space="preserve"> должен сделать свои услуги доступными для всех заявителей, чья деятельность входит в сферу его деятельности.</w:t>
      </w:r>
    </w:p>
    <w:p w:rsidR="00224656" w:rsidRPr="00603248" w:rsidRDefault="00224656" w:rsidP="00224656">
      <w:pPr>
        <w:pStyle w:val="11"/>
        <w:ind w:firstLine="709"/>
        <w:jc w:val="both"/>
        <w:rPr>
          <w:sz w:val="24"/>
          <w:szCs w:val="24"/>
        </w:rPr>
      </w:pPr>
      <w:r w:rsidRPr="00603248">
        <w:rPr>
          <w:sz w:val="24"/>
          <w:szCs w:val="24"/>
        </w:rPr>
        <w:t xml:space="preserve">5.7.2 Орган по сертификации </w:t>
      </w:r>
      <w:proofErr w:type="spellStart"/>
      <w:r w:rsidRPr="00603248">
        <w:rPr>
          <w:sz w:val="24"/>
          <w:szCs w:val="24"/>
        </w:rPr>
        <w:t>Халал</w:t>
      </w:r>
      <w:proofErr w:type="spellEnd"/>
      <w:r w:rsidRPr="00603248">
        <w:rPr>
          <w:sz w:val="24"/>
          <w:szCs w:val="24"/>
        </w:rPr>
        <w:t xml:space="preserve"> должен сделать свою политику оплаты общедоступной.</w:t>
      </w:r>
    </w:p>
    <w:p w:rsidR="00C718DC" w:rsidRPr="00603248" w:rsidRDefault="00224656" w:rsidP="00224656">
      <w:pPr>
        <w:pStyle w:val="11"/>
        <w:ind w:firstLine="709"/>
        <w:jc w:val="both"/>
        <w:rPr>
          <w:sz w:val="24"/>
          <w:szCs w:val="24"/>
        </w:rPr>
      </w:pPr>
      <w:r w:rsidRPr="00603248">
        <w:rPr>
          <w:sz w:val="24"/>
          <w:szCs w:val="24"/>
        </w:rPr>
        <w:t xml:space="preserve">5.7.3 Орган по сертификации </w:t>
      </w:r>
      <w:proofErr w:type="spellStart"/>
      <w:r w:rsidRPr="00603248">
        <w:rPr>
          <w:sz w:val="24"/>
          <w:szCs w:val="24"/>
        </w:rPr>
        <w:t>Халал</w:t>
      </w:r>
      <w:proofErr w:type="spellEnd"/>
      <w:r w:rsidRPr="00603248">
        <w:rPr>
          <w:sz w:val="24"/>
          <w:szCs w:val="24"/>
        </w:rPr>
        <w:t xml:space="preserve"> должен обеспечить доступ к своим учетным записям по запросу Органа по аккредитации </w:t>
      </w:r>
      <w:proofErr w:type="spellStart"/>
      <w:r w:rsidRPr="00603248">
        <w:rPr>
          <w:sz w:val="24"/>
          <w:szCs w:val="24"/>
        </w:rPr>
        <w:t>Халал</w:t>
      </w:r>
      <w:proofErr w:type="spellEnd"/>
      <w:r w:rsidRPr="00603248">
        <w:rPr>
          <w:sz w:val="24"/>
          <w:szCs w:val="24"/>
        </w:rPr>
        <w:t xml:space="preserve">. </w:t>
      </w:r>
      <w:r w:rsidR="00C718DC" w:rsidRPr="00603248">
        <w:rPr>
          <w:sz w:val="24"/>
          <w:szCs w:val="24"/>
        </w:rPr>
        <w:t>Орган по сертификации "</w:t>
      </w:r>
      <w:proofErr w:type="spellStart"/>
      <w:r w:rsidR="00C718DC" w:rsidRPr="00603248">
        <w:rPr>
          <w:sz w:val="24"/>
          <w:szCs w:val="24"/>
        </w:rPr>
        <w:t>Халяль</w:t>
      </w:r>
      <w:proofErr w:type="spellEnd"/>
      <w:r w:rsidR="00C718DC" w:rsidRPr="00603248">
        <w:rPr>
          <w:sz w:val="24"/>
          <w:szCs w:val="24"/>
        </w:rPr>
        <w:t xml:space="preserve">" должен вести отчет о доходах и расходах отчет о доходах и расходах, связанных с деятельностью по сертификации </w:t>
      </w:r>
      <w:proofErr w:type="spellStart"/>
      <w:r w:rsidR="00C718DC" w:rsidRPr="00603248">
        <w:rPr>
          <w:sz w:val="24"/>
          <w:szCs w:val="24"/>
        </w:rPr>
        <w:t>Халяль</w:t>
      </w:r>
      <w:proofErr w:type="spellEnd"/>
      <w:r w:rsidR="00C718DC" w:rsidRPr="00603248">
        <w:rPr>
          <w:sz w:val="24"/>
          <w:szCs w:val="24"/>
        </w:rPr>
        <w:t>, включая все доходы, прибыли/убытки отчеты, а также отчеты по персоналу и другим видам платежей, и куда они направляются.</w:t>
      </w:r>
    </w:p>
    <w:p w:rsidR="00224656" w:rsidRPr="00603248" w:rsidRDefault="00224656" w:rsidP="00224656">
      <w:pPr>
        <w:pStyle w:val="11"/>
        <w:ind w:firstLine="709"/>
        <w:jc w:val="both"/>
        <w:rPr>
          <w:b/>
          <w:sz w:val="24"/>
          <w:szCs w:val="24"/>
        </w:rPr>
      </w:pPr>
      <w:r w:rsidRPr="00603248">
        <w:rPr>
          <w:b/>
          <w:sz w:val="24"/>
          <w:szCs w:val="24"/>
        </w:rPr>
        <w:t xml:space="preserve">6 </w:t>
      </w:r>
      <w:r w:rsidR="00FE43C4" w:rsidRPr="00603248">
        <w:rPr>
          <w:b/>
          <w:sz w:val="24"/>
          <w:szCs w:val="24"/>
        </w:rPr>
        <w:t>Требования к структуре</w:t>
      </w:r>
    </w:p>
    <w:p w:rsidR="00076717" w:rsidRPr="00603248" w:rsidRDefault="00076717"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6.1 </w:t>
      </w:r>
      <w:r w:rsidR="00FE43C4" w:rsidRPr="00603248">
        <w:rPr>
          <w:b/>
          <w:sz w:val="24"/>
          <w:szCs w:val="24"/>
        </w:rPr>
        <w:t>Организационная структура и высшее руководство</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5.1 ISO/IEC 17065:2012.</w:t>
      </w:r>
    </w:p>
    <w:p w:rsidR="00FE43C4" w:rsidRPr="00603248" w:rsidRDefault="00224656" w:rsidP="00FE43C4">
      <w:pPr>
        <w:pStyle w:val="11"/>
        <w:ind w:firstLine="709"/>
        <w:jc w:val="both"/>
        <w:rPr>
          <w:b/>
          <w:sz w:val="24"/>
          <w:szCs w:val="24"/>
        </w:rPr>
      </w:pPr>
      <w:r w:rsidRPr="00603248">
        <w:rPr>
          <w:b/>
          <w:sz w:val="24"/>
          <w:szCs w:val="24"/>
        </w:rPr>
        <w:t xml:space="preserve">6.2 </w:t>
      </w:r>
      <w:r w:rsidR="00FE43C4" w:rsidRPr="00603248">
        <w:rPr>
          <w:b/>
          <w:sz w:val="24"/>
          <w:szCs w:val="24"/>
        </w:rPr>
        <w:t>Управление беспристрастностью</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5.2 ISO/IEC 17065:2012, разделе 5.2 ISO/IEC 17021-1:2015, а также следующие.</w:t>
      </w:r>
    </w:p>
    <w:p w:rsidR="00224656" w:rsidRPr="00603248" w:rsidRDefault="00224656" w:rsidP="00224656">
      <w:pPr>
        <w:pStyle w:val="11"/>
        <w:ind w:firstLine="709"/>
        <w:jc w:val="both"/>
        <w:rPr>
          <w:sz w:val="24"/>
          <w:szCs w:val="24"/>
        </w:rPr>
      </w:pPr>
      <w:r w:rsidRPr="00603248">
        <w:rPr>
          <w:sz w:val="24"/>
          <w:szCs w:val="24"/>
        </w:rPr>
        <w:t xml:space="preserve">6.2.1 Исламский </w:t>
      </w:r>
      <w:r w:rsidR="008E43C8" w:rsidRPr="00603248">
        <w:rPr>
          <w:sz w:val="24"/>
          <w:szCs w:val="24"/>
        </w:rPr>
        <w:t>уполномоченный орган</w:t>
      </w:r>
      <w:r w:rsidRPr="00603248">
        <w:rPr>
          <w:sz w:val="24"/>
          <w:szCs w:val="24"/>
        </w:rPr>
        <w:t xml:space="preserve">, признанный в стране, в которой действует орган по сертификации </w:t>
      </w:r>
      <w:proofErr w:type="spellStart"/>
      <w:r w:rsidRPr="00603248">
        <w:rPr>
          <w:sz w:val="24"/>
          <w:szCs w:val="24"/>
        </w:rPr>
        <w:t>Халал</w:t>
      </w:r>
      <w:proofErr w:type="spellEnd"/>
      <w:r w:rsidRPr="00603248">
        <w:rPr>
          <w:sz w:val="24"/>
          <w:szCs w:val="24"/>
        </w:rPr>
        <w:t xml:space="preserve">, должен быть представлен в механизме обеспечения беспристрастности. Он должен играть активную роль в рассмотрении деятельности по сертификации </w:t>
      </w:r>
      <w:proofErr w:type="spellStart"/>
      <w:r w:rsidRPr="00603248">
        <w:rPr>
          <w:sz w:val="24"/>
          <w:szCs w:val="24"/>
        </w:rPr>
        <w:t>Халал</w:t>
      </w:r>
      <w:proofErr w:type="spellEnd"/>
      <w:r w:rsidRPr="00603248">
        <w:rPr>
          <w:sz w:val="24"/>
          <w:szCs w:val="24"/>
        </w:rPr>
        <w:t xml:space="preserve"> в свете исламских принципов беспристрастности, осуществляемой органом по сертификации </w:t>
      </w:r>
      <w:proofErr w:type="spellStart"/>
      <w:r w:rsidRPr="00603248">
        <w:rPr>
          <w:sz w:val="24"/>
          <w:szCs w:val="24"/>
        </w:rPr>
        <w:t>Халал</w:t>
      </w:r>
      <w:proofErr w:type="spellEnd"/>
      <w:r w:rsidRPr="00603248">
        <w:rPr>
          <w:sz w:val="24"/>
          <w:szCs w:val="24"/>
        </w:rPr>
        <w:t xml:space="preserve">, а также в определении правил, процедур и политик в отношении исламских аспектов сертификации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6.2.2 Исламский орган должен должным образом учитывать и анализировать любые опасения, которые возникают из-за расхождений в исламских знаниях, практиках и понимании, которые могут поставить под угрозу беспристрастность.</w:t>
      </w:r>
    </w:p>
    <w:p w:rsidR="00224656" w:rsidRPr="00603248" w:rsidRDefault="00224656"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6.3 </w:t>
      </w:r>
      <w:r w:rsidR="00FE43C4" w:rsidRPr="00603248">
        <w:rPr>
          <w:b/>
          <w:sz w:val="24"/>
          <w:szCs w:val="24"/>
        </w:rPr>
        <w:t>Оперативное управление</w:t>
      </w:r>
    </w:p>
    <w:p w:rsidR="00224656" w:rsidRPr="00603248" w:rsidRDefault="00224656" w:rsidP="00224656">
      <w:pPr>
        <w:pStyle w:val="11"/>
        <w:ind w:firstLine="709"/>
        <w:jc w:val="both"/>
        <w:rPr>
          <w:sz w:val="24"/>
          <w:szCs w:val="24"/>
        </w:rPr>
      </w:pPr>
      <w:r w:rsidRPr="00603248">
        <w:rPr>
          <w:sz w:val="24"/>
          <w:szCs w:val="24"/>
        </w:rPr>
        <w:t xml:space="preserve">Должны применяться все требования, приведенные в разделе 6.2 ISO/IEC 17021-1:2015. </w:t>
      </w:r>
    </w:p>
    <w:p w:rsidR="00224656" w:rsidRPr="00603248" w:rsidRDefault="00224656"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7 </w:t>
      </w:r>
      <w:r w:rsidR="00FE43C4" w:rsidRPr="00603248">
        <w:rPr>
          <w:b/>
          <w:sz w:val="24"/>
          <w:szCs w:val="24"/>
        </w:rPr>
        <w:t>Требования к ресурсам</w:t>
      </w:r>
    </w:p>
    <w:p w:rsidR="00E017CE" w:rsidRPr="00603248" w:rsidRDefault="00E017CE" w:rsidP="00224656">
      <w:pPr>
        <w:pStyle w:val="11"/>
        <w:ind w:firstLine="709"/>
        <w:jc w:val="both"/>
        <w:rPr>
          <w:b/>
          <w:sz w:val="24"/>
          <w:szCs w:val="24"/>
        </w:rPr>
      </w:pPr>
    </w:p>
    <w:p w:rsidR="00FE43C4" w:rsidRPr="00603248" w:rsidRDefault="00224656" w:rsidP="00224656">
      <w:pPr>
        <w:pStyle w:val="11"/>
        <w:ind w:firstLine="709"/>
        <w:jc w:val="both"/>
        <w:rPr>
          <w:b/>
          <w:sz w:val="24"/>
          <w:szCs w:val="24"/>
        </w:rPr>
      </w:pPr>
      <w:r w:rsidRPr="00603248">
        <w:rPr>
          <w:b/>
          <w:sz w:val="24"/>
          <w:szCs w:val="24"/>
        </w:rPr>
        <w:t xml:space="preserve">7.1 </w:t>
      </w:r>
      <w:r w:rsidR="00FE43C4" w:rsidRPr="00603248">
        <w:rPr>
          <w:b/>
          <w:sz w:val="24"/>
          <w:szCs w:val="24"/>
        </w:rPr>
        <w:t xml:space="preserve">Компетентность руководства и персонала </w:t>
      </w:r>
    </w:p>
    <w:p w:rsidR="00224656" w:rsidRPr="00603248" w:rsidRDefault="00224656" w:rsidP="00FE43C4">
      <w:pPr>
        <w:pStyle w:val="11"/>
        <w:ind w:firstLine="709"/>
        <w:jc w:val="both"/>
        <w:rPr>
          <w:sz w:val="24"/>
          <w:szCs w:val="24"/>
        </w:rPr>
      </w:pPr>
      <w:r w:rsidRPr="00603248">
        <w:rPr>
          <w:sz w:val="24"/>
          <w:szCs w:val="24"/>
        </w:rPr>
        <w:t xml:space="preserve">Должны применяться все требования, приведенные в разделе 7.1 ISO/IEC 17021-1:2015. </w:t>
      </w:r>
      <w:proofErr w:type="gramStart"/>
      <w:r w:rsidRPr="00603248">
        <w:rPr>
          <w:sz w:val="24"/>
          <w:szCs w:val="24"/>
        </w:rPr>
        <w:t xml:space="preserve">Кроме того, орган по сертификации </w:t>
      </w:r>
      <w:proofErr w:type="spellStart"/>
      <w:r w:rsidRPr="00603248">
        <w:rPr>
          <w:sz w:val="24"/>
          <w:szCs w:val="24"/>
        </w:rPr>
        <w:t>Халал</w:t>
      </w:r>
      <w:proofErr w:type="spellEnd"/>
      <w:r w:rsidRPr="00603248">
        <w:rPr>
          <w:sz w:val="24"/>
          <w:szCs w:val="24"/>
        </w:rPr>
        <w:t xml:space="preserve"> должен иметь процессы, обеспечивающие наличие у персонала соответствующих знаний, относящихся к категориям (см. Приложение А), в которых он работает, а также орган по сертификации </w:t>
      </w:r>
      <w:proofErr w:type="spellStart"/>
      <w:r w:rsidRPr="00603248">
        <w:rPr>
          <w:sz w:val="24"/>
          <w:szCs w:val="24"/>
        </w:rPr>
        <w:t>Халал</w:t>
      </w:r>
      <w:proofErr w:type="spellEnd"/>
      <w:r w:rsidRPr="00603248">
        <w:rPr>
          <w:sz w:val="24"/>
          <w:szCs w:val="24"/>
        </w:rPr>
        <w:t xml:space="preserve"> должен определить критерии компетентности в отношении требований стандарта </w:t>
      </w:r>
      <w:proofErr w:type="spellStart"/>
      <w:r w:rsidRPr="00603248">
        <w:rPr>
          <w:sz w:val="24"/>
          <w:szCs w:val="24"/>
        </w:rPr>
        <w:t>Халал</w:t>
      </w:r>
      <w:proofErr w:type="spellEnd"/>
      <w:r w:rsidRPr="00603248">
        <w:rPr>
          <w:sz w:val="24"/>
          <w:szCs w:val="24"/>
        </w:rPr>
        <w:t xml:space="preserve"> или спецификации </w:t>
      </w:r>
      <w:r w:rsidR="00FE43C4" w:rsidRPr="00603248">
        <w:rPr>
          <w:sz w:val="24"/>
          <w:szCs w:val="24"/>
        </w:rPr>
        <w:t>по каждой технической области</w:t>
      </w:r>
      <w:r w:rsidR="00FE43C4" w:rsidRPr="00603248">
        <w:rPr>
          <w:b/>
          <w:sz w:val="24"/>
          <w:szCs w:val="24"/>
        </w:rPr>
        <w:t xml:space="preserve"> </w:t>
      </w:r>
      <w:r w:rsidR="00FE43C4" w:rsidRPr="00603248">
        <w:rPr>
          <w:sz w:val="24"/>
          <w:szCs w:val="24"/>
        </w:rPr>
        <w:t>и для каждой функции в деятельности по сертификации</w:t>
      </w:r>
      <w:r w:rsidRPr="00603248">
        <w:rPr>
          <w:sz w:val="24"/>
          <w:szCs w:val="24"/>
        </w:rPr>
        <w:t>.</w:t>
      </w:r>
      <w:proofErr w:type="gramEnd"/>
      <w:r w:rsidRPr="00603248">
        <w:rPr>
          <w:sz w:val="24"/>
          <w:szCs w:val="24"/>
        </w:rPr>
        <w:t xml:space="preserve"> В таблице С.1 приложения С указаны знания и навыки, которые орган по сертификации должен определить для конкретных функций.</w:t>
      </w:r>
    </w:p>
    <w:p w:rsidR="00224656" w:rsidRPr="00603248" w:rsidRDefault="00224656"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lastRenderedPageBreak/>
        <w:t xml:space="preserve">7.2 </w:t>
      </w:r>
      <w:r w:rsidR="00C718DC" w:rsidRPr="00603248">
        <w:rPr>
          <w:b/>
          <w:sz w:val="24"/>
          <w:szCs w:val="24"/>
        </w:rPr>
        <w:t xml:space="preserve">Персонал, участвующий в деятельности по сертификации </w:t>
      </w:r>
      <w:proofErr w:type="spellStart"/>
      <w:r w:rsidRPr="00603248">
        <w:rPr>
          <w:b/>
          <w:sz w:val="24"/>
          <w:szCs w:val="24"/>
        </w:rPr>
        <w:t>Халал</w:t>
      </w:r>
      <w:proofErr w:type="spellEnd"/>
      <w:r w:rsidRPr="00603248">
        <w:rPr>
          <w:b/>
          <w:sz w:val="24"/>
          <w:szCs w:val="24"/>
        </w:rPr>
        <w:t xml:space="preserve"> </w:t>
      </w:r>
    </w:p>
    <w:p w:rsidR="00C718DC" w:rsidRPr="00603248" w:rsidRDefault="00C718DC"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7.2.1 Общие положения</w:t>
      </w:r>
    </w:p>
    <w:p w:rsidR="00224656" w:rsidRPr="00603248" w:rsidRDefault="00224656" w:rsidP="00224656">
      <w:pPr>
        <w:pStyle w:val="11"/>
        <w:ind w:firstLine="709"/>
        <w:jc w:val="both"/>
        <w:rPr>
          <w:sz w:val="24"/>
          <w:szCs w:val="24"/>
        </w:rPr>
      </w:pPr>
      <w:r w:rsidRPr="00603248">
        <w:rPr>
          <w:sz w:val="24"/>
          <w:szCs w:val="24"/>
        </w:rPr>
        <w:t>7.2.1.1 Должны применяться все требования, приведенные в разделе 7.2 ISO/IEC 17021-1:2015, а также следующие.</w:t>
      </w:r>
    </w:p>
    <w:p w:rsidR="00224656" w:rsidRPr="00603248" w:rsidRDefault="00224656" w:rsidP="00224656">
      <w:pPr>
        <w:pStyle w:val="11"/>
        <w:ind w:firstLine="709"/>
        <w:jc w:val="both"/>
        <w:rPr>
          <w:sz w:val="24"/>
          <w:szCs w:val="24"/>
        </w:rPr>
      </w:pPr>
      <w:r w:rsidRPr="00603248">
        <w:rPr>
          <w:sz w:val="24"/>
          <w:szCs w:val="24"/>
        </w:rPr>
        <w:t xml:space="preserve">7.2.1.2 Орган сертификации </w:t>
      </w:r>
      <w:proofErr w:type="spellStart"/>
      <w:r w:rsidRPr="00603248">
        <w:rPr>
          <w:sz w:val="24"/>
          <w:szCs w:val="24"/>
        </w:rPr>
        <w:t>Халал</w:t>
      </w:r>
      <w:proofErr w:type="spellEnd"/>
      <w:r w:rsidRPr="00603248">
        <w:rPr>
          <w:sz w:val="24"/>
          <w:szCs w:val="24"/>
        </w:rPr>
        <w:t xml:space="preserve"> должен гарантировать, что весь персонал, участвующий в деятельности по аудиту и сертификации, являются мусульманами, технически компетентны и этически привержены исламской трудовой этике.</w:t>
      </w:r>
    </w:p>
    <w:p w:rsidR="00C718DC" w:rsidRPr="00603248" w:rsidRDefault="00224656" w:rsidP="00224656">
      <w:pPr>
        <w:pStyle w:val="11"/>
        <w:ind w:firstLine="709"/>
        <w:jc w:val="both"/>
        <w:rPr>
          <w:sz w:val="24"/>
          <w:szCs w:val="24"/>
        </w:rPr>
      </w:pPr>
      <w:r w:rsidRPr="00603248">
        <w:rPr>
          <w:sz w:val="24"/>
          <w:szCs w:val="24"/>
        </w:rPr>
        <w:t>7.2.1.3</w:t>
      </w:r>
      <w:proofErr w:type="gramStart"/>
      <w:r w:rsidRPr="00603248">
        <w:rPr>
          <w:sz w:val="24"/>
          <w:szCs w:val="24"/>
        </w:rPr>
        <w:t xml:space="preserve"> Д</w:t>
      </w:r>
      <w:proofErr w:type="gramEnd"/>
      <w:r w:rsidRPr="00603248">
        <w:rPr>
          <w:sz w:val="24"/>
          <w:szCs w:val="24"/>
        </w:rPr>
        <w:t xml:space="preserve">ля обеспечения эффективного и единообразного проведения аудита и сертификации, минимальные соответствующие критерии компетентности персонала должны быть определены органом по сертификации </w:t>
      </w:r>
      <w:proofErr w:type="spellStart"/>
      <w:r w:rsidRPr="00603248">
        <w:rPr>
          <w:sz w:val="24"/>
          <w:szCs w:val="24"/>
        </w:rPr>
        <w:t>Халал</w:t>
      </w:r>
      <w:proofErr w:type="spellEnd"/>
      <w:r w:rsidRPr="00603248">
        <w:rPr>
          <w:sz w:val="24"/>
          <w:szCs w:val="24"/>
        </w:rPr>
        <w:t xml:space="preserve"> с учетом Приложения C. </w:t>
      </w:r>
    </w:p>
    <w:p w:rsidR="00224656" w:rsidRPr="00603248" w:rsidRDefault="00224656" w:rsidP="00224656">
      <w:pPr>
        <w:pStyle w:val="11"/>
        <w:ind w:firstLine="709"/>
        <w:jc w:val="both"/>
        <w:rPr>
          <w:sz w:val="24"/>
          <w:szCs w:val="24"/>
        </w:rPr>
      </w:pPr>
      <w:r w:rsidRPr="00603248">
        <w:rPr>
          <w:sz w:val="24"/>
          <w:szCs w:val="24"/>
        </w:rPr>
        <w:t xml:space="preserve">Эти критерии должны включать обучение работе с документами, относящимися к OIC/SMIIC для сертификации </w:t>
      </w:r>
      <w:proofErr w:type="spellStart"/>
      <w:r w:rsidRPr="00603248">
        <w:rPr>
          <w:sz w:val="24"/>
          <w:szCs w:val="24"/>
        </w:rPr>
        <w:t>Халал</w:t>
      </w:r>
      <w:proofErr w:type="spellEnd"/>
      <w:r w:rsidRPr="00603248">
        <w:rPr>
          <w:sz w:val="24"/>
          <w:szCs w:val="24"/>
        </w:rPr>
        <w:t xml:space="preserve">, стандартами </w:t>
      </w:r>
      <w:proofErr w:type="spellStart"/>
      <w:r w:rsidRPr="00603248">
        <w:rPr>
          <w:sz w:val="24"/>
          <w:szCs w:val="24"/>
        </w:rPr>
        <w:t>Халал</w:t>
      </w:r>
      <w:proofErr w:type="spellEnd"/>
      <w:r w:rsidRPr="00603248">
        <w:rPr>
          <w:sz w:val="24"/>
          <w:szCs w:val="24"/>
        </w:rPr>
        <w:t xml:space="preserve"> OIC/SMIIC и соответс</w:t>
      </w:r>
      <w:r w:rsidR="00EA40DE" w:rsidRPr="00603248">
        <w:rPr>
          <w:sz w:val="24"/>
          <w:szCs w:val="24"/>
        </w:rPr>
        <w:t xml:space="preserve">твующими документами, системами менеджмента </w:t>
      </w:r>
      <w:r w:rsidRPr="00603248">
        <w:rPr>
          <w:sz w:val="24"/>
          <w:szCs w:val="24"/>
        </w:rPr>
        <w:t>качеств</w:t>
      </w:r>
      <w:r w:rsidR="00EA40DE" w:rsidRPr="00603248">
        <w:rPr>
          <w:sz w:val="24"/>
          <w:szCs w:val="24"/>
        </w:rPr>
        <w:t>а</w:t>
      </w:r>
      <w:r w:rsidRPr="00603248">
        <w:rPr>
          <w:sz w:val="24"/>
          <w:szCs w:val="24"/>
        </w:rPr>
        <w:t xml:space="preserve">, сертификации продукции и систем </w:t>
      </w:r>
      <w:r w:rsidR="00EA40DE" w:rsidRPr="00603248">
        <w:rPr>
          <w:sz w:val="24"/>
          <w:szCs w:val="24"/>
        </w:rPr>
        <w:t>менеджмента</w:t>
      </w:r>
      <w:r w:rsidRPr="00603248">
        <w:rPr>
          <w:sz w:val="24"/>
          <w:szCs w:val="24"/>
        </w:rPr>
        <w:t xml:space="preserve"> безопасностью пищевых продуктов (</w:t>
      </w:r>
      <w:r w:rsidR="00EA40DE" w:rsidRPr="00603248">
        <w:rPr>
          <w:sz w:val="24"/>
          <w:szCs w:val="24"/>
        </w:rPr>
        <w:t>СМБПП</w:t>
      </w:r>
      <w:r w:rsidRPr="00603248">
        <w:rPr>
          <w:sz w:val="24"/>
          <w:szCs w:val="24"/>
        </w:rPr>
        <w:t xml:space="preserve">) и любыми другими соответствующими системами </w:t>
      </w:r>
      <w:r w:rsidR="00EA40DE" w:rsidRPr="00603248">
        <w:rPr>
          <w:sz w:val="24"/>
          <w:szCs w:val="24"/>
        </w:rPr>
        <w:t>менеджмента</w:t>
      </w:r>
      <w:r w:rsidRPr="00603248">
        <w:rPr>
          <w:sz w:val="24"/>
          <w:szCs w:val="24"/>
        </w:rPr>
        <w:t>.</w:t>
      </w:r>
    </w:p>
    <w:p w:rsidR="00224656" w:rsidRPr="00603248" w:rsidRDefault="00224656" w:rsidP="00224656">
      <w:pPr>
        <w:pStyle w:val="11"/>
        <w:ind w:firstLine="709"/>
        <w:jc w:val="both"/>
        <w:rPr>
          <w:b/>
          <w:sz w:val="24"/>
          <w:szCs w:val="24"/>
        </w:rPr>
      </w:pPr>
      <w:r w:rsidRPr="00603248">
        <w:rPr>
          <w:sz w:val="24"/>
          <w:szCs w:val="24"/>
        </w:rPr>
        <w:t>7.2.1.4</w:t>
      </w:r>
      <w:proofErr w:type="gramStart"/>
      <w:r w:rsidRPr="00603248">
        <w:rPr>
          <w:b/>
          <w:sz w:val="24"/>
          <w:szCs w:val="24"/>
        </w:rPr>
        <w:t xml:space="preserve"> </w:t>
      </w:r>
      <w:r w:rsidRPr="00603248">
        <w:rPr>
          <w:sz w:val="24"/>
          <w:szCs w:val="24"/>
        </w:rPr>
        <w:t>В</w:t>
      </w:r>
      <w:proofErr w:type="gramEnd"/>
      <w:r w:rsidRPr="00603248">
        <w:rPr>
          <w:sz w:val="24"/>
          <w:szCs w:val="24"/>
        </w:rPr>
        <w:t xml:space="preserve"> состав персонала органа по сертификации </w:t>
      </w:r>
      <w:proofErr w:type="spellStart"/>
      <w:r w:rsidRPr="00603248">
        <w:rPr>
          <w:sz w:val="24"/>
          <w:szCs w:val="24"/>
        </w:rPr>
        <w:t>Халал</w:t>
      </w:r>
      <w:proofErr w:type="spellEnd"/>
      <w:r w:rsidRPr="00603248">
        <w:rPr>
          <w:sz w:val="24"/>
          <w:szCs w:val="24"/>
        </w:rPr>
        <w:t xml:space="preserve"> могут входить индивидуальные аудиторы, работающие в органе по сертификации </w:t>
      </w:r>
      <w:proofErr w:type="spellStart"/>
      <w:r w:rsidRPr="00603248">
        <w:rPr>
          <w:sz w:val="24"/>
          <w:szCs w:val="24"/>
        </w:rPr>
        <w:t>Халал</w:t>
      </w:r>
      <w:proofErr w:type="spellEnd"/>
      <w:r w:rsidRPr="00603248">
        <w:rPr>
          <w:sz w:val="24"/>
          <w:szCs w:val="24"/>
        </w:rPr>
        <w:t xml:space="preserve"> на </w:t>
      </w:r>
      <w:r w:rsidR="006256BF" w:rsidRPr="00603248">
        <w:rPr>
          <w:sz w:val="24"/>
          <w:szCs w:val="24"/>
        </w:rPr>
        <w:t>контрактной</w:t>
      </w:r>
      <w:r w:rsidRPr="00603248">
        <w:rPr>
          <w:sz w:val="24"/>
          <w:szCs w:val="24"/>
        </w:rPr>
        <w:t xml:space="preserve"> основе, или други</w:t>
      </w:r>
      <w:r w:rsidR="00EA40DE" w:rsidRPr="00603248">
        <w:rPr>
          <w:sz w:val="24"/>
          <w:szCs w:val="24"/>
        </w:rPr>
        <w:t>х</w:t>
      </w:r>
      <w:r w:rsidRPr="00603248">
        <w:rPr>
          <w:sz w:val="24"/>
          <w:szCs w:val="24"/>
        </w:rPr>
        <w:t xml:space="preserve"> внешни</w:t>
      </w:r>
      <w:r w:rsidR="00EA40DE" w:rsidRPr="00603248">
        <w:rPr>
          <w:sz w:val="24"/>
          <w:szCs w:val="24"/>
        </w:rPr>
        <w:t>х</w:t>
      </w:r>
      <w:r w:rsidRPr="00603248">
        <w:rPr>
          <w:sz w:val="24"/>
          <w:szCs w:val="24"/>
        </w:rPr>
        <w:t xml:space="preserve"> ресурс</w:t>
      </w:r>
      <w:r w:rsidR="00EA40DE" w:rsidRPr="00603248">
        <w:rPr>
          <w:sz w:val="24"/>
          <w:szCs w:val="24"/>
        </w:rPr>
        <w:t>ов</w:t>
      </w:r>
      <w:r w:rsidRPr="00603248">
        <w:rPr>
          <w:sz w:val="24"/>
          <w:szCs w:val="24"/>
        </w:rPr>
        <w:t xml:space="preserve">. Орган по сертификации </w:t>
      </w:r>
      <w:proofErr w:type="spellStart"/>
      <w:r w:rsidRPr="00603248">
        <w:rPr>
          <w:sz w:val="24"/>
          <w:szCs w:val="24"/>
        </w:rPr>
        <w:t>Халал</w:t>
      </w:r>
      <w:proofErr w:type="spellEnd"/>
      <w:r w:rsidRPr="00603248">
        <w:rPr>
          <w:sz w:val="24"/>
          <w:szCs w:val="24"/>
        </w:rPr>
        <w:t xml:space="preserve"> должен иметь возможность управлять, контролировать и нести ответственность за работу всего своего персонала, а также вести </w:t>
      </w:r>
      <w:r w:rsidR="00EA40DE" w:rsidRPr="00603248">
        <w:rPr>
          <w:sz w:val="24"/>
          <w:szCs w:val="24"/>
        </w:rPr>
        <w:t>полные</w:t>
      </w:r>
      <w:r w:rsidRPr="00603248">
        <w:rPr>
          <w:sz w:val="24"/>
          <w:szCs w:val="24"/>
        </w:rPr>
        <w:t xml:space="preserve"> записи, контролирующие компетентность всего персонала, который он использует в определенных областях, независимо от того, являются ли они наемными работниками, нанятыми по </w:t>
      </w:r>
      <w:r w:rsidR="006256BF" w:rsidRPr="00603248">
        <w:rPr>
          <w:sz w:val="24"/>
          <w:szCs w:val="24"/>
        </w:rPr>
        <w:t xml:space="preserve">контракту </w:t>
      </w:r>
      <w:r w:rsidRPr="00603248">
        <w:rPr>
          <w:sz w:val="24"/>
          <w:szCs w:val="24"/>
        </w:rPr>
        <w:t>или предоставленными внешними органами.</w:t>
      </w:r>
    </w:p>
    <w:p w:rsidR="00EA40DE" w:rsidRPr="00603248" w:rsidRDefault="00224656" w:rsidP="00224656">
      <w:pPr>
        <w:pStyle w:val="11"/>
        <w:ind w:firstLine="709"/>
        <w:jc w:val="both"/>
        <w:rPr>
          <w:sz w:val="24"/>
          <w:szCs w:val="24"/>
        </w:rPr>
      </w:pPr>
      <w:r w:rsidRPr="00603248">
        <w:rPr>
          <w:sz w:val="24"/>
          <w:szCs w:val="24"/>
        </w:rPr>
        <w:t xml:space="preserve">7.2.1.5 </w:t>
      </w:r>
      <w:r w:rsidR="00EA40DE" w:rsidRPr="00603248">
        <w:rPr>
          <w:sz w:val="24"/>
          <w:szCs w:val="24"/>
        </w:rPr>
        <w:t xml:space="preserve">Орган по сертификации </w:t>
      </w:r>
      <w:proofErr w:type="spellStart"/>
      <w:r w:rsidR="00EA40DE" w:rsidRPr="00603248">
        <w:rPr>
          <w:sz w:val="24"/>
          <w:szCs w:val="24"/>
        </w:rPr>
        <w:t>Халал</w:t>
      </w:r>
      <w:proofErr w:type="spellEnd"/>
      <w:r w:rsidR="00EA40DE" w:rsidRPr="00603248">
        <w:rPr>
          <w:sz w:val="24"/>
          <w:szCs w:val="24"/>
        </w:rPr>
        <w:t xml:space="preserve"> должен потребовать от своего персонала, участвующего в сертификации </w:t>
      </w:r>
      <w:proofErr w:type="spellStart"/>
      <w:r w:rsidR="00EA40DE" w:rsidRPr="00603248">
        <w:rPr>
          <w:sz w:val="24"/>
          <w:szCs w:val="24"/>
        </w:rPr>
        <w:t>Халал</w:t>
      </w:r>
      <w:proofErr w:type="spellEnd"/>
      <w:r w:rsidR="00EA40DE" w:rsidRPr="00603248">
        <w:rPr>
          <w:sz w:val="24"/>
          <w:szCs w:val="24"/>
        </w:rPr>
        <w:t xml:space="preserve"> сертификации, подписать </w:t>
      </w:r>
      <w:r w:rsidR="006256BF" w:rsidRPr="00603248">
        <w:rPr>
          <w:sz w:val="24"/>
          <w:szCs w:val="24"/>
        </w:rPr>
        <w:t>контракт</w:t>
      </w:r>
      <w:r w:rsidR="00EA40DE" w:rsidRPr="00603248">
        <w:rPr>
          <w:sz w:val="24"/>
          <w:szCs w:val="24"/>
        </w:rPr>
        <w:t xml:space="preserve"> или другие документы, в соответствии с которыми они берут на себя обязательства:</w:t>
      </w:r>
    </w:p>
    <w:p w:rsidR="00EA40DE" w:rsidRPr="00603248" w:rsidRDefault="00224656" w:rsidP="00224656">
      <w:pPr>
        <w:pStyle w:val="11"/>
        <w:ind w:firstLine="709"/>
        <w:jc w:val="both"/>
        <w:rPr>
          <w:sz w:val="24"/>
          <w:szCs w:val="24"/>
        </w:rPr>
      </w:pPr>
      <w:r w:rsidRPr="00603248">
        <w:rPr>
          <w:sz w:val="24"/>
          <w:szCs w:val="24"/>
        </w:rPr>
        <w:t xml:space="preserve">а) </w:t>
      </w:r>
      <w:r w:rsidR="00EA40DE" w:rsidRPr="00603248">
        <w:rPr>
          <w:sz w:val="24"/>
          <w:szCs w:val="24"/>
        </w:rPr>
        <w:t xml:space="preserve">соблюдать правила, установленные органом по сертификации </w:t>
      </w:r>
      <w:proofErr w:type="spellStart"/>
      <w:r w:rsidR="00EA40DE" w:rsidRPr="00603248">
        <w:rPr>
          <w:sz w:val="24"/>
          <w:szCs w:val="24"/>
        </w:rPr>
        <w:t>Халал</w:t>
      </w:r>
      <w:proofErr w:type="spellEnd"/>
      <w:r w:rsidR="00EA40DE" w:rsidRPr="00603248">
        <w:rPr>
          <w:sz w:val="24"/>
          <w:szCs w:val="24"/>
        </w:rPr>
        <w:t>, включая правила касающиеся конфиденциальности и независимости от коммерческих и иных интересов</w:t>
      </w:r>
      <w:r w:rsidR="00F724CF"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b) заявлять о любой предшествующей и/или существующей связи со своей стороны или со стороны своего работодателя с разработчиком, производителем или поставщиком продукции, для аудита </w:t>
      </w:r>
      <w:proofErr w:type="spellStart"/>
      <w:r w:rsidRPr="00603248">
        <w:rPr>
          <w:sz w:val="24"/>
          <w:szCs w:val="24"/>
        </w:rPr>
        <w:t>Халал</w:t>
      </w:r>
      <w:proofErr w:type="spellEnd"/>
      <w:r w:rsidRPr="00603248">
        <w:rPr>
          <w:sz w:val="24"/>
          <w:szCs w:val="24"/>
        </w:rPr>
        <w:t xml:space="preserve"> или сертификации, на которые они должны быть назначены.</w:t>
      </w:r>
    </w:p>
    <w:p w:rsidR="00EA40DE" w:rsidRPr="00603248" w:rsidRDefault="00224656" w:rsidP="00EA40DE">
      <w:pPr>
        <w:pStyle w:val="11"/>
        <w:ind w:firstLine="709"/>
        <w:jc w:val="both"/>
        <w:rPr>
          <w:sz w:val="24"/>
          <w:szCs w:val="24"/>
        </w:rPr>
      </w:pPr>
      <w:r w:rsidRPr="00603248">
        <w:rPr>
          <w:sz w:val="24"/>
          <w:szCs w:val="24"/>
        </w:rPr>
        <w:t xml:space="preserve">7.2.1.6 Записи о соответствующей квалификации, обучении и опыте каждого члена персонала, участвующего в процессе сертификации </w:t>
      </w:r>
      <w:proofErr w:type="spellStart"/>
      <w:r w:rsidRPr="00603248">
        <w:rPr>
          <w:sz w:val="24"/>
          <w:szCs w:val="24"/>
        </w:rPr>
        <w:t>Халал</w:t>
      </w:r>
      <w:proofErr w:type="spellEnd"/>
      <w:r w:rsidRPr="00603248">
        <w:rPr>
          <w:sz w:val="24"/>
          <w:szCs w:val="24"/>
        </w:rPr>
        <w:t xml:space="preserve">, должны вестись органом по сертификации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b/>
          <w:sz w:val="24"/>
          <w:szCs w:val="24"/>
        </w:rPr>
      </w:pPr>
      <w:r w:rsidRPr="00603248">
        <w:rPr>
          <w:b/>
          <w:sz w:val="24"/>
          <w:szCs w:val="24"/>
        </w:rPr>
        <w:t xml:space="preserve">7.2.2 Персонал, проводящий проверку </w:t>
      </w:r>
      <w:r w:rsidR="00456549" w:rsidRPr="00603248">
        <w:rPr>
          <w:b/>
          <w:sz w:val="24"/>
          <w:szCs w:val="24"/>
        </w:rPr>
        <w:t>контракта</w:t>
      </w:r>
    </w:p>
    <w:p w:rsidR="00224656" w:rsidRPr="00603248" w:rsidRDefault="00224656" w:rsidP="00224656">
      <w:pPr>
        <w:pStyle w:val="11"/>
        <w:ind w:firstLine="709"/>
        <w:jc w:val="both"/>
        <w:rPr>
          <w:b/>
          <w:sz w:val="24"/>
          <w:szCs w:val="24"/>
        </w:rPr>
      </w:pPr>
      <w:r w:rsidRPr="00603248">
        <w:rPr>
          <w:b/>
          <w:sz w:val="24"/>
          <w:szCs w:val="24"/>
        </w:rPr>
        <w:t>7.2.2.1 Образование</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обеспечить, чтобы персонал, проводящий проверку </w:t>
      </w:r>
      <w:r w:rsidR="00456549" w:rsidRPr="00603248">
        <w:rPr>
          <w:sz w:val="24"/>
          <w:szCs w:val="24"/>
        </w:rPr>
        <w:t>контрактов</w:t>
      </w:r>
      <w:r w:rsidRPr="00603248">
        <w:rPr>
          <w:sz w:val="24"/>
          <w:szCs w:val="24"/>
        </w:rPr>
        <w:t>, обладал знаниями, соответствующими как минимум среднему образованию.</w:t>
      </w:r>
    </w:p>
    <w:p w:rsidR="00224656" w:rsidRPr="00603248" w:rsidRDefault="00224656" w:rsidP="00224656">
      <w:pPr>
        <w:pStyle w:val="11"/>
        <w:ind w:firstLine="709"/>
        <w:jc w:val="both"/>
        <w:rPr>
          <w:b/>
          <w:sz w:val="24"/>
          <w:szCs w:val="24"/>
        </w:rPr>
      </w:pPr>
      <w:r w:rsidRPr="00603248">
        <w:rPr>
          <w:b/>
          <w:sz w:val="24"/>
          <w:szCs w:val="24"/>
        </w:rPr>
        <w:t xml:space="preserve">7.2.2.2 Обучение безопасности пищевых продуктов и/или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гарантировать, что персонал, проводящий проверку </w:t>
      </w:r>
      <w:r w:rsidR="00456549" w:rsidRPr="00603248">
        <w:rPr>
          <w:sz w:val="24"/>
          <w:szCs w:val="24"/>
        </w:rPr>
        <w:t>контрактов</w:t>
      </w:r>
      <w:r w:rsidR="006256BF" w:rsidRPr="00603248">
        <w:rPr>
          <w:sz w:val="24"/>
          <w:szCs w:val="24"/>
        </w:rPr>
        <w:t>, успешно прошел обучени</w:t>
      </w:r>
      <w:proofErr w:type="gramStart"/>
      <w:r w:rsidR="006256BF" w:rsidRPr="00603248">
        <w:rPr>
          <w:sz w:val="24"/>
          <w:szCs w:val="24"/>
        </w:rPr>
        <w:t>е</w:t>
      </w:r>
      <w:r w:rsidRPr="00603248">
        <w:rPr>
          <w:sz w:val="24"/>
          <w:szCs w:val="24"/>
        </w:rPr>
        <w:t>(</w:t>
      </w:r>
      <w:proofErr w:type="gramEnd"/>
      <w:r w:rsidRPr="00603248">
        <w:rPr>
          <w:sz w:val="24"/>
          <w:szCs w:val="24"/>
        </w:rPr>
        <w:t>я) по:</w:t>
      </w:r>
    </w:p>
    <w:p w:rsidR="00224656" w:rsidRPr="00603248" w:rsidRDefault="00224656" w:rsidP="00224656">
      <w:pPr>
        <w:pStyle w:val="11"/>
        <w:ind w:firstLine="709"/>
        <w:jc w:val="both"/>
        <w:rPr>
          <w:sz w:val="24"/>
          <w:szCs w:val="24"/>
        </w:rPr>
      </w:pPr>
      <w:r w:rsidRPr="00603248">
        <w:rPr>
          <w:sz w:val="24"/>
          <w:szCs w:val="24"/>
        </w:rPr>
        <w:t xml:space="preserve">а) стандартам </w:t>
      </w:r>
      <w:proofErr w:type="spellStart"/>
      <w:r w:rsidRPr="00603248">
        <w:rPr>
          <w:sz w:val="24"/>
          <w:szCs w:val="24"/>
        </w:rPr>
        <w:t>Халал</w:t>
      </w:r>
      <w:proofErr w:type="spellEnd"/>
      <w:r w:rsidRPr="00603248">
        <w:rPr>
          <w:sz w:val="24"/>
          <w:szCs w:val="24"/>
        </w:rPr>
        <w:t xml:space="preserve"> OIC/SMIIC и соответствующим документам дл</w:t>
      </w:r>
      <w:r w:rsidR="006256BF" w:rsidRPr="00603248">
        <w:rPr>
          <w:sz w:val="24"/>
          <w:szCs w:val="24"/>
        </w:rPr>
        <w:t xml:space="preserve">я проведения сертификации </w:t>
      </w:r>
      <w:proofErr w:type="spellStart"/>
      <w:r w:rsidR="006256BF" w:rsidRPr="00603248">
        <w:rPr>
          <w:sz w:val="24"/>
          <w:szCs w:val="24"/>
        </w:rPr>
        <w:t>Халал</w:t>
      </w:r>
      <w:proofErr w:type="spellEnd"/>
      <w:r w:rsidR="006256BF"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b) системе менеджмента ка</w:t>
      </w:r>
      <w:r w:rsidR="006256BF" w:rsidRPr="00603248">
        <w:rPr>
          <w:sz w:val="24"/>
          <w:szCs w:val="24"/>
        </w:rPr>
        <w:t>чества и сертификации продукции;</w:t>
      </w:r>
    </w:p>
    <w:p w:rsidR="00224656" w:rsidRPr="00603248" w:rsidRDefault="00224656" w:rsidP="00224656">
      <w:pPr>
        <w:pStyle w:val="11"/>
        <w:ind w:firstLine="709"/>
        <w:jc w:val="both"/>
        <w:rPr>
          <w:sz w:val="24"/>
          <w:szCs w:val="24"/>
        </w:rPr>
      </w:pPr>
      <w:r w:rsidRPr="00603248">
        <w:rPr>
          <w:sz w:val="24"/>
          <w:szCs w:val="24"/>
        </w:rPr>
        <w:t>c) соответствующим стандартам системы менеджмента (например, ISO 22000, ISO 22716).</w:t>
      </w:r>
    </w:p>
    <w:p w:rsidR="00224656" w:rsidRPr="00603248" w:rsidRDefault="00224656" w:rsidP="00224656">
      <w:pPr>
        <w:pStyle w:val="11"/>
        <w:ind w:firstLine="709"/>
        <w:jc w:val="both"/>
        <w:rPr>
          <w:b/>
          <w:sz w:val="24"/>
          <w:szCs w:val="24"/>
        </w:rPr>
      </w:pPr>
      <w:r w:rsidRPr="00603248">
        <w:rPr>
          <w:b/>
          <w:sz w:val="24"/>
          <w:szCs w:val="24"/>
        </w:rPr>
        <w:t>7.2.2.3 Обучение аудиту</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гарантировать, что персонал, осуществляющий проверку </w:t>
      </w:r>
      <w:r w:rsidR="00456549" w:rsidRPr="00603248">
        <w:rPr>
          <w:sz w:val="24"/>
          <w:szCs w:val="24"/>
        </w:rPr>
        <w:t>контрактов</w:t>
      </w:r>
      <w:r w:rsidRPr="00603248">
        <w:rPr>
          <w:sz w:val="24"/>
          <w:szCs w:val="24"/>
        </w:rPr>
        <w:t xml:space="preserve">, прошел обучение процессам аудита на основе руководства, </w:t>
      </w:r>
      <w:r w:rsidRPr="00603248">
        <w:rPr>
          <w:sz w:val="24"/>
          <w:szCs w:val="24"/>
        </w:rPr>
        <w:lastRenderedPageBreak/>
        <w:t xml:space="preserve">приведенного в ISO 19011 и любой другой подходящей признанной программе аудита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b/>
          <w:sz w:val="24"/>
          <w:szCs w:val="24"/>
        </w:rPr>
      </w:pPr>
    </w:p>
    <w:p w:rsidR="00224656" w:rsidRPr="00603248" w:rsidRDefault="006256BF" w:rsidP="00224656">
      <w:pPr>
        <w:pStyle w:val="11"/>
        <w:ind w:firstLine="709"/>
        <w:jc w:val="both"/>
        <w:rPr>
          <w:sz w:val="20"/>
          <w:szCs w:val="24"/>
        </w:rPr>
      </w:pPr>
      <w:r w:rsidRPr="00603248">
        <w:rPr>
          <w:sz w:val="20"/>
          <w:szCs w:val="24"/>
        </w:rPr>
        <w:t>Примечание - п</w:t>
      </w:r>
      <w:r w:rsidR="00224656" w:rsidRPr="00603248">
        <w:rPr>
          <w:sz w:val="20"/>
          <w:szCs w:val="24"/>
        </w:rPr>
        <w:t>ерсоналу, проводящему обзор контрактов, не обязательно иметь или поддерживать опыт аудита.</w:t>
      </w:r>
    </w:p>
    <w:p w:rsidR="00E017CE" w:rsidRPr="00603248" w:rsidRDefault="00E017CE"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7.2.2.4 Компетенции</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обеспечить, чтобы персонал, проводящий проверку </w:t>
      </w:r>
      <w:r w:rsidR="00456549" w:rsidRPr="00603248">
        <w:rPr>
          <w:sz w:val="24"/>
          <w:szCs w:val="24"/>
        </w:rPr>
        <w:t>контрактов</w:t>
      </w:r>
      <w:r w:rsidRPr="00603248">
        <w:rPr>
          <w:sz w:val="24"/>
          <w:szCs w:val="24"/>
        </w:rPr>
        <w:t>, продемонстрировал способность применять знания и навыки в следующих областях:</w:t>
      </w:r>
    </w:p>
    <w:p w:rsidR="00224656" w:rsidRPr="00603248" w:rsidRDefault="00224656" w:rsidP="00224656">
      <w:pPr>
        <w:pStyle w:val="11"/>
        <w:ind w:firstLine="709"/>
        <w:jc w:val="both"/>
        <w:rPr>
          <w:sz w:val="24"/>
          <w:szCs w:val="24"/>
        </w:rPr>
      </w:pPr>
      <w:r w:rsidRPr="00603248">
        <w:rPr>
          <w:sz w:val="24"/>
          <w:szCs w:val="24"/>
        </w:rPr>
        <w:t>а) классификация заявителей по категориям</w:t>
      </w:r>
      <w:r w:rsidR="006256BF" w:rsidRPr="00603248">
        <w:rPr>
          <w:sz w:val="24"/>
          <w:szCs w:val="24"/>
        </w:rPr>
        <w:t xml:space="preserve"> пищевой цепи и другим секторам;</w:t>
      </w:r>
    </w:p>
    <w:p w:rsidR="00224656" w:rsidRPr="00603248" w:rsidRDefault="00224656" w:rsidP="00224656">
      <w:pPr>
        <w:pStyle w:val="11"/>
        <w:ind w:firstLine="709"/>
        <w:jc w:val="both"/>
        <w:rPr>
          <w:sz w:val="24"/>
          <w:szCs w:val="24"/>
        </w:rPr>
      </w:pPr>
      <w:r w:rsidRPr="00603248">
        <w:rPr>
          <w:sz w:val="24"/>
          <w:szCs w:val="24"/>
        </w:rPr>
        <w:t>b) оценка продуктов и/или услуг, процессов и прак</w:t>
      </w:r>
      <w:r w:rsidR="006256BF" w:rsidRPr="00603248">
        <w:rPr>
          <w:sz w:val="24"/>
          <w:szCs w:val="24"/>
        </w:rPr>
        <w:t>тики заявителя;</w:t>
      </w:r>
    </w:p>
    <w:p w:rsidR="00224656" w:rsidRPr="00603248" w:rsidRDefault="00224656" w:rsidP="00224656">
      <w:pPr>
        <w:pStyle w:val="11"/>
        <w:ind w:firstLine="709"/>
        <w:jc w:val="both"/>
        <w:rPr>
          <w:sz w:val="24"/>
          <w:szCs w:val="24"/>
        </w:rPr>
      </w:pPr>
      <w:r w:rsidRPr="00603248">
        <w:rPr>
          <w:sz w:val="24"/>
          <w:szCs w:val="24"/>
        </w:rPr>
        <w:t>c) внедрение компетенций и требований</w:t>
      </w:r>
      <w:r w:rsidR="006256BF" w:rsidRPr="00603248">
        <w:rPr>
          <w:sz w:val="24"/>
          <w:szCs w:val="24"/>
        </w:rPr>
        <w:t xml:space="preserve"> аудитора по сертификации </w:t>
      </w:r>
      <w:proofErr w:type="spellStart"/>
      <w:r w:rsidR="006256BF" w:rsidRPr="00603248">
        <w:rPr>
          <w:sz w:val="24"/>
          <w:szCs w:val="24"/>
        </w:rPr>
        <w:t>Халал</w:t>
      </w:r>
      <w:proofErr w:type="spellEnd"/>
      <w:r w:rsidR="006256BF"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d) определение периода аудита (см. Приложение B) и тре</w:t>
      </w:r>
      <w:r w:rsidR="006256BF" w:rsidRPr="00603248">
        <w:rPr>
          <w:sz w:val="24"/>
          <w:szCs w:val="24"/>
        </w:rPr>
        <w:t>бований к его продолжительности;</w:t>
      </w:r>
    </w:p>
    <w:p w:rsidR="00224656" w:rsidRPr="00603248" w:rsidRDefault="00224656" w:rsidP="00224656">
      <w:pPr>
        <w:pStyle w:val="11"/>
        <w:ind w:firstLine="709"/>
        <w:jc w:val="both"/>
        <w:rPr>
          <w:sz w:val="24"/>
          <w:szCs w:val="24"/>
        </w:rPr>
      </w:pPr>
      <w:r w:rsidRPr="00603248">
        <w:rPr>
          <w:sz w:val="24"/>
          <w:szCs w:val="24"/>
        </w:rPr>
        <w:t xml:space="preserve">e) политика и процедуры органа по сертификации </w:t>
      </w:r>
      <w:proofErr w:type="spellStart"/>
      <w:r w:rsidRPr="00603248">
        <w:rPr>
          <w:sz w:val="24"/>
          <w:szCs w:val="24"/>
        </w:rPr>
        <w:t>Халал</w:t>
      </w:r>
      <w:proofErr w:type="spellEnd"/>
      <w:r w:rsidRPr="00603248">
        <w:rPr>
          <w:sz w:val="24"/>
          <w:szCs w:val="24"/>
        </w:rPr>
        <w:t>, относящиеся к проверке контрактов.</w:t>
      </w:r>
    </w:p>
    <w:p w:rsidR="00224656" w:rsidRPr="00603248" w:rsidRDefault="00224656" w:rsidP="00224656">
      <w:pPr>
        <w:pStyle w:val="11"/>
        <w:ind w:firstLine="709"/>
        <w:jc w:val="both"/>
        <w:rPr>
          <w:b/>
          <w:sz w:val="24"/>
          <w:szCs w:val="24"/>
        </w:rPr>
      </w:pPr>
      <w:r w:rsidRPr="00603248">
        <w:rPr>
          <w:b/>
          <w:sz w:val="24"/>
          <w:szCs w:val="24"/>
        </w:rPr>
        <w:t xml:space="preserve">7.2.3 </w:t>
      </w:r>
      <w:r w:rsidR="00787321" w:rsidRPr="00603248">
        <w:rPr>
          <w:b/>
          <w:sz w:val="24"/>
          <w:szCs w:val="24"/>
        </w:rPr>
        <w:t xml:space="preserve">Персонал, предоставляющий сертификат </w:t>
      </w:r>
      <w:proofErr w:type="spellStart"/>
      <w:r w:rsidRPr="00603248">
        <w:rPr>
          <w:b/>
          <w:sz w:val="24"/>
          <w:szCs w:val="24"/>
        </w:rPr>
        <w:t>Халал</w:t>
      </w:r>
      <w:proofErr w:type="spellEnd"/>
    </w:p>
    <w:p w:rsidR="00224656" w:rsidRPr="00603248" w:rsidRDefault="00224656" w:rsidP="00224656">
      <w:pPr>
        <w:pStyle w:val="11"/>
        <w:ind w:firstLine="709"/>
        <w:jc w:val="both"/>
        <w:rPr>
          <w:b/>
          <w:sz w:val="24"/>
          <w:szCs w:val="24"/>
        </w:rPr>
      </w:pPr>
      <w:r w:rsidRPr="00603248">
        <w:rPr>
          <w:b/>
          <w:sz w:val="24"/>
          <w:szCs w:val="24"/>
        </w:rPr>
        <w:t>7.2.3.1 Общие положения</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обеспечить, чтобы персонал, принимающий решение о выдаче сертификата, имел такое же образование, подготовку по сертификации </w:t>
      </w:r>
      <w:proofErr w:type="spellStart"/>
      <w:r w:rsidRPr="00603248">
        <w:rPr>
          <w:sz w:val="24"/>
          <w:szCs w:val="24"/>
        </w:rPr>
        <w:t>Халал</w:t>
      </w:r>
      <w:proofErr w:type="spellEnd"/>
      <w:r w:rsidRPr="00603248">
        <w:rPr>
          <w:sz w:val="24"/>
          <w:szCs w:val="24"/>
        </w:rPr>
        <w:t>, аудиту и опыт работы, как требуется для аудитора одной из категорий (см. Приложение А).</w:t>
      </w:r>
    </w:p>
    <w:p w:rsidR="00224656" w:rsidRPr="00603248" w:rsidRDefault="003F06B8" w:rsidP="00224656">
      <w:pPr>
        <w:pStyle w:val="11"/>
        <w:ind w:firstLine="709"/>
        <w:jc w:val="both"/>
        <w:rPr>
          <w:sz w:val="24"/>
          <w:szCs w:val="24"/>
        </w:rPr>
      </w:pPr>
      <w:r w:rsidRPr="00603248">
        <w:rPr>
          <w:sz w:val="24"/>
          <w:szCs w:val="24"/>
        </w:rPr>
        <w:t xml:space="preserve">Персонал, принимающий решение о сертификации, должен состоять минимум из трех (3) человек, по крайней </w:t>
      </w:r>
      <w:proofErr w:type="gramStart"/>
      <w:r w:rsidRPr="00603248">
        <w:rPr>
          <w:sz w:val="24"/>
          <w:szCs w:val="24"/>
        </w:rPr>
        <w:t>мере</w:t>
      </w:r>
      <w:proofErr w:type="gramEnd"/>
      <w:r w:rsidRPr="00603248">
        <w:rPr>
          <w:sz w:val="24"/>
          <w:szCs w:val="24"/>
        </w:rPr>
        <w:t xml:space="preserve"> один из которых должен быть нанят органом по сертификации </w:t>
      </w:r>
      <w:proofErr w:type="spellStart"/>
      <w:r w:rsidRPr="00603248">
        <w:rPr>
          <w:sz w:val="24"/>
          <w:szCs w:val="24"/>
        </w:rPr>
        <w:t>Халал</w:t>
      </w:r>
      <w:proofErr w:type="spellEnd"/>
      <w:r w:rsidRPr="00603248">
        <w:rPr>
          <w:sz w:val="24"/>
          <w:szCs w:val="24"/>
        </w:rPr>
        <w:t xml:space="preserve"> и по крайней мере один из которых является экспертом по исламским делам. </w:t>
      </w:r>
      <w:r w:rsidR="00224656" w:rsidRPr="00603248">
        <w:rPr>
          <w:sz w:val="24"/>
          <w:szCs w:val="24"/>
        </w:rPr>
        <w:t>Решения принимаются единогласно, а не большинством голосов.</w:t>
      </w:r>
    </w:p>
    <w:p w:rsidR="00224656" w:rsidRPr="00603248" w:rsidRDefault="00224656" w:rsidP="00224656">
      <w:pPr>
        <w:pStyle w:val="11"/>
        <w:ind w:firstLine="709"/>
        <w:jc w:val="both"/>
        <w:rPr>
          <w:b/>
          <w:sz w:val="24"/>
          <w:szCs w:val="24"/>
        </w:rPr>
      </w:pPr>
      <w:r w:rsidRPr="00603248">
        <w:rPr>
          <w:b/>
          <w:sz w:val="24"/>
          <w:szCs w:val="24"/>
        </w:rPr>
        <w:t>7.2.3.2 Компетенции</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обеспечить, чтобы </w:t>
      </w:r>
      <w:r w:rsidR="003F06B8" w:rsidRPr="00603248">
        <w:rPr>
          <w:sz w:val="24"/>
          <w:szCs w:val="24"/>
        </w:rPr>
        <w:t>группа</w:t>
      </w:r>
      <w:r w:rsidRPr="00603248">
        <w:rPr>
          <w:sz w:val="24"/>
          <w:szCs w:val="24"/>
        </w:rPr>
        <w:t>, выдающая сертификат, продемонстрировала способность применять знания и навыки в следующих областях:</w:t>
      </w:r>
    </w:p>
    <w:p w:rsidR="00224656" w:rsidRPr="00603248" w:rsidRDefault="00224656" w:rsidP="00224656">
      <w:pPr>
        <w:pStyle w:val="11"/>
        <w:ind w:firstLine="709"/>
        <w:jc w:val="both"/>
        <w:rPr>
          <w:sz w:val="24"/>
          <w:szCs w:val="24"/>
        </w:rPr>
      </w:pPr>
      <w:r w:rsidRPr="00603248">
        <w:rPr>
          <w:sz w:val="24"/>
          <w:szCs w:val="24"/>
        </w:rPr>
        <w:t>а) действующие принц</w:t>
      </w:r>
      <w:r w:rsidR="003F06B8" w:rsidRPr="00603248">
        <w:rPr>
          <w:sz w:val="24"/>
          <w:szCs w:val="24"/>
        </w:rPr>
        <w:t xml:space="preserve">ипы SMIIC по сертификации </w:t>
      </w:r>
      <w:proofErr w:type="spellStart"/>
      <w:r w:rsidR="003F06B8" w:rsidRPr="00603248">
        <w:rPr>
          <w:sz w:val="24"/>
          <w:szCs w:val="24"/>
        </w:rPr>
        <w:t>Халал</w:t>
      </w:r>
      <w:proofErr w:type="spellEnd"/>
      <w:r w:rsidR="003F06B8"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b) Исламские правила, </w:t>
      </w:r>
      <w:r w:rsidR="003F06B8" w:rsidRPr="00603248">
        <w:rPr>
          <w:sz w:val="24"/>
          <w:szCs w:val="24"/>
        </w:rPr>
        <w:t xml:space="preserve">связанные с сертификацией </w:t>
      </w:r>
      <w:proofErr w:type="spellStart"/>
      <w:r w:rsidR="003F06B8" w:rsidRPr="00603248">
        <w:rPr>
          <w:sz w:val="24"/>
          <w:szCs w:val="24"/>
        </w:rPr>
        <w:t>Халал</w:t>
      </w:r>
      <w:proofErr w:type="spellEnd"/>
      <w:r w:rsidR="003F06B8"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c) действующие принципы и понимание соответствующих систем </w:t>
      </w:r>
      <w:r w:rsidR="003F06B8" w:rsidRPr="00603248">
        <w:rPr>
          <w:sz w:val="24"/>
          <w:szCs w:val="24"/>
        </w:rPr>
        <w:t>менеджмента;</w:t>
      </w:r>
    </w:p>
    <w:p w:rsidR="00224656" w:rsidRPr="00603248" w:rsidRDefault="00224656" w:rsidP="00224656">
      <w:pPr>
        <w:pStyle w:val="11"/>
        <w:ind w:firstLine="709"/>
        <w:jc w:val="both"/>
        <w:rPr>
          <w:sz w:val="24"/>
          <w:szCs w:val="24"/>
        </w:rPr>
      </w:pPr>
      <w:r w:rsidRPr="00603248">
        <w:rPr>
          <w:sz w:val="24"/>
          <w:szCs w:val="24"/>
        </w:rPr>
        <w:t>d) выявление и оценка рисков для требо</w:t>
      </w:r>
      <w:r w:rsidR="003F06B8" w:rsidRPr="00603248">
        <w:rPr>
          <w:sz w:val="24"/>
          <w:szCs w:val="24"/>
        </w:rPr>
        <w:t xml:space="preserve">ваний </w:t>
      </w:r>
      <w:proofErr w:type="spellStart"/>
      <w:r w:rsidR="003F06B8" w:rsidRPr="00603248">
        <w:rPr>
          <w:sz w:val="24"/>
          <w:szCs w:val="24"/>
        </w:rPr>
        <w:t>Халал</w:t>
      </w:r>
      <w:proofErr w:type="spellEnd"/>
      <w:r w:rsidR="003F06B8"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e) исправления и корректирующие действия, которые необходимо предпри</w:t>
      </w:r>
      <w:r w:rsidR="003F06B8" w:rsidRPr="00603248">
        <w:rPr>
          <w:sz w:val="24"/>
          <w:szCs w:val="24"/>
        </w:rPr>
        <w:t xml:space="preserve">нять в отношении вопросов </w:t>
      </w:r>
      <w:proofErr w:type="spellStart"/>
      <w:r w:rsidR="003F06B8" w:rsidRPr="00603248">
        <w:rPr>
          <w:sz w:val="24"/>
          <w:szCs w:val="24"/>
        </w:rPr>
        <w:t>Халал</w:t>
      </w:r>
      <w:proofErr w:type="spellEnd"/>
      <w:r w:rsidR="003F06B8"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f) любые законы и правила, относящиеся к </w:t>
      </w:r>
      <w:proofErr w:type="spellStart"/>
      <w:r w:rsidRPr="00603248">
        <w:rPr>
          <w:sz w:val="24"/>
          <w:szCs w:val="24"/>
        </w:rPr>
        <w:t>хал</w:t>
      </w:r>
      <w:r w:rsidR="003F06B8" w:rsidRPr="00603248">
        <w:rPr>
          <w:sz w:val="24"/>
          <w:szCs w:val="24"/>
        </w:rPr>
        <w:t>альному</w:t>
      </w:r>
      <w:proofErr w:type="spellEnd"/>
      <w:r w:rsidR="003F06B8" w:rsidRPr="00603248">
        <w:rPr>
          <w:sz w:val="24"/>
          <w:szCs w:val="24"/>
        </w:rPr>
        <w:t xml:space="preserve"> продукту/услуге/процессу;</w:t>
      </w:r>
    </w:p>
    <w:p w:rsidR="00224656" w:rsidRPr="00603248" w:rsidRDefault="00224656" w:rsidP="00224656">
      <w:pPr>
        <w:pStyle w:val="11"/>
        <w:ind w:firstLine="709"/>
        <w:jc w:val="both"/>
        <w:rPr>
          <w:sz w:val="24"/>
          <w:szCs w:val="24"/>
        </w:rPr>
      </w:pPr>
      <w:r w:rsidRPr="00603248">
        <w:rPr>
          <w:sz w:val="24"/>
          <w:szCs w:val="24"/>
        </w:rPr>
        <w:t>g</w:t>
      </w:r>
      <w:r w:rsidR="003F06B8" w:rsidRPr="00603248">
        <w:rPr>
          <w:sz w:val="24"/>
          <w:szCs w:val="24"/>
        </w:rPr>
        <w:t>) продукты, процессы и практика;</w:t>
      </w:r>
    </w:p>
    <w:p w:rsidR="00224656" w:rsidRPr="00603248" w:rsidRDefault="00224656" w:rsidP="00224656">
      <w:pPr>
        <w:pStyle w:val="11"/>
        <w:ind w:firstLine="709"/>
        <w:jc w:val="both"/>
        <w:rPr>
          <w:sz w:val="24"/>
          <w:szCs w:val="24"/>
        </w:rPr>
      </w:pPr>
      <w:r w:rsidRPr="00603248">
        <w:rPr>
          <w:sz w:val="24"/>
          <w:szCs w:val="24"/>
        </w:rPr>
        <w:t>h) оценка и проверка аудиторско</w:t>
      </w:r>
      <w:r w:rsidR="003F06B8" w:rsidRPr="00603248">
        <w:rPr>
          <w:sz w:val="24"/>
          <w:szCs w:val="24"/>
        </w:rPr>
        <w:t>го отчета на точность и полноту;</w:t>
      </w:r>
    </w:p>
    <w:p w:rsidR="00224656" w:rsidRPr="00603248" w:rsidRDefault="00224656" w:rsidP="00224656">
      <w:pPr>
        <w:pStyle w:val="11"/>
        <w:ind w:firstLine="709"/>
        <w:jc w:val="both"/>
        <w:rPr>
          <w:sz w:val="24"/>
          <w:szCs w:val="24"/>
        </w:rPr>
      </w:pPr>
      <w:r w:rsidRPr="00603248">
        <w:rPr>
          <w:sz w:val="24"/>
          <w:szCs w:val="24"/>
        </w:rPr>
        <w:t>i) оценка и обзор эффекти</w:t>
      </w:r>
      <w:r w:rsidR="003F06B8" w:rsidRPr="00603248">
        <w:rPr>
          <w:sz w:val="24"/>
          <w:szCs w:val="24"/>
        </w:rPr>
        <w:t>вности корректирующих действий;</w:t>
      </w:r>
    </w:p>
    <w:p w:rsidR="00224656" w:rsidRPr="00603248" w:rsidRDefault="003F06B8" w:rsidP="00224656">
      <w:pPr>
        <w:pStyle w:val="11"/>
        <w:ind w:firstLine="709"/>
        <w:jc w:val="both"/>
        <w:rPr>
          <w:sz w:val="24"/>
          <w:szCs w:val="24"/>
        </w:rPr>
      </w:pPr>
      <w:r w:rsidRPr="00603248">
        <w:rPr>
          <w:sz w:val="24"/>
          <w:szCs w:val="24"/>
        </w:rPr>
        <w:t>j) процесс сертификации;</w:t>
      </w:r>
    </w:p>
    <w:p w:rsidR="00224656" w:rsidRPr="00603248" w:rsidRDefault="00224656" w:rsidP="00224656">
      <w:pPr>
        <w:pStyle w:val="11"/>
        <w:ind w:firstLine="709"/>
        <w:jc w:val="both"/>
        <w:rPr>
          <w:sz w:val="24"/>
          <w:szCs w:val="24"/>
        </w:rPr>
      </w:pPr>
      <w:r w:rsidRPr="00603248">
        <w:rPr>
          <w:sz w:val="24"/>
          <w:szCs w:val="24"/>
        </w:rPr>
        <w:t xml:space="preserve">k) хорошее понимание основных правил и условий, касающихся </w:t>
      </w:r>
      <w:proofErr w:type="spellStart"/>
      <w:r w:rsidRPr="00603248">
        <w:rPr>
          <w:sz w:val="24"/>
          <w:szCs w:val="24"/>
        </w:rPr>
        <w:t>хал</w:t>
      </w:r>
      <w:r w:rsidR="003F06B8" w:rsidRPr="00603248">
        <w:rPr>
          <w:sz w:val="24"/>
          <w:szCs w:val="24"/>
        </w:rPr>
        <w:t>а</w:t>
      </w:r>
      <w:r w:rsidRPr="00603248">
        <w:rPr>
          <w:sz w:val="24"/>
          <w:szCs w:val="24"/>
        </w:rPr>
        <w:t>льных</w:t>
      </w:r>
      <w:proofErr w:type="spellEnd"/>
      <w:r w:rsidRPr="00603248">
        <w:rPr>
          <w:sz w:val="24"/>
          <w:szCs w:val="24"/>
        </w:rPr>
        <w:t xml:space="preserve"> пищевых продуктов, особенно убоя животных в соответствии с исламскими правилами и требованиями стандартов и руководств OIC/SMIIC и других соответствующих стандартов.</w:t>
      </w:r>
    </w:p>
    <w:p w:rsidR="00224656" w:rsidRPr="00603248" w:rsidRDefault="00224656" w:rsidP="00224656">
      <w:pPr>
        <w:pStyle w:val="11"/>
        <w:ind w:firstLine="709"/>
        <w:jc w:val="both"/>
        <w:rPr>
          <w:b/>
          <w:sz w:val="24"/>
          <w:szCs w:val="24"/>
        </w:rPr>
      </w:pPr>
      <w:r w:rsidRPr="00603248">
        <w:rPr>
          <w:b/>
          <w:sz w:val="24"/>
          <w:szCs w:val="24"/>
        </w:rPr>
        <w:t xml:space="preserve">7.2.4 Технические аудиторы </w:t>
      </w:r>
    </w:p>
    <w:p w:rsidR="00224656" w:rsidRPr="00603248" w:rsidRDefault="00224656" w:rsidP="00224656">
      <w:pPr>
        <w:pStyle w:val="11"/>
        <w:ind w:firstLine="709"/>
        <w:jc w:val="both"/>
        <w:rPr>
          <w:b/>
          <w:sz w:val="24"/>
          <w:szCs w:val="24"/>
        </w:rPr>
      </w:pPr>
      <w:r w:rsidRPr="00603248">
        <w:rPr>
          <w:b/>
          <w:sz w:val="24"/>
          <w:szCs w:val="24"/>
        </w:rPr>
        <w:t>7.2.4.1 Общие положения</w:t>
      </w:r>
    </w:p>
    <w:p w:rsidR="00224656" w:rsidRPr="00603248" w:rsidRDefault="00224656" w:rsidP="00224656">
      <w:pPr>
        <w:pStyle w:val="11"/>
        <w:ind w:firstLine="709"/>
        <w:jc w:val="both"/>
        <w:rPr>
          <w:sz w:val="24"/>
          <w:szCs w:val="24"/>
        </w:rPr>
      </w:pPr>
      <w:r w:rsidRPr="00603248">
        <w:rPr>
          <w:sz w:val="24"/>
          <w:szCs w:val="24"/>
        </w:rPr>
        <w:t xml:space="preserve">Технические аудиторы, занимающиеся сертификацией </w:t>
      </w:r>
      <w:proofErr w:type="spellStart"/>
      <w:r w:rsidRPr="00603248">
        <w:rPr>
          <w:sz w:val="24"/>
          <w:szCs w:val="24"/>
        </w:rPr>
        <w:t>Халал</w:t>
      </w:r>
      <w:proofErr w:type="spellEnd"/>
      <w:r w:rsidRPr="00603248">
        <w:rPr>
          <w:sz w:val="24"/>
          <w:szCs w:val="24"/>
        </w:rPr>
        <w:t xml:space="preserve">, как правило, должны обладать соответствующими знаниями исламских правил в отношении сертификации </w:t>
      </w:r>
      <w:proofErr w:type="spellStart"/>
      <w:r w:rsidRPr="00603248">
        <w:rPr>
          <w:sz w:val="24"/>
          <w:szCs w:val="24"/>
        </w:rPr>
        <w:t>Халал</w:t>
      </w:r>
      <w:proofErr w:type="spellEnd"/>
      <w:r w:rsidRPr="00603248">
        <w:rPr>
          <w:sz w:val="24"/>
          <w:szCs w:val="24"/>
        </w:rPr>
        <w:t xml:space="preserve"> и пройти </w:t>
      </w:r>
      <w:proofErr w:type="gramStart"/>
      <w:r w:rsidRPr="00603248">
        <w:rPr>
          <w:sz w:val="24"/>
          <w:szCs w:val="24"/>
        </w:rPr>
        <w:t>обучение по документам</w:t>
      </w:r>
      <w:proofErr w:type="gramEnd"/>
      <w:r w:rsidRPr="00603248">
        <w:rPr>
          <w:sz w:val="24"/>
          <w:szCs w:val="24"/>
        </w:rPr>
        <w:t xml:space="preserve"> сертификации </w:t>
      </w:r>
      <w:proofErr w:type="spellStart"/>
      <w:r w:rsidRPr="00603248">
        <w:rPr>
          <w:sz w:val="24"/>
          <w:szCs w:val="24"/>
        </w:rPr>
        <w:t>Халал</w:t>
      </w:r>
      <w:proofErr w:type="spellEnd"/>
      <w:r w:rsidRPr="00603248">
        <w:rPr>
          <w:sz w:val="24"/>
          <w:szCs w:val="24"/>
        </w:rPr>
        <w:t xml:space="preserve"> OIC/SMIIC, а также изучить спецификации и техническую документацию.</w:t>
      </w:r>
    </w:p>
    <w:p w:rsidR="00224656" w:rsidRPr="00603248" w:rsidRDefault="00224656" w:rsidP="00224656">
      <w:pPr>
        <w:pStyle w:val="11"/>
        <w:ind w:firstLine="709"/>
        <w:jc w:val="both"/>
        <w:rPr>
          <w:b/>
          <w:sz w:val="24"/>
          <w:szCs w:val="24"/>
        </w:rPr>
      </w:pPr>
      <w:r w:rsidRPr="00603248">
        <w:rPr>
          <w:b/>
          <w:sz w:val="24"/>
          <w:szCs w:val="24"/>
        </w:rPr>
        <w:t>7.2.4.2 Образование</w:t>
      </w:r>
    </w:p>
    <w:p w:rsidR="00224656" w:rsidRPr="00603248" w:rsidRDefault="00224656" w:rsidP="00224656">
      <w:pPr>
        <w:pStyle w:val="11"/>
        <w:ind w:firstLine="709"/>
        <w:jc w:val="both"/>
        <w:rPr>
          <w:sz w:val="24"/>
          <w:szCs w:val="24"/>
        </w:rPr>
      </w:pPr>
      <w:r w:rsidRPr="00603248">
        <w:rPr>
          <w:sz w:val="24"/>
          <w:szCs w:val="24"/>
        </w:rPr>
        <w:lastRenderedPageBreak/>
        <w:t xml:space="preserve">Орган по сертификации </w:t>
      </w:r>
      <w:proofErr w:type="spellStart"/>
      <w:r w:rsidRPr="00603248">
        <w:rPr>
          <w:sz w:val="24"/>
          <w:szCs w:val="24"/>
        </w:rPr>
        <w:t>Халал</w:t>
      </w:r>
      <w:proofErr w:type="spellEnd"/>
      <w:r w:rsidRPr="00603248">
        <w:rPr>
          <w:sz w:val="24"/>
          <w:szCs w:val="24"/>
        </w:rPr>
        <w:t xml:space="preserve"> должен гарантировать, что технические аудиторы обладают знаниями, высшим или соответствующим среднему специальному образованию, которое включает курсы в соответствующих отраслевых категориях (в Таблице А</w:t>
      </w:r>
      <w:proofErr w:type="gramStart"/>
      <w:r w:rsidRPr="00603248">
        <w:rPr>
          <w:sz w:val="24"/>
          <w:szCs w:val="24"/>
        </w:rPr>
        <w:t>1</w:t>
      </w:r>
      <w:proofErr w:type="gramEnd"/>
      <w:r w:rsidRPr="00603248">
        <w:rPr>
          <w:sz w:val="24"/>
          <w:szCs w:val="24"/>
        </w:rPr>
        <w:t xml:space="preserve">, см. Приложение А), в рамках которых они проводят аудиты по сертификации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b/>
          <w:sz w:val="24"/>
          <w:szCs w:val="24"/>
        </w:rPr>
      </w:pPr>
      <w:r w:rsidRPr="00603248">
        <w:rPr>
          <w:b/>
          <w:sz w:val="24"/>
          <w:szCs w:val="24"/>
        </w:rPr>
        <w:t xml:space="preserve">7.2.4.3 Специальные </w:t>
      </w:r>
      <w:r w:rsidR="00912F74" w:rsidRPr="00603248">
        <w:rPr>
          <w:b/>
          <w:sz w:val="24"/>
          <w:szCs w:val="24"/>
        </w:rPr>
        <w:t>тренинги</w:t>
      </w:r>
    </w:p>
    <w:p w:rsidR="00224656" w:rsidRPr="00603248" w:rsidRDefault="00224656" w:rsidP="00224656">
      <w:pPr>
        <w:pStyle w:val="11"/>
        <w:ind w:firstLine="709"/>
        <w:jc w:val="both"/>
        <w:rPr>
          <w:sz w:val="24"/>
          <w:szCs w:val="24"/>
        </w:rPr>
      </w:pPr>
      <w:r w:rsidRPr="00603248">
        <w:rPr>
          <w:sz w:val="24"/>
          <w:szCs w:val="24"/>
        </w:rPr>
        <w:t xml:space="preserve">7.2.4.3.1 Орган по сертификации </w:t>
      </w:r>
      <w:proofErr w:type="spellStart"/>
      <w:r w:rsidRPr="00603248">
        <w:rPr>
          <w:sz w:val="24"/>
          <w:szCs w:val="24"/>
        </w:rPr>
        <w:t>Халал</w:t>
      </w:r>
      <w:proofErr w:type="spellEnd"/>
      <w:r w:rsidRPr="00603248">
        <w:rPr>
          <w:sz w:val="24"/>
          <w:szCs w:val="24"/>
        </w:rPr>
        <w:t xml:space="preserve"> должен гарантировать, что технические аудиторы успешно прошли обучение</w:t>
      </w:r>
      <w:r w:rsidR="003F06B8" w:rsidRPr="00603248">
        <w:rPr>
          <w:sz w:val="24"/>
          <w:szCs w:val="24"/>
        </w:rPr>
        <w:t xml:space="preserve"> </w:t>
      </w:r>
      <w:proofErr w:type="gramStart"/>
      <w:r w:rsidR="003F06B8" w:rsidRPr="00603248">
        <w:rPr>
          <w:sz w:val="24"/>
          <w:szCs w:val="24"/>
        </w:rPr>
        <w:t>по</w:t>
      </w:r>
      <w:proofErr w:type="gram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а) соответствующи</w:t>
      </w:r>
      <w:r w:rsidR="003F06B8" w:rsidRPr="00603248">
        <w:rPr>
          <w:sz w:val="24"/>
          <w:szCs w:val="24"/>
        </w:rPr>
        <w:t>м</w:t>
      </w:r>
      <w:r w:rsidRPr="00603248">
        <w:rPr>
          <w:sz w:val="24"/>
          <w:szCs w:val="24"/>
        </w:rPr>
        <w:t xml:space="preserve"> принцип</w:t>
      </w:r>
      <w:r w:rsidR="003F06B8" w:rsidRPr="00603248">
        <w:rPr>
          <w:sz w:val="24"/>
          <w:szCs w:val="24"/>
        </w:rPr>
        <w:t>ам</w:t>
      </w:r>
      <w:r w:rsidRPr="00603248">
        <w:rPr>
          <w:sz w:val="24"/>
          <w:szCs w:val="24"/>
        </w:rPr>
        <w:t xml:space="preserve"> </w:t>
      </w:r>
      <w:r w:rsidR="003F06B8" w:rsidRPr="00603248">
        <w:rPr>
          <w:sz w:val="24"/>
          <w:szCs w:val="24"/>
        </w:rPr>
        <w:t>менеджмента;</w:t>
      </w:r>
    </w:p>
    <w:p w:rsidR="00224656" w:rsidRPr="00603248" w:rsidRDefault="00224656" w:rsidP="00224656">
      <w:pPr>
        <w:pStyle w:val="11"/>
        <w:ind w:firstLine="709"/>
        <w:jc w:val="both"/>
        <w:rPr>
          <w:sz w:val="24"/>
          <w:szCs w:val="24"/>
        </w:rPr>
      </w:pPr>
      <w:r w:rsidRPr="00603248">
        <w:rPr>
          <w:sz w:val="24"/>
          <w:szCs w:val="24"/>
        </w:rPr>
        <w:t>b) положени</w:t>
      </w:r>
      <w:r w:rsidR="003F06B8" w:rsidRPr="00603248">
        <w:rPr>
          <w:sz w:val="24"/>
          <w:szCs w:val="24"/>
        </w:rPr>
        <w:t>ю о соответствующем секторе;</w:t>
      </w:r>
    </w:p>
    <w:p w:rsidR="00224656" w:rsidRPr="00603248" w:rsidRDefault="00224656" w:rsidP="00224656">
      <w:pPr>
        <w:pStyle w:val="11"/>
        <w:ind w:firstLine="709"/>
        <w:jc w:val="both"/>
        <w:rPr>
          <w:sz w:val="24"/>
          <w:szCs w:val="24"/>
        </w:rPr>
      </w:pPr>
      <w:r w:rsidRPr="00603248">
        <w:rPr>
          <w:sz w:val="24"/>
          <w:szCs w:val="24"/>
        </w:rPr>
        <w:t>c) стандарт</w:t>
      </w:r>
      <w:r w:rsidR="003F06B8" w:rsidRPr="00603248">
        <w:rPr>
          <w:sz w:val="24"/>
          <w:szCs w:val="24"/>
        </w:rPr>
        <w:t>ам</w:t>
      </w:r>
      <w:r w:rsidRPr="00603248">
        <w:rPr>
          <w:sz w:val="24"/>
          <w:szCs w:val="24"/>
        </w:rPr>
        <w:t xml:space="preserve"> и рекомендаци</w:t>
      </w:r>
      <w:r w:rsidR="003F06B8" w:rsidRPr="00603248">
        <w:rPr>
          <w:sz w:val="24"/>
          <w:szCs w:val="24"/>
        </w:rPr>
        <w:t xml:space="preserve">ям </w:t>
      </w:r>
      <w:proofErr w:type="spellStart"/>
      <w:r w:rsidR="003F06B8" w:rsidRPr="00603248">
        <w:rPr>
          <w:sz w:val="24"/>
          <w:szCs w:val="24"/>
        </w:rPr>
        <w:t>Халал</w:t>
      </w:r>
      <w:proofErr w:type="spellEnd"/>
      <w:r w:rsidR="003F06B8" w:rsidRPr="00603248">
        <w:rPr>
          <w:sz w:val="24"/>
          <w:szCs w:val="24"/>
        </w:rPr>
        <w:t xml:space="preserve"> OIC/SMIIC;</w:t>
      </w:r>
    </w:p>
    <w:p w:rsidR="00224656" w:rsidRPr="00603248" w:rsidRDefault="00224656" w:rsidP="00224656">
      <w:pPr>
        <w:pStyle w:val="11"/>
        <w:ind w:firstLine="709"/>
        <w:jc w:val="both"/>
        <w:rPr>
          <w:sz w:val="24"/>
          <w:szCs w:val="24"/>
        </w:rPr>
      </w:pPr>
      <w:r w:rsidRPr="00603248">
        <w:rPr>
          <w:sz w:val="24"/>
          <w:szCs w:val="24"/>
        </w:rPr>
        <w:t>d) отраслев</w:t>
      </w:r>
      <w:r w:rsidR="003F06B8" w:rsidRPr="00603248">
        <w:rPr>
          <w:sz w:val="24"/>
          <w:szCs w:val="24"/>
        </w:rPr>
        <w:t>ой</w:t>
      </w:r>
      <w:r w:rsidRPr="00603248">
        <w:rPr>
          <w:sz w:val="24"/>
          <w:szCs w:val="24"/>
        </w:rPr>
        <w:t xml:space="preserve"> подготовк</w:t>
      </w:r>
      <w:r w:rsidR="003F06B8" w:rsidRPr="00603248">
        <w:rPr>
          <w:sz w:val="24"/>
          <w:szCs w:val="24"/>
        </w:rPr>
        <w:t>е</w:t>
      </w:r>
      <w:r w:rsidRPr="00603248">
        <w:rPr>
          <w:sz w:val="24"/>
          <w:szCs w:val="24"/>
        </w:rPr>
        <w:t>.</w:t>
      </w:r>
    </w:p>
    <w:p w:rsidR="00912F74" w:rsidRPr="00603248" w:rsidRDefault="00224656" w:rsidP="00224656">
      <w:pPr>
        <w:pStyle w:val="11"/>
        <w:ind w:firstLine="709"/>
        <w:jc w:val="both"/>
        <w:rPr>
          <w:sz w:val="24"/>
          <w:szCs w:val="24"/>
        </w:rPr>
      </w:pPr>
      <w:r w:rsidRPr="00603248">
        <w:rPr>
          <w:sz w:val="24"/>
          <w:szCs w:val="24"/>
        </w:rPr>
        <w:t xml:space="preserve">7.2.4.3.2 </w:t>
      </w:r>
      <w:r w:rsidR="00912F74" w:rsidRPr="00603248">
        <w:rPr>
          <w:sz w:val="24"/>
          <w:szCs w:val="24"/>
        </w:rPr>
        <w:t xml:space="preserve">Учебный курс (курсы), связанный с вопросами </w:t>
      </w:r>
      <w:proofErr w:type="spellStart"/>
      <w:r w:rsidR="00912F74" w:rsidRPr="00603248">
        <w:rPr>
          <w:sz w:val="24"/>
          <w:szCs w:val="24"/>
        </w:rPr>
        <w:t>Халал</w:t>
      </w:r>
      <w:proofErr w:type="spellEnd"/>
      <w:r w:rsidR="00912F74" w:rsidRPr="00603248">
        <w:rPr>
          <w:sz w:val="24"/>
          <w:szCs w:val="24"/>
        </w:rPr>
        <w:t xml:space="preserve">, должен быть признан компетентным органом по вопросам </w:t>
      </w:r>
      <w:proofErr w:type="spellStart"/>
      <w:r w:rsidR="00912F74" w:rsidRPr="00603248">
        <w:rPr>
          <w:sz w:val="24"/>
          <w:szCs w:val="24"/>
        </w:rPr>
        <w:t>Халал</w:t>
      </w:r>
      <w:proofErr w:type="spellEnd"/>
      <w:r w:rsidR="00912F74" w:rsidRPr="00603248">
        <w:rPr>
          <w:sz w:val="24"/>
          <w:szCs w:val="24"/>
        </w:rPr>
        <w:t xml:space="preserve"> как соответствующий и актуальный. Утверждение или сертификация учебных курсов независимым органом с соответствующим опытом может дать определенную гарантию того, что курс соответствует установленным критериям OIC/SMIIC сертификации </w:t>
      </w:r>
      <w:proofErr w:type="spellStart"/>
      <w:r w:rsidR="00912F74" w:rsidRPr="00603248">
        <w:rPr>
          <w:sz w:val="24"/>
          <w:szCs w:val="24"/>
        </w:rPr>
        <w:t>Халал</w:t>
      </w:r>
      <w:proofErr w:type="spellEnd"/>
      <w:r w:rsidR="00912F74" w:rsidRPr="00603248">
        <w:rPr>
          <w:sz w:val="24"/>
          <w:szCs w:val="24"/>
        </w:rPr>
        <w:t>.</w:t>
      </w:r>
    </w:p>
    <w:p w:rsidR="00224656" w:rsidRPr="00603248" w:rsidRDefault="00224656" w:rsidP="00224656">
      <w:pPr>
        <w:pStyle w:val="11"/>
        <w:ind w:firstLine="709"/>
        <w:jc w:val="both"/>
        <w:rPr>
          <w:b/>
          <w:sz w:val="24"/>
          <w:szCs w:val="24"/>
        </w:rPr>
      </w:pPr>
      <w:r w:rsidRPr="00603248">
        <w:rPr>
          <w:b/>
          <w:sz w:val="24"/>
          <w:szCs w:val="24"/>
        </w:rPr>
        <w:t>7.2.4.4 Обучение аудиту</w:t>
      </w:r>
    </w:p>
    <w:p w:rsidR="00AE2F55" w:rsidRPr="00603248" w:rsidRDefault="00AE2F55"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халяль</w:t>
      </w:r>
      <w:proofErr w:type="spellEnd"/>
      <w:r w:rsidRPr="00603248">
        <w:rPr>
          <w:sz w:val="24"/>
          <w:szCs w:val="24"/>
        </w:rPr>
        <w:t xml:space="preserve"> должен обеспечить, чтобы технические аудиторы прошли </w:t>
      </w:r>
      <w:proofErr w:type="gramStart"/>
      <w:r w:rsidRPr="00603248">
        <w:rPr>
          <w:sz w:val="24"/>
          <w:szCs w:val="24"/>
        </w:rPr>
        <w:t>обучение по технике</w:t>
      </w:r>
      <w:proofErr w:type="gramEnd"/>
      <w:r w:rsidRPr="00603248">
        <w:rPr>
          <w:sz w:val="24"/>
          <w:szCs w:val="24"/>
        </w:rPr>
        <w:t xml:space="preserve"> проведения аудита на основе ISO 19011 или любой другой международно признанной схемы обучения или сертификации персонала.</w:t>
      </w:r>
    </w:p>
    <w:p w:rsidR="00AE2F55" w:rsidRPr="00603248" w:rsidRDefault="00AE2F55" w:rsidP="00224656">
      <w:pPr>
        <w:pStyle w:val="11"/>
        <w:ind w:firstLine="709"/>
        <w:jc w:val="both"/>
        <w:rPr>
          <w:sz w:val="24"/>
          <w:szCs w:val="24"/>
        </w:rPr>
      </w:pPr>
      <w:r w:rsidRPr="00603248">
        <w:rPr>
          <w:sz w:val="24"/>
          <w:szCs w:val="24"/>
        </w:rPr>
        <w:t xml:space="preserve">Кроме того, успешно прошли обучение </w:t>
      </w:r>
      <w:proofErr w:type="gramStart"/>
      <w:r w:rsidRPr="00603248">
        <w:rPr>
          <w:sz w:val="24"/>
          <w:szCs w:val="24"/>
        </w:rPr>
        <w:t>по</w:t>
      </w:r>
      <w:proofErr w:type="gram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а) соответствующим стандарт</w:t>
      </w:r>
      <w:r w:rsidR="00AE2F55" w:rsidRPr="00603248">
        <w:rPr>
          <w:sz w:val="24"/>
          <w:szCs w:val="24"/>
        </w:rPr>
        <w:t>ам</w:t>
      </w:r>
      <w:r w:rsidRPr="00603248">
        <w:rPr>
          <w:sz w:val="24"/>
          <w:szCs w:val="24"/>
        </w:rPr>
        <w:t xml:space="preserve"> </w:t>
      </w:r>
      <w:r w:rsidR="00AE2F55" w:rsidRPr="00603248">
        <w:rPr>
          <w:sz w:val="24"/>
          <w:szCs w:val="24"/>
        </w:rPr>
        <w:t>менеджмента</w:t>
      </w:r>
      <w:r w:rsidRPr="00603248">
        <w:rPr>
          <w:sz w:val="24"/>
          <w:szCs w:val="24"/>
        </w:rPr>
        <w:t xml:space="preserve"> или GMP (например, ISO 22000, ISO 22716),</w:t>
      </w:r>
    </w:p>
    <w:p w:rsidR="00224656" w:rsidRPr="00603248" w:rsidRDefault="00224656" w:rsidP="00224656">
      <w:pPr>
        <w:pStyle w:val="11"/>
        <w:ind w:firstLine="709"/>
        <w:jc w:val="both"/>
        <w:rPr>
          <w:sz w:val="24"/>
          <w:szCs w:val="24"/>
        </w:rPr>
      </w:pPr>
      <w:r w:rsidRPr="00603248">
        <w:rPr>
          <w:sz w:val="24"/>
          <w:szCs w:val="24"/>
        </w:rPr>
        <w:t xml:space="preserve">b) сертификации </w:t>
      </w:r>
      <w:proofErr w:type="spellStart"/>
      <w:r w:rsidRPr="00603248">
        <w:rPr>
          <w:sz w:val="24"/>
          <w:szCs w:val="24"/>
        </w:rPr>
        <w:t>Халал</w:t>
      </w:r>
      <w:proofErr w:type="spellEnd"/>
      <w:r w:rsidRPr="00603248">
        <w:rPr>
          <w:sz w:val="24"/>
          <w:szCs w:val="24"/>
        </w:rPr>
        <w:t xml:space="preserve"> на основе стандартов </w:t>
      </w:r>
      <w:proofErr w:type="spellStart"/>
      <w:r w:rsidRPr="00603248">
        <w:rPr>
          <w:sz w:val="24"/>
          <w:szCs w:val="24"/>
        </w:rPr>
        <w:t>Халал</w:t>
      </w:r>
      <w:proofErr w:type="spellEnd"/>
      <w:r w:rsidRPr="00603248">
        <w:rPr>
          <w:sz w:val="24"/>
          <w:szCs w:val="24"/>
        </w:rPr>
        <w:t xml:space="preserve"> OIC/SMIIC.</w:t>
      </w:r>
    </w:p>
    <w:p w:rsidR="00224656" w:rsidRPr="00603248" w:rsidRDefault="00224656" w:rsidP="00224656">
      <w:pPr>
        <w:pStyle w:val="11"/>
        <w:ind w:firstLine="709"/>
        <w:jc w:val="both"/>
        <w:rPr>
          <w:b/>
          <w:sz w:val="24"/>
          <w:szCs w:val="24"/>
        </w:rPr>
      </w:pPr>
      <w:r w:rsidRPr="00603248">
        <w:rPr>
          <w:b/>
          <w:sz w:val="24"/>
          <w:szCs w:val="24"/>
        </w:rPr>
        <w:t>7.2.4.5 Опыт работы</w:t>
      </w:r>
    </w:p>
    <w:p w:rsidR="00AE2F55" w:rsidRPr="00603248" w:rsidRDefault="00AE2F55" w:rsidP="00224656">
      <w:pPr>
        <w:pStyle w:val="11"/>
        <w:ind w:firstLine="709"/>
        <w:jc w:val="both"/>
        <w:rPr>
          <w:sz w:val="24"/>
          <w:szCs w:val="24"/>
        </w:rPr>
      </w:pPr>
      <w:r w:rsidRPr="00603248">
        <w:rPr>
          <w:sz w:val="24"/>
          <w:szCs w:val="24"/>
        </w:rPr>
        <w:t xml:space="preserve">Для работы техническим аудитором требуется опыт работы не менее 4 лет, при этом не менее 2 лет должны быть проведены в области сертификации </w:t>
      </w:r>
      <w:proofErr w:type="spellStart"/>
      <w:r w:rsidRPr="00603248">
        <w:rPr>
          <w:sz w:val="24"/>
          <w:szCs w:val="24"/>
        </w:rPr>
        <w:t>Халал</w:t>
      </w:r>
      <w:proofErr w:type="spellEnd"/>
      <w:r w:rsidRPr="00603248">
        <w:rPr>
          <w:sz w:val="24"/>
          <w:szCs w:val="24"/>
        </w:rPr>
        <w:t xml:space="preserve"> или оценки соответствия </w:t>
      </w:r>
      <w:proofErr w:type="spellStart"/>
      <w:r w:rsidRPr="00603248">
        <w:rPr>
          <w:sz w:val="24"/>
          <w:szCs w:val="24"/>
        </w:rPr>
        <w:t>Халал</w:t>
      </w:r>
      <w:proofErr w:type="spellEnd"/>
      <w:r w:rsidRPr="00603248">
        <w:rPr>
          <w:sz w:val="24"/>
          <w:szCs w:val="24"/>
        </w:rPr>
        <w:t xml:space="preserve"> оценки.</w:t>
      </w:r>
    </w:p>
    <w:p w:rsidR="00224656" w:rsidRPr="00603248" w:rsidRDefault="00224656" w:rsidP="00224656">
      <w:pPr>
        <w:pStyle w:val="11"/>
        <w:ind w:firstLine="709"/>
        <w:jc w:val="both"/>
        <w:rPr>
          <w:b/>
          <w:sz w:val="24"/>
          <w:szCs w:val="24"/>
        </w:rPr>
      </w:pPr>
      <w:r w:rsidRPr="00603248">
        <w:rPr>
          <w:b/>
          <w:sz w:val="24"/>
          <w:szCs w:val="24"/>
        </w:rPr>
        <w:t xml:space="preserve">7.2.4.6 </w:t>
      </w:r>
      <w:r w:rsidR="00AE2F55" w:rsidRPr="00603248">
        <w:rPr>
          <w:b/>
          <w:sz w:val="24"/>
          <w:szCs w:val="24"/>
        </w:rPr>
        <w:t>Опыт проведения аудита</w:t>
      </w:r>
    </w:p>
    <w:p w:rsidR="00AE2F55" w:rsidRPr="00603248" w:rsidRDefault="00AE2F55" w:rsidP="00AE2F55">
      <w:pPr>
        <w:pStyle w:val="11"/>
        <w:ind w:firstLine="709"/>
        <w:jc w:val="both"/>
        <w:rPr>
          <w:sz w:val="24"/>
          <w:szCs w:val="24"/>
        </w:rPr>
      </w:pPr>
      <w:r w:rsidRPr="00603248">
        <w:rPr>
          <w:sz w:val="24"/>
          <w:szCs w:val="24"/>
        </w:rPr>
        <w:t xml:space="preserve">Для получения первой квалификации орган по сертификации </w:t>
      </w:r>
      <w:proofErr w:type="spellStart"/>
      <w:r w:rsidRPr="00603248">
        <w:rPr>
          <w:sz w:val="24"/>
          <w:szCs w:val="24"/>
        </w:rPr>
        <w:t>Халал</w:t>
      </w:r>
      <w:proofErr w:type="spellEnd"/>
      <w:r w:rsidRPr="00603248">
        <w:rPr>
          <w:sz w:val="24"/>
          <w:szCs w:val="24"/>
        </w:rPr>
        <w:t xml:space="preserve"> должен убедиться, что в течение последних трех (3) лет технический аудитор выполнил не менее десяти (10) дней сертификационного аудита (например, системы сертификации СМБПП или систем сертификации продукции/услуг/процессов) по меньшей </w:t>
      </w:r>
      <w:proofErr w:type="gramStart"/>
      <w:r w:rsidRPr="00603248">
        <w:rPr>
          <w:sz w:val="24"/>
          <w:szCs w:val="24"/>
        </w:rPr>
        <w:t>мере</w:t>
      </w:r>
      <w:proofErr w:type="gramEnd"/>
      <w:r w:rsidRPr="00603248">
        <w:rPr>
          <w:sz w:val="24"/>
          <w:szCs w:val="24"/>
        </w:rPr>
        <w:t xml:space="preserve"> в трех (3) организациях в качестве аудитора третьей стороны или под руководством квалифицированного аудитора действующего как третья сторона или как аудитор второй стороны. </w:t>
      </w:r>
    </w:p>
    <w:p w:rsidR="00AE2F55" w:rsidRPr="00603248" w:rsidRDefault="00AE2F55" w:rsidP="00AE2F55">
      <w:pPr>
        <w:pStyle w:val="11"/>
        <w:ind w:firstLine="709"/>
        <w:jc w:val="both"/>
        <w:rPr>
          <w:sz w:val="24"/>
          <w:szCs w:val="24"/>
        </w:rPr>
      </w:pPr>
    </w:p>
    <w:p w:rsidR="00224656" w:rsidRPr="00603248" w:rsidRDefault="00AE2F55" w:rsidP="00224656">
      <w:pPr>
        <w:pStyle w:val="11"/>
        <w:ind w:firstLine="709"/>
        <w:jc w:val="both"/>
        <w:rPr>
          <w:sz w:val="20"/>
          <w:szCs w:val="24"/>
        </w:rPr>
      </w:pPr>
      <w:r w:rsidRPr="00603248">
        <w:rPr>
          <w:sz w:val="20"/>
          <w:szCs w:val="24"/>
        </w:rPr>
        <w:t>Примечание - д</w:t>
      </w:r>
      <w:r w:rsidR="00224656" w:rsidRPr="00603248">
        <w:rPr>
          <w:sz w:val="20"/>
          <w:szCs w:val="24"/>
        </w:rPr>
        <w:t xml:space="preserve">ни проведения аудита </w:t>
      </w:r>
      <w:r w:rsidRPr="00603248">
        <w:rPr>
          <w:sz w:val="20"/>
          <w:szCs w:val="24"/>
        </w:rPr>
        <w:t>СМБПП</w:t>
      </w:r>
      <w:r w:rsidR="00224656" w:rsidRPr="00603248">
        <w:rPr>
          <w:sz w:val="20"/>
          <w:szCs w:val="24"/>
        </w:rPr>
        <w:t xml:space="preserve"> включают дни аудита, связанного с ISO 9001 в пищевой промышленности или других аудитов </w:t>
      </w:r>
      <w:r w:rsidRPr="00603248">
        <w:rPr>
          <w:sz w:val="20"/>
          <w:szCs w:val="24"/>
        </w:rPr>
        <w:t xml:space="preserve">СМБПП </w:t>
      </w:r>
      <w:r w:rsidR="00224656" w:rsidRPr="00603248">
        <w:rPr>
          <w:sz w:val="20"/>
          <w:szCs w:val="24"/>
        </w:rPr>
        <w:t>(например, FSSC).</w:t>
      </w:r>
    </w:p>
    <w:p w:rsidR="00AE2F55" w:rsidRPr="00603248" w:rsidRDefault="00AE2F55" w:rsidP="00224656">
      <w:pPr>
        <w:pStyle w:val="11"/>
        <w:ind w:firstLine="709"/>
        <w:jc w:val="both"/>
        <w:rPr>
          <w:sz w:val="20"/>
          <w:szCs w:val="24"/>
        </w:rPr>
      </w:pPr>
    </w:p>
    <w:p w:rsidR="00224656" w:rsidRPr="00603248" w:rsidRDefault="00224656" w:rsidP="00224656">
      <w:pPr>
        <w:pStyle w:val="11"/>
        <w:ind w:firstLine="709"/>
        <w:jc w:val="both"/>
        <w:rPr>
          <w:b/>
          <w:sz w:val="24"/>
          <w:szCs w:val="24"/>
        </w:rPr>
      </w:pPr>
      <w:r w:rsidRPr="00603248">
        <w:rPr>
          <w:b/>
          <w:sz w:val="24"/>
          <w:szCs w:val="24"/>
        </w:rPr>
        <w:t>7.2.4.7 Компетенции</w:t>
      </w:r>
    </w:p>
    <w:p w:rsidR="00AE2F55" w:rsidRPr="00603248" w:rsidRDefault="00224656" w:rsidP="00224656">
      <w:pPr>
        <w:pStyle w:val="11"/>
        <w:ind w:firstLine="709"/>
        <w:jc w:val="both"/>
        <w:rPr>
          <w:sz w:val="24"/>
          <w:szCs w:val="24"/>
        </w:rPr>
      </w:pPr>
      <w:r w:rsidRPr="00603248">
        <w:rPr>
          <w:b/>
          <w:sz w:val="24"/>
          <w:szCs w:val="24"/>
        </w:rPr>
        <w:t xml:space="preserve">7.2.4.7.1 </w:t>
      </w:r>
      <w:r w:rsidR="00AE2F55" w:rsidRPr="00603248">
        <w:rPr>
          <w:sz w:val="24"/>
          <w:szCs w:val="24"/>
        </w:rPr>
        <w:t xml:space="preserve">Компетенции технических аудиторов должны быть зарегистрированы для каждой категории и сектора (см. Приложение А). Орган по сертификации </w:t>
      </w:r>
      <w:proofErr w:type="spellStart"/>
      <w:r w:rsidR="00AE2F55" w:rsidRPr="00603248">
        <w:rPr>
          <w:sz w:val="24"/>
          <w:szCs w:val="24"/>
        </w:rPr>
        <w:t>Халал</w:t>
      </w:r>
      <w:proofErr w:type="spellEnd"/>
      <w:r w:rsidR="00AE2F55" w:rsidRPr="00603248">
        <w:rPr>
          <w:sz w:val="24"/>
          <w:szCs w:val="24"/>
        </w:rPr>
        <w:t xml:space="preserve"> должен </w:t>
      </w:r>
      <w:proofErr w:type="gramStart"/>
      <w:r w:rsidR="00AE2F55" w:rsidRPr="00603248">
        <w:rPr>
          <w:sz w:val="24"/>
          <w:szCs w:val="24"/>
        </w:rPr>
        <w:t>предоставить доказательства</w:t>
      </w:r>
      <w:proofErr w:type="gramEnd"/>
      <w:r w:rsidR="00AE2F55" w:rsidRPr="00603248">
        <w:rPr>
          <w:sz w:val="24"/>
          <w:szCs w:val="24"/>
        </w:rPr>
        <w:t xml:space="preserve"> проведения успешной оценки.</w:t>
      </w:r>
    </w:p>
    <w:p w:rsidR="00224656" w:rsidRPr="00603248" w:rsidRDefault="00224656" w:rsidP="00224656">
      <w:pPr>
        <w:pStyle w:val="11"/>
        <w:ind w:firstLine="709"/>
        <w:jc w:val="both"/>
        <w:rPr>
          <w:sz w:val="24"/>
          <w:szCs w:val="24"/>
        </w:rPr>
      </w:pPr>
      <w:r w:rsidRPr="00603248">
        <w:rPr>
          <w:b/>
          <w:sz w:val="24"/>
          <w:szCs w:val="24"/>
        </w:rPr>
        <w:t xml:space="preserve">7.2.4.7.2 </w:t>
      </w:r>
      <w:r w:rsidR="00F53BCF" w:rsidRPr="00603248">
        <w:rPr>
          <w:sz w:val="24"/>
          <w:szCs w:val="24"/>
        </w:rPr>
        <w:t xml:space="preserve">Орган по сертификации </w:t>
      </w:r>
      <w:proofErr w:type="spellStart"/>
      <w:r w:rsidR="00071F8E" w:rsidRPr="00603248">
        <w:rPr>
          <w:sz w:val="24"/>
          <w:szCs w:val="24"/>
        </w:rPr>
        <w:t>Халал</w:t>
      </w:r>
      <w:proofErr w:type="spellEnd"/>
      <w:r w:rsidR="00F53BCF" w:rsidRPr="00603248">
        <w:rPr>
          <w:sz w:val="24"/>
          <w:szCs w:val="24"/>
        </w:rPr>
        <w:t xml:space="preserve"> должен </w:t>
      </w:r>
      <w:r w:rsidR="00F375CE" w:rsidRPr="00603248">
        <w:rPr>
          <w:sz w:val="24"/>
          <w:szCs w:val="24"/>
        </w:rPr>
        <w:t>обеспечить, чтобы технические аудиторы демонстрировали способность применять знания и навыки в следующих областях</w:t>
      </w:r>
      <w:r w:rsidR="00F53BCF"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а) Принципы, процедуры и методы аудита: </w:t>
      </w:r>
      <w:r w:rsidR="00F375CE" w:rsidRPr="00603248">
        <w:rPr>
          <w:sz w:val="24"/>
          <w:szCs w:val="24"/>
        </w:rPr>
        <w:t>чтобы позволить аудитору применять те из них, которые подходят для различных аудитов, и обеспечить, чтобы аудиты проводились последовательно и систематически</w:t>
      </w:r>
      <w:r w:rsidRPr="00603248">
        <w:rPr>
          <w:sz w:val="24"/>
          <w:szCs w:val="24"/>
        </w:rPr>
        <w:t>. Т</w:t>
      </w:r>
      <w:r w:rsidR="00F375CE" w:rsidRPr="00603248">
        <w:rPr>
          <w:sz w:val="24"/>
          <w:szCs w:val="24"/>
        </w:rPr>
        <w:t>ехнический аудитор должен уметь:</w:t>
      </w:r>
    </w:p>
    <w:p w:rsidR="00224656" w:rsidRPr="00603248" w:rsidRDefault="00224656" w:rsidP="00224656">
      <w:pPr>
        <w:pStyle w:val="11"/>
        <w:ind w:firstLine="709"/>
        <w:jc w:val="both"/>
        <w:rPr>
          <w:sz w:val="24"/>
          <w:szCs w:val="24"/>
        </w:rPr>
      </w:pPr>
      <w:r w:rsidRPr="00603248">
        <w:rPr>
          <w:sz w:val="24"/>
          <w:szCs w:val="24"/>
        </w:rPr>
        <w:t>- применять прин</w:t>
      </w:r>
      <w:r w:rsidR="00F53BCF" w:rsidRPr="00603248">
        <w:rPr>
          <w:sz w:val="24"/>
          <w:szCs w:val="24"/>
        </w:rPr>
        <w:t>ципы, процедуры и методы аудита;</w:t>
      </w:r>
      <w:r w:rsidR="00F375CE" w:rsidRPr="00603248">
        <w:rPr>
          <w:sz w:val="24"/>
          <w:szCs w:val="24"/>
        </w:rPr>
        <w:t xml:space="preserve"> </w:t>
      </w:r>
    </w:p>
    <w:p w:rsidR="00224656" w:rsidRPr="00603248" w:rsidRDefault="00224656" w:rsidP="00224656">
      <w:pPr>
        <w:pStyle w:val="11"/>
        <w:ind w:firstLine="709"/>
        <w:jc w:val="both"/>
        <w:rPr>
          <w:sz w:val="24"/>
          <w:szCs w:val="24"/>
        </w:rPr>
      </w:pPr>
      <w:r w:rsidRPr="00603248">
        <w:rPr>
          <w:sz w:val="24"/>
          <w:szCs w:val="24"/>
        </w:rPr>
        <w:t>- эффективно планировать и организовывать р</w:t>
      </w:r>
      <w:r w:rsidR="00F53BCF" w:rsidRPr="00603248">
        <w:rPr>
          <w:sz w:val="24"/>
          <w:szCs w:val="24"/>
        </w:rPr>
        <w:t>аботу;</w:t>
      </w:r>
    </w:p>
    <w:p w:rsidR="00224656" w:rsidRPr="00603248" w:rsidRDefault="00224656" w:rsidP="00224656">
      <w:pPr>
        <w:pStyle w:val="11"/>
        <w:ind w:firstLine="709"/>
        <w:jc w:val="both"/>
        <w:rPr>
          <w:sz w:val="24"/>
          <w:szCs w:val="24"/>
        </w:rPr>
      </w:pPr>
      <w:r w:rsidRPr="00603248">
        <w:rPr>
          <w:sz w:val="24"/>
          <w:szCs w:val="24"/>
        </w:rPr>
        <w:t>- провод</w:t>
      </w:r>
      <w:r w:rsidR="00402900" w:rsidRPr="00603248">
        <w:rPr>
          <w:sz w:val="24"/>
          <w:szCs w:val="24"/>
        </w:rPr>
        <w:t>ить аудит в установленные сроки;</w:t>
      </w:r>
    </w:p>
    <w:p w:rsidR="00224656" w:rsidRPr="00603248" w:rsidRDefault="00224656" w:rsidP="00224656">
      <w:pPr>
        <w:pStyle w:val="11"/>
        <w:ind w:firstLine="709"/>
        <w:jc w:val="both"/>
        <w:rPr>
          <w:sz w:val="24"/>
          <w:szCs w:val="24"/>
        </w:rPr>
      </w:pPr>
      <w:r w:rsidRPr="00603248">
        <w:rPr>
          <w:sz w:val="24"/>
          <w:szCs w:val="24"/>
        </w:rPr>
        <w:t xml:space="preserve">- расставлять приоритеты и </w:t>
      </w:r>
      <w:r w:rsidR="00F375CE" w:rsidRPr="00603248">
        <w:rPr>
          <w:sz w:val="24"/>
          <w:szCs w:val="24"/>
        </w:rPr>
        <w:t>фокусироваться на важных вопросах;</w:t>
      </w:r>
    </w:p>
    <w:p w:rsidR="00224656" w:rsidRPr="00603248" w:rsidRDefault="00224656" w:rsidP="00224656">
      <w:pPr>
        <w:pStyle w:val="11"/>
        <w:ind w:firstLine="709"/>
        <w:jc w:val="both"/>
        <w:rPr>
          <w:sz w:val="24"/>
          <w:szCs w:val="24"/>
        </w:rPr>
      </w:pPr>
      <w:r w:rsidRPr="00603248">
        <w:rPr>
          <w:sz w:val="24"/>
          <w:szCs w:val="24"/>
        </w:rPr>
        <w:lastRenderedPageBreak/>
        <w:t>- собирать инфор</w:t>
      </w:r>
      <w:r w:rsidR="00F375CE" w:rsidRPr="00603248">
        <w:rPr>
          <w:sz w:val="24"/>
          <w:szCs w:val="24"/>
        </w:rPr>
        <w:t>мацию посредством эффективного собеседования</w:t>
      </w:r>
      <w:r w:rsidRPr="00603248">
        <w:rPr>
          <w:sz w:val="24"/>
          <w:szCs w:val="24"/>
        </w:rPr>
        <w:t xml:space="preserve">, </w:t>
      </w:r>
      <w:r w:rsidR="00F375CE" w:rsidRPr="00603248">
        <w:rPr>
          <w:sz w:val="24"/>
          <w:szCs w:val="24"/>
        </w:rPr>
        <w:t>прослушивания</w:t>
      </w:r>
      <w:r w:rsidRPr="00603248">
        <w:rPr>
          <w:sz w:val="24"/>
          <w:szCs w:val="24"/>
        </w:rPr>
        <w:t xml:space="preserve">, </w:t>
      </w:r>
      <w:r w:rsidR="00402900" w:rsidRPr="00603248">
        <w:rPr>
          <w:sz w:val="24"/>
          <w:szCs w:val="24"/>
        </w:rPr>
        <w:t>наблюдения и анализа документов;</w:t>
      </w:r>
    </w:p>
    <w:p w:rsidR="00224656" w:rsidRPr="00603248" w:rsidRDefault="00224656" w:rsidP="00224656">
      <w:pPr>
        <w:pStyle w:val="11"/>
        <w:ind w:firstLine="709"/>
        <w:jc w:val="both"/>
        <w:rPr>
          <w:sz w:val="24"/>
          <w:szCs w:val="24"/>
        </w:rPr>
      </w:pPr>
      <w:r w:rsidRPr="00603248">
        <w:rPr>
          <w:sz w:val="24"/>
          <w:szCs w:val="24"/>
        </w:rPr>
        <w:t>-</w:t>
      </w:r>
      <w:r w:rsidR="00402900" w:rsidRPr="00603248">
        <w:rPr>
          <w:sz w:val="24"/>
          <w:szCs w:val="24"/>
        </w:rPr>
        <w:t xml:space="preserve"> регистрировать записи и данные;</w:t>
      </w:r>
    </w:p>
    <w:p w:rsidR="00224656" w:rsidRPr="00603248" w:rsidRDefault="00224656" w:rsidP="00224656">
      <w:pPr>
        <w:pStyle w:val="11"/>
        <w:ind w:firstLine="709"/>
        <w:jc w:val="both"/>
        <w:rPr>
          <w:sz w:val="24"/>
          <w:szCs w:val="24"/>
        </w:rPr>
      </w:pPr>
      <w:r w:rsidRPr="00603248">
        <w:rPr>
          <w:sz w:val="24"/>
          <w:szCs w:val="24"/>
        </w:rPr>
        <w:t xml:space="preserve">- </w:t>
      </w:r>
      <w:r w:rsidR="002C6611" w:rsidRPr="00603248">
        <w:rPr>
          <w:sz w:val="24"/>
          <w:szCs w:val="24"/>
        </w:rPr>
        <w:t>понимать целесообразность и последствия использования методов выборки для аудита;</w:t>
      </w:r>
    </w:p>
    <w:p w:rsidR="00224656" w:rsidRPr="00603248" w:rsidRDefault="00224656" w:rsidP="00224656">
      <w:pPr>
        <w:pStyle w:val="11"/>
        <w:ind w:firstLine="709"/>
        <w:jc w:val="both"/>
        <w:rPr>
          <w:sz w:val="24"/>
          <w:szCs w:val="24"/>
        </w:rPr>
      </w:pPr>
      <w:r w:rsidRPr="00603248">
        <w:rPr>
          <w:sz w:val="24"/>
          <w:szCs w:val="24"/>
        </w:rPr>
        <w:t>- уметь проверят</w:t>
      </w:r>
      <w:r w:rsidR="002C6611" w:rsidRPr="00603248">
        <w:rPr>
          <w:sz w:val="24"/>
          <w:szCs w:val="24"/>
        </w:rPr>
        <w:t>ь точность собранной информации;</w:t>
      </w:r>
    </w:p>
    <w:p w:rsidR="00224656" w:rsidRPr="00603248" w:rsidRDefault="00224656" w:rsidP="00224656">
      <w:pPr>
        <w:pStyle w:val="11"/>
        <w:ind w:firstLine="709"/>
        <w:jc w:val="both"/>
        <w:rPr>
          <w:sz w:val="24"/>
          <w:szCs w:val="24"/>
        </w:rPr>
      </w:pPr>
      <w:r w:rsidRPr="00603248">
        <w:rPr>
          <w:sz w:val="24"/>
          <w:szCs w:val="24"/>
        </w:rPr>
        <w:t>- подтверждать достаточность и уместность аудиторских доказатель</w:t>
      </w:r>
      <w:proofErr w:type="gramStart"/>
      <w:r w:rsidRPr="00603248">
        <w:rPr>
          <w:sz w:val="24"/>
          <w:szCs w:val="24"/>
        </w:rPr>
        <w:t>ств дл</w:t>
      </w:r>
      <w:proofErr w:type="gramEnd"/>
      <w:r w:rsidRPr="00603248">
        <w:rPr>
          <w:sz w:val="24"/>
          <w:szCs w:val="24"/>
        </w:rPr>
        <w:t xml:space="preserve">я подтверждения </w:t>
      </w:r>
      <w:r w:rsidR="002C6611" w:rsidRPr="00603248">
        <w:rPr>
          <w:sz w:val="24"/>
          <w:szCs w:val="24"/>
        </w:rPr>
        <w:t>заключений и выводов аудита;</w:t>
      </w:r>
    </w:p>
    <w:p w:rsidR="00224656" w:rsidRPr="00603248" w:rsidRDefault="00224656" w:rsidP="00224656">
      <w:pPr>
        <w:pStyle w:val="11"/>
        <w:ind w:firstLine="709"/>
        <w:jc w:val="both"/>
        <w:rPr>
          <w:sz w:val="24"/>
          <w:szCs w:val="24"/>
        </w:rPr>
      </w:pPr>
      <w:r w:rsidRPr="00603248">
        <w:rPr>
          <w:sz w:val="24"/>
          <w:szCs w:val="24"/>
        </w:rPr>
        <w:t xml:space="preserve">- оценивать те факторы, которые могут повлиять на достоверность </w:t>
      </w:r>
      <w:r w:rsidR="002C6611" w:rsidRPr="00603248">
        <w:rPr>
          <w:sz w:val="24"/>
          <w:szCs w:val="24"/>
        </w:rPr>
        <w:t>результатов и заключений аудита;</w:t>
      </w:r>
    </w:p>
    <w:p w:rsidR="00224656" w:rsidRPr="00603248" w:rsidRDefault="00224656" w:rsidP="00224656">
      <w:pPr>
        <w:pStyle w:val="11"/>
        <w:ind w:firstLine="709"/>
        <w:jc w:val="both"/>
        <w:rPr>
          <w:sz w:val="24"/>
          <w:szCs w:val="24"/>
        </w:rPr>
      </w:pPr>
      <w:r w:rsidRPr="00603248">
        <w:rPr>
          <w:sz w:val="24"/>
          <w:szCs w:val="24"/>
        </w:rPr>
        <w:t xml:space="preserve">- использовать рабочие документы для </w:t>
      </w:r>
      <w:r w:rsidR="002C6611" w:rsidRPr="00603248">
        <w:rPr>
          <w:sz w:val="24"/>
          <w:szCs w:val="24"/>
        </w:rPr>
        <w:t>записи</w:t>
      </w:r>
      <w:r w:rsidRPr="00603248">
        <w:rPr>
          <w:sz w:val="24"/>
          <w:szCs w:val="24"/>
        </w:rPr>
        <w:t xml:space="preserve"> а</w:t>
      </w:r>
      <w:r w:rsidR="002C6611" w:rsidRPr="00603248">
        <w:rPr>
          <w:sz w:val="24"/>
          <w:szCs w:val="24"/>
        </w:rPr>
        <w:t>удиторской деятельности;</w:t>
      </w:r>
    </w:p>
    <w:p w:rsidR="00224656" w:rsidRPr="00603248" w:rsidRDefault="00224656" w:rsidP="00224656">
      <w:pPr>
        <w:pStyle w:val="11"/>
        <w:ind w:firstLine="709"/>
        <w:jc w:val="both"/>
        <w:rPr>
          <w:sz w:val="24"/>
          <w:szCs w:val="24"/>
        </w:rPr>
      </w:pPr>
      <w:r w:rsidRPr="00603248">
        <w:rPr>
          <w:sz w:val="24"/>
          <w:szCs w:val="24"/>
        </w:rPr>
        <w:t>- по</w:t>
      </w:r>
      <w:r w:rsidR="002C6611" w:rsidRPr="00603248">
        <w:rPr>
          <w:sz w:val="24"/>
          <w:szCs w:val="24"/>
        </w:rPr>
        <w:t>дготавливать аудиторские отчеты;</w:t>
      </w:r>
    </w:p>
    <w:p w:rsidR="00224656" w:rsidRPr="00603248" w:rsidRDefault="00224656" w:rsidP="00224656">
      <w:pPr>
        <w:pStyle w:val="11"/>
        <w:ind w:firstLine="709"/>
        <w:jc w:val="both"/>
        <w:rPr>
          <w:sz w:val="24"/>
          <w:szCs w:val="24"/>
        </w:rPr>
      </w:pPr>
      <w:r w:rsidRPr="00603248">
        <w:rPr>
          <w:sz w:val="24"/>
          <w:szCs w:val="24"/>
        </w:rPr>
        <w:t>- обеспечивать конфиденциальность и безопасность информации</w:t>
      </w:r>
      <w:r w:rsidR="002C6611"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 эффективно общаться </w:t>
      </w:r>
      <w:r w:rsidR="002C6611" w:rsidRPr="00603248">
        <w:rPr>
          <w:sz w:val="24"/>
          <w:szCs w:val="24"/>
        </w:rPr>
        <w:t>либо с помощью лингвистических навыков, либо с помощью переводчика</w:t>
      </w:r>
      <w:r w:rsidRPr="00603248">
        <w:rPr>
          <w:sz w:val="24"/>
          <w:szCs w:val="24"/>
        </w:rPr>
        <w:t>.</w:t>
      </w:r>
    </w:p>
    <w:p w:rsidR="00224656" w:rsidRPr="00603248" w:rsidRDefault="00224656" w:rsidP="00CF5B1E">
      <w:pPr>
        <w:pStyle w:val="11"/>
        <w:ind w:firstLine="709"/>
        <w:jc w:val="both"/>
        <w:rPr>
          <w:sz w:val="24"/>
          <w:szCs w:val="24"/>
        </w:rPr>
      </w:pPr>
      <w:r w:rsidRPr="00603248">
        <w:rPr>
          <w:sz w:val="24"/>
          <w:szCs w:val="24"/>
        </w:rPr>
        <w:t>b) Сертификация продукта/услуги/процесса и/или систем</w:t>
      </w:r>
      <w:r w:rsidR="002C6611" w:rsidRPr="00603248">
        <w:rPr>
          <w:sz w:val="24"/>
          <w:szCs w:val="24"/>
        </w:rPr>
        <w:t>ы</w:t>
      </w:r>
      <w:r w:rsidRPr="00603248">
        <w:rPr>
          <w:sz w:val="24"/>
          <w:szCs w:val="24"/>
        </w:rPr>
        <w:t xml:space="preserve"> </w:t>
      </w:r>
      <w:r w:rsidR="002C6611" w:rsidRPr="00603248">
        <w:rPr>
          <w:sz w:val="24"/>
          <w:szCs w:val="24"/>
        </w:rPr>
        <w:t>менеджмента</w:t>
      </w:r>
      <w:r w:rsidRPr="00603248">
        <w:rPr>
          <w:sz w:val="24"/>
          <w:szCs w:val="24"/>
        </w:rPr>
        <w:t xml:space="preserve"> и други</w:t>
      </w:r>
      <w:r w:rsidR="002C6611" w:rsidRPr="00603248">
        <w:rPr>
          <w:sz w:val="24"/>
          <w:szCs w:val="24"/>
        </w:rPr>
        <w:t>х</w:t>
      </w:r>
      <w:r w:rsidRPr="00603248">
        <w:rPr>
          <w:sz w:val="24"/>
          <w:szCs w:val="24"/>
        </w:rPr>
        <w:t xml:space="preserve"> справочн</w:t>
      </w:r>
      <w:r w:rsidR="002C6611" w:rsidRPr="00603248">
        <w:rPr>
          <w:sz w:val="24"/>
          <w:szCs w:val="24"/>
        </w:rPr>
        <w:t>ых документов</w:t>
      </w:r>
      <w:r w:rsidRPr="00603248">
        <w:rPr>
          <w:sz w:val="24"/>
          <w:szCs w:val="24"/>
        </w:rPr>
        <w:t xml:space="preserve">, т.е. стандарты </w:t>
      </w:r>
      <w:proofErr w:type="spellStart"/>
      <w:r w:rsidRPr="00603248">
        <w:rPr>
          <w:sz w:val="24"/>
          <w:szCs w:val="24"/>
        </w:rPr>
        <w:t>Халал</w:t>
      </w:r>
      <w:proofErr w:type="spellEnd"/>
      <w:r w:rsidRPr="00603248">
        <w:rPr>
          <w:sz w:val="24"/>
          <w:szCs w:val="24"/>
        </w:rPr>
        <w:t xml:space="preserve"> OIC/SMIIC и другие стандарты OIC/SMIIC: чтобы аудитор мог понимать объем ауди</w:t>
      </w:r>
      <w:r w:rsidR="00CF5B1E" w:rsidRPr="00603248">
        <w:rPr>
          <w:sz w:val="24"/>
          <w:szCs w:val="24"/>
        </w:rPr>
        <w:t>та и применять критер</w:t>
      </w:r>
      <w:proofErr w:type="gramStart"/>
      <w:r w:rsidR="00CF5B1E" w:rsidRPr="00603248">
        <w:rPr>
          <w:sz w:val="24"/>
          <w:szCs w:val="24"/>
        </w:rPr>
        <w:t>ии ау</w:t>
      </w:r>
      <w:proofErr w:type="gramEnd"/>
      <w:r w:rsidR="00CF5B1E" w:rsidRPr="00603248">
        <w:rPr>
          <w:sz w:val="24"/>
          <w:szCs w:val="24"/>
        </w:rPr>
        <w:t>дита.</w:t>
      </w:r>
    </w:p>
    <w:p w:rsidR="00CF5B1E" w:rsidRPr="00603248" w:rsidRDefault="00224656" w:rsidP="00224656">
      <w:pPr>
        <w:pStyle w:val="11"/>
        <w:ind w:firstLine="709"/>
        <w:jc w:val="both"/>
        <w:rPr>
          <w:sz w:val="24"/>
          <w:szCs w:val="24"/>
        </w:rPr>
      </w:pPr>
      <w:r w:rsidRPr="00603248">
        <w:rPr>
          <w:sz w:val="24"/>
          <w:szCs w:val="24"/>
        </w:rPr>
        <w:t xml:space="preserve">d) </w:t>
      </w:r>
      <w:r w:rsidR="00CF5B1E" w:rsidRPr="00603248">
        <w:rPr>
          <w:sz w:val="24"/>
          <w:szCs w:val="24"/>
        </w:rPr>
        <w:t xml:space="preserve">Применимые законы, нормативные акты и </w:t>
      </w:r>
      <w:proofErr w:type="gramStart"/>
      <w:r w:rsidR="00CF5B1E" w:rsidRPr="00603248">
        <w:rPr>
          <w:sz w:val="24"/>
          <w:szCs w:val="24"/>
        </w:rPr>
        <w:t>другие</w:t>
      </w:r>
      <w:proofErr w:type="gramEnd"/>
      <w:r w:rsidR="00CF5B1E" w:rsidRPr="00603248">
        <w:rPr>
          <w:sz w:val="24"/>
          <w:szCs w:val="24"/>
        </w:rPr>
        <w:t xml:space="preserve"> юридические и требования </w:t>
      </w:r>
      <w:proofErr w:type="spellStart"/>
      <w:r w:rsidR="00CF5B1E" w:rsidRPr="00603248">
        <w:rPr>
          <w:sz w:val="24"/>
          <w:szCs w:val="24"/>
        </w:rPr>
        <w:t>Халал</w:t>
      </w:r>
      <w:proofErr w:type="spellEnd"/>
      <w:r w:rsidR="00CF5B1E" w:rsidRPr="00603248">
        <w:rPr>
          <w:sz w:val="24"/>
          <w:szCs w:val="24"/>
        </w:rPr>
        <w:t>, относящиеся к дисциплине: чтобы позволить техническому аудитору работать в рамках требований, применимых к проверяемой организации, и быть осведомленным о них.</w:t>
      </w:r>
    </w:p>
    <w:p w:rsidR="00224656" w:rsidRPr="00603248" w:rsidRDefault="00224656" w:rsidP="00224656">
      <w:pPr>
        <w:pStyle w:val="11"/>
        <w:ind w:firstLine="709"/>
        <w:jc w:val="both"/>
        <w:rPr>
          <w:sz w:val="24"/>
          <w:szCs w:val="24"/>
        </w:rPr>
      </w:pPr>
      <w:r w:rsidRPr="00603248">
        <w:rPr>
          <w:sz w:val="24"/>
          <w:szCs w:val="24"/>
        </w:rPr>
        <w:t xml:space="preserve">7.2.4.7.3 Орган по сертификации </w:t>
      </w:r>
      <w:proofErr w:type="spellStart"/>
      <w:r w:rsidRPr="00603248">
        <w:rPr>
          <w:sz w:val="24"/>
          <w:szCs w:val="24"/>
        </w:rPr>
        <w:t>Халал</w:t>
      </w:r>
      <w:proofErr w:type="spellEnd"/>
      <w:r w:rsidRPr="00603248">
        <w:rPr>
          <w:sz w:val="24"/>
          <w:szCs w:val="24"/>
        </w:rPr>
        <w:t xml:space="preserve"> должен обеспечить, чтобы технические аудиторы продемонстрировали способность применять терминологию, знания и навыки в конкретных секторах и следующих областях:</w:t>
      </w:r>
    </w:p>
    <w:p w:rsidR="00224656" w:rsidRPr="00603248" w:rsidRDefault="00224656" w:rsidP="00224656">
      <w:pPr>
        <w:pStyle w:val="11"/>
        <w:ind w:firstLine="709"/>
        <w:jc w:val="both"/>
        <w:rPr>
          <w:sz w:val="24"/>
          <w:szCs w:val="24"/>
        </w:rPr>
      </w:pPr>
      <w:r w:rsidRPr="00603248">
        <w:rPr>
          <w:sz w:val="24"/>
          <w:szCs w:val="24"/>
        </w:rPr>
        <w:t>а) продукты, процессы и практика конкретног</w:t>
      </w:r>
      <w:proofErr w:type="gramStart"/>
      <w:r w:rsidRPr="00603248">
        <w:rPr>
          <w:sz w:val="24"/>
          <w:szCs w:val="24"/>
        </w:rPr>
        <w:t>о(</w:t>
      </w:r>
      <w:proofErr w:type="spellStart"/>
      <w:proofErr w:type="gramEnd"/>
      <w:r w:rsidRPr="00603248">
        <w:rPr>
          <w:sz w:val="24"/>
          <w:szCs w:val="24"/>
        </w:rPr>
        <w:t>ых</w:t>
      </w:r>
      <w:proofErr w:type="spellEnd"/>
      <w:r w:rsidRPr="00603248">
        <w:rPr>
          <w:sz w:val="24"/>
          <w:szCs w:val="24"/>
        </w:rPr>
        <w:t>) сектора(</w:t>
      </w:r>
      <w:proofErr w:type="spellStart"/>
      <w:r w:rsidRPr="00603248">
        <w:rPr>
          <w:sz w:val="24"/>
          <w:szCs w:val="24"/>
        </w:rPr>
        <w:t>ов</w:t>
      </w:r>
      <w:proofErr w:type="spellEnd"/>
      <w:r w:rsidRPr="00603248">
        <w:rPr>
          <w:sz w:val="24"/>
          <w:szCs w:val="24"/>
        </w:rPr>
        <w:t>) (см. Приложение А),</w:t>
      </w:r>
    </w:p>
    <w:p w:rsidR="00224656" w:rsidRPr="00603248" w:rsidRDefault="00224656" w:rsidP="00224656">
      <w:pPr>
        <w:pStyle w:val="11"/>
        <w:ind w:firstLine="709"/>
        <w:jc w:val="both"/>
        <w:rPr>
          <w:sz w:val="24"/>
          <w:szCs w:val="24"/>
        </w:rPr>
      </w:pPr>
      <w:r w:rsidRPr="00603248">
        <w:rPr>
          <w:sz w:val="24"/>
          <w:szCs w:val="24"/>
        </w:rPr>
        <w:t>b) соответствующие требования систем</w:t>
      </w:r>
      <w:r w:rsidR="00CF5B1E" w:rsidRPr="00603248">
        <w:rPr>
          <w:sz w:val="24"/>
          <w:szCs w:val="24"/>
        </w:rPr>
        <w:t>ы</w:t>
      </w:r>
      <w:r w:rsidRPr="00603248">
        <w:rPr>
          <w:sz w:val="24"/>
          <w:szCs w:val="24"/>
        </w:rPr>
        <w:t xml:space="preserve"> менеджмента, если применимо,</w:t>
      </w:r>
    </w:p>
    <w:p w:rsidR="00224656" w:rsidRPr="00603248" w:rsidRDefault="00224656" w:rsidP="00224656">
      <w:pPr>
        <w:pStyle w:val="11"/>
        <w:ind w:firstLine="709"/>
        <w:jc w:val="both"/>
        <w:rPr>
          <w:sz w:val="24"/>
          <w:szCs w:val="24"/>
        </w:rPr>
      </w:pPr>
      <w:r w:rsidRPr="00603248">
        <w:rPr>
          <w:sz w:val="24"/>
          <w:szCs w:val="24"/>
        </w:rPr>
        <w:t>c) соответствующие стандарты</w:t>
      </w:r>
      <w:r w:rsidR="00CF5B1E" w:rsidRPr="00603248">
        <w:rPr>
          <w:sz w:val="24"/>
          <w:szCs w:val="24"/>
        </w:rPr>
        <w:t xml:space="preserve"> на продукцию</w:t>
      </w:r>
      <w:r w:rsidRPr="00603248">
        <w:rPr>
          <w:sz w:val="24"/>
          <w:szCs w:val="24"/>
        </w:rPr>
        <w:t>/услуги;</w:t>
      </w:r>
    </w:p>
    <w:p w:rsidR="00224656" w:rsidRPr="00603248" w:rsidRDefault="00224656" w:rsidP="00224656">
      <w:pPr>
        <w:pStyle w:val="11"/>
        <w:ind w:firstLine="709"/>
        <w:jc w:val="both"/>
        <w:rPr>
          <w:sz w:val="24"/>
          <w:szCs w:val="24"/>
        </w:rPr>
      </w:pPr>
      <w:r w:rsidRPr="00603248">
        <w:rPr>
          <w:sz w:val="24"/>
          <w:szCs w:val="24"/>
        </w:rPr>
        <w:t xml:space="preserve">d) соответствующие требования </w:t>
      </w:r>
      <w:proofErr w:type="spellStart"/>
      <w:r w:rsidRPr="00603248">
        <w:rPr>
          <w:sz w:val="24"/>
          <w:szCs w:val="24"/>
        </w:rPr>
        <w:t>Халал</w:t>
      </w:r>
      <w:proofErr w:type="spellEnd"/>
      <w:r w:rsidRPr="00603248">
        <w:rPr>
          <w:sz w:val="24"/>
          <w:szCs w:val="24"/>
        </w:rPr>
        <w:t>.</w:t>
      </w:r>
    </w:p>
    <w:p w:rsidR="00CF5B1E" w:rsidRPr="00603248" w:rsidRDefault="00CF5B1E"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7.2.5 Технические эксперты</w:t>
      </w:r>
    </w:p>
    <w:p w:rsidR="00224656" w:rsidRPr="00603248" w:rsidRDefault="00224656" w:rsidP="00224656">
      <w:pPr>
        <w:pStyle w:val="11"/>
        <w:ind w:firstLine="709"/>
        <w:jc w:val="both"/>
        <w:rPr>
          <w:b/>
          <w:sz w:val="24"/>
          <w:szCs w:val="24"/>
        </w:rPr>
      </w:pPr>
      <w:r w:rsidRPr="00603248">
        <w:rPr>
          <w:b/>
          <w:sz w:val="24"/>
          <w:szCs w:val="24"/>
        </w:rPr>
        <w:t>7.2.5.1 Образование</w:t>
      </w:r>
    </w:p>
    <w:p w:rsidR="00224656" w:rsidRPr="00603248" w:rsidRDefault="00224656" w:rsidP="00224656">
      <w:pPr>
        <w:pStyle w:val="11"/>
        <w:ind w:firstLine="709"/>
        <w:jc w:val="both"/>
        <w:rPr>
          <w:b/>
          <w:sz w:val="24"/>
          <w:szCs w:val="24"/>
        </w:rPr>
      </w:pPr>
      <w:r w:rsidRPr="00603248">
        <w:rPr>
          <w:sz w:val="24"/>
          <w:szCs w:val="24"/>
        </w:rPr>
        <w:t>Применяются требования раздела 7.2.4.2.</w:t>
      </w:r>
    </w:p>
    <w:p w:rsidR="00224656" w:rsidRPr="00603248" w:rsidRDefault="00224656" w:rsidP="00224656">
      <w:pPr>
        <w:pStyle w:val="11"/>
        <w:ind w:firstLine="709"/>
        <w:jc w:val="both"/>
        <w:rPr>
          <w:b/>
          <w:sz w:val="24"/>
          <w:szCs w:val="24"/>
        </w:rPr>
      </w:pPr>
      <w:r w:rsidRPr="00603248">
        <w:rPr>
          <w:b/>
          <w:sz w:val="24"/>
          <w:szCs w:val="24"/>
        </w:rPr>
        <w:t>7.2.5.2 Опыт работы</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обеспечить наличие у технических экспертов не менее четырех (4) лет опыта работы в своей технической области.</w:t>
      </w:r>
    </w:p>
    <w:p w:rsidR="00224656" w:rsidRPr="00603248" w:rsidRDefault="00224656" w:rsidP="00224656">
      <w:pPr>
        <w:pStyle w:val="11"/>
        <w:ind w:firstLine="709"/>
        <w:jc w:val="both"/>
        <w:rPr>
          <w:b/>
          <w:sz w:val="24"/>
          <w:szCs w:val="24"/>
        </w:rPr>
      </w:pPr>
      <w:r w:rsidRPr="00603248">
        <w:rPr>
          <w:b/>
          <w:sz w:val="24"/>
          <w:szCs w:val="24"/>
        </w:rPr>
        <w:t>7.2.5.3 Компетенции</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гарантировать, </w:t>
      </w:r>
      <w:r w:rsidR="00CF5B1E" w:rsidRPr="00603248">
        <w:rPr>
          <w:sz w:val="24"/>
          <w:szCs w:val="24"/>
        </w:rPr>
        <w:t>должен обеспечивать, чтобы технические эксперты демонстрировали способность предоставлять экспертные знания в своей технической области</w:t>
      </w:r>
      <w:r w:rsidRPr="00603248">
        <w:rPr>
          <w:sz w:val="24"/>
          <w:szCs w:val="24"/>
        </w:rPr>
        <w:t>.</w:t>
      </w:r>
    </w:p>
    <w:p w:rsidR="00CF5B1E" w:rsidRPr="00603248" w:rsidRDefault="00CF5B1E"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7.2.6 Эксперты по исламским </w:t>
      </w:r>
      <w:r w:rsidR="00BC768F" w:rsidRPr="00603248">
        <w:rPr>
          <w:b/>
          <w:sz w:val="24"/>
          <w:szCs w:val="24"/>
        </w:rPr>
        <w:t>вопросам</w:t>
      </w:r>
    </w:p>
    <w:p w:rsidR="00224656" w:rsidRPr="00603248" w:rsidRDefault="00224656" w:rsidP="00224656">
      <w:pPr>
        <w:pStyle w:val="11"/>
        <w:ind w:firstLine="709"/>
        <w:jc w:val="both"/>
        <w:rPr>
          <w:b/>
          <w:sz w:val="24"/>
          <w:szCs w:val="24"/>
        </w:rPr>
      </w:pPr>
      <w:r w:rsidRPr="00603248">
        <w:rPr>
          <w:b/>
          <w:sz w:val="24"/>
          <w:szCs w:val="24"/>
        </w:rPr>
        <w:t>7.2.6.1 Образование</w:t>
      </w:r>
    </w:p>
    <w:p w:rsidR="00BC768F"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w:t>
      </w:r>
      <w:r w:rsidR="00BC768F" w:rsidRPr="00603248">
        <w:rPr>
          <w:sz w:val="24"/>
          <w:szCs w:val="24"/>
        </w:rPr>
        <w:t xml:space="preserve">должен обеспечить, чтобы эксперты по исламским вопросам обладали знаниями, </w:t>
      </w:r>
      <w:proofErr w:type="gramStart"/>
      <w:r w:rsidR="00BC768F" w:rsidRPr="00603248">
        <w:rPr>
          <w:sz w:val="24"/>
          <w:szCs w:val="24"/>
        </w:rPr>
        <w:t>соответствующими</w:t>
      </w:r>
      <w:proofErr w:type="gramEnd"/>
      <w:r w:rsidR="00BC768F" w:rsidRPr="00603248">
        <w:rPr>
          <w:sz w:val="24"/>
          <w:szCs w:val="24"/>
        </w:rPr>
        <w:t xml:space="preserve"> по крайней мере </w:t>
      </w:r>
      <w:proofErr w:type="spellStart"/>
      <w:r w:rsidR="00BC768F" w:rsidRPr="00603248">
        <w:rPr>
          <w:sz w:val="24"/>
          <w:szCs w:val="24"/>
        </w:rPr>
        <w:t>послешкольному</w:t>
      </w:r>
      <w:proofErr w:type="spellEnd"/>
      <w:r w:rsidR="00BC768F" w:rsidRPr="00603248">
        <w:rPr>
          <w:sz w:val="24"/>
          <w:szCs w:val="24"/>
        </w:rPr>
        <w:t xml:space="preserve"> образованию по нормам Ислама. Эти эксперты должны быть признаны компетентным органом </w:t>
      </w:r>
      <w:proofErr w:type="spellStart"/>
      <w:r w:rsidR="00BC768F" w:rsidRPr="00603248">
        <w:rPr>
          <w:sz w:val="24"/>
          <w:szCs w:val="24"/>
        </w:rPr>
        <w:t>Халал</w:t>
      </w:r>
      <w:proofErr w:type="spellEnd"/>
      <w:r w:rsidR="00BC768F" w:rsidRPr="00603248">
        <w:rPr>
          <w:sz w:val="24"/>
          <w:szCs w:val="24"/>
        </w:rPr>
        <w:t>.</w:t>
      </w:r>
    </w:p>
    <w:p w:rsidR="00224656" w:rsidRPr="00603248" w:rsidRDefault="00224656" w:rsidP="00224656">
      <w:pPr>
        <w:pStyle w:val="11"/>
        <w:ind w:firstLine="709"/>
        <w:jc w:val="both"/>
        <w:rPr>
          <w:b/>
          <w:sz w:val="24"/>
          <w:szCs w:val="24"/>
        </w:rPr>
      </w:pPr>
      <w:r w:rsidRPr="00603248">
        <w:rPr>
          <w:b/>
          <w:sz w:val="24"/>
          <w:szCs w:val="24"/>
        </w:rPr>
        <w:t>7.2.6.2 Опыт работы</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должен </w:t>
      </w:r>
      <w:proofErr w:type="spellStart"/>
      <w:proofErr w:type="gramStart"/>
      <w:r w:rsidR="00BC768F" w:rsidRPr="00603248">
        <w:rPr>
          <w:sz w:val="24"/>
          <w:szCs w:val="24"/>
        </w:rPr>
        <w:t>должен</w:t>
      </w:r>
      <w:proofErr w:type="spellEnd"/>
      <w:proofErr w:type="gramEnd"/>
      <w:r w:rsidR="00BC768F" w:rsidRPr="00603248">
        <w:rPr>
          <w:sz w:val="24"/>
          <w:szCs w:val="24"/>
        </w:rPr>
        <w:t xml:space="preserve"> обеспечить, чтобы эксперты по исламским вопросам имели опыт работы в исламской сфере работы не менее двух (2) лет</w:t>
      </w:r>
      <w:r w:rsidRPr="00603248">
        <w:rPr>
          <w:sz w:val="24"/>
          <w:szCs w:val="24"/>
        </w:rPr>
        <w:t>.</w:t>
      </w:r>
    </w:p>
    <w:p w:rsidR="00224656" w:rsidRPr="00603248" w:rsidRDefault="00224656" w:rsidP="00224656">
      <w:pPr>
        <w:pStyle w:val="11"/>
        <w:ind w:firstLine="709"/>
        <w:jc w:val="both"/>
        <w:rPr>
          <w:b/>
          <w:sz w:val="24"/>
          <w:szCs w:val="24"/>
        </w:rPr>
      </w:pPr>
      <w:r w:rsidRPr="00603248">
        <w:rPr>
          <w:b/>
          <w:sz w:val="24"/>
          <w:szCs w:val="24"/>
        </w:rPr>
        <w:t>7.2.6.3 Компетенции</w:t>
      </w:r>
    </w:p>
    <w:p w:rsidR="00224656" w:rsidRPr="00603248" w:rsidRDefault="00224656" w:rsidP="00224656">
      <w:pPr>
        <w:pStyle w:val="11"/>
        <w:ind w:firstLine="709"/>
        <w:jc w:val="both"/>
        <w:rPr>
          <w:sz w:val="24"/>
          <w:szCs w:val="24"/>
        </w:rPr>
      </w:pP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w:t>
      </w:r>
      <w:r w:rsidR="00BC768F" w:rsidRPr="00603248">
        <w:rPr>
          <w:sz w:val="24"/>
          <w:szCs w:val="24"/>
        </w:rPr>
        <w:t xml:space="preserve">должен обеспечить, чтобы эксперты по исламским вопросам демонстрировали способность предоставлять экспертные знания в области норм </w:t>
      </w:r>
      <w:r w:rsidR="00BC768F" w:rsidRPr="00603248">
        <w:rPr>
          <w:sz w:val="24"/>
          <w:szCs w:val="24"/>
        </w:rPr>
        <w:lastRenderedPageBreak/>
        <w:t xml:space="preserve">Ислама, относящихся к области сертификации по </w:t>
      </w:r>
      <w:proofErr w:type="spellStart"/>
      <w:r w:rsidR="00BC768F" w:rsidRPr="00603248">
        <w:rPr>
          <w:sz w:val="24"/>
          <w:szCs w:val="24"/>
        </w:rPr>
        <w:t>Халал</w:t>
      </w:r>
      <w:proofErr w:type="spellEnd"/>
      <w:r w:rsidR="00BC768F" w:rsidRPr="00603248">
        <w:rPr>
          <w:sz w:val="24"/>
          <w:szCs w:val="24"/>
        </w:rPr>
        <w:t>.</w:t>
      </w:r>
    </w:p>
    <w:p w:rsidR="00BC768F" w:rsidRPr="00603248" w:rsidRDefault="00BC768F"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7.2.7 </w:t>
      </w:r>
      <w:r w:rsidR="00BC768F" w:rsidRPr="00603248">
        <w:rPr>
          <w:b/>
          <w:sz w:val="24"/>
          <w:szCs w:val="24"/>
        </w:rPr>
        <w:t>Выбор группы по аудиту</w:t>
      </w:r>
    </w:p>
    <w:p w:rsidR="00BC768F" w:rsidRPr="00603248" w:rsidRDefault="00224656" w:rsidP="00162BDA">
      <w:pPr>
        <w:pStyle w:val="11"/>
        <w:ind w:firstLine="709"/>
        <w:jc w:val="both"/>
        <w:rPr>
          <w:sz w:val="24"/>
          <w:szCs w:val="24"/>
        </w:rPr>
      </w:pPr>
      <w:r w:rsidRPr="00603248">
        <w:rPr>
          <w:sz w:val="24"/>
          <w:szCs w:val="24"/>
        </w:rPr>
        <w:t xml:space="preserve">7.2.7.1 Орган по сертификации </w:t>
      </w:r>
      <w:proofErr w:type="spellStart"/>
      <w:r w:rsidRPr="00603248">
        <w:rPr>
          <w:sz w:val="24"/>
          <w:szCs w:val="24"/>
        </w:rPr>
        <w:t>Халал</w:t>
      </w:r>
      <w:proofErr w:type="spellEnd"/>
      <w:r w:rsidRPr="00603248">
        <w:rPr>
          <w:sz w:val="24"/>
          <w:szCs w:val="24"/>
        </w:rPr>
        <w:t xml:space="preserve"> </w:t>
      </w:r>
      <w:r w:rsidR="00BC768F" w:rsidRPr="00603248">
        <w:rPr>
          <w:sz w:val="24"/>
          <w:szCs w:val="24"/>
          <w:lang w:val="kk-KZ"/>
        </w:rPr>
        <w:t xml:space="preserve">чтобы </w:t>
      </w:r>
      <w:proofErr w:type="gramStart"/>
      <w:r w:rsidR="00162BDA" w:rsidRPr="00603248">
        <w:rPr>
          <w:sz w:val="24"/>
          <w:szCs w:val="24"/>
          <w:lang w:val="kk-KZ"/>
        </w:rPr>
        <w:t>аудиторская</w:t>
      </w:r>
      <w:proofErr w:type="gramEnd"/>
      <w:r w:rsidR="00162BDA" w:rsidRPr="00603248">
        <w:rPr>
          <w:sz w:val="24"/>
          <w:szCs w:val="24"/>
          <w:lang w:val="kk-KZ"/>
        </w:rPr>
        <w:t xml:space="preserve"> команды </w:t>
      </w:r>
      <w:r w:rsidR="00BC768F" w:rsidRPr="00603248">
        <w:rPr>
          <w:sz w:val="24"/>
          <w:szCs w:val="24"/>
          <w:lang w:val="kk-KZ"/>
        </w:rPr>
        <w:t>по сертификации Халал обладала компетенциями в конкретном секторе, необходимом для аудита (см. Приложение A).</w:t>
      </w:r>
    </w:p>
    <w:p w:rsidR="00224656" w:rsidRPr="00603248" w:rsidRDefault="00224656" w:rsidP="00162BDA">
      <w:pPr>
        <w:pStyle w:val="11"/>
        <w:ind w:firstLine="709"/>
        <w:jc w:val="both"/>
        <w:rPr>
          <w:sz w:val="24"/>
          <w:szCs w:val="24"/>
        </w:rPr>
      </w:pPr>
      <w:r w:rsidRPr="00603248">
        <w:rPr>
          <w:sz w:val="24"/>
          <w:szCs w:val="24"/>
        </w:rPr>
        <w:t xml:space="preserve">7.2.7.2 </w:t>
      </w:r>
      <w:r w:rsidR="00162BDA" w:rsidRPr="00603248">
        <w:rPr>
          <w:sz w:val="24"/>
          <w:szCs w:val="24"/>
        </w:rPr>
        <w:t xml:space="preserve">Аудиторская команда </w:t>
      </w:r>
      <w:r w:rsidRPr="00603248">
        <w:rPr>
          <w:sz w:val="24"/>
          <w:szCs w:val="24"/>
        </w:rPr>
        <w:t xml:space="preserve">должна состоять не менее чем из двух (2) </w:t>
      </w:r>
      <w:r w:rsidR="002D7E76" w:rsidRPr="00603248">
        <w:rPr>
          <w:sz w:val="24"/>
          <w:szCs w:val="24"/>
        </w:rPr>
        <w:t>человек</w:t>
      </w:r>
      <w:r w:rsidRPr="00603248">
        <w:rPr>
          <w:sz w:val="24"/>
          <w:szCs w:val="24"/>
        </w:rPr>
        <w:t xml:space="preserve">. Один из них должен быть техническим аудитором, который имеет квалификацию и компетентность, либо полномочия ведущего аудитора, а другой должен быть экспертом по исламским </w:t>
      </w:r>
      <w:r w:rsidR="002D7E76" w:rsidRPr="00603248">
        <w:rPr>
          <w:sz w:val="24"/>
          <w:szCs w:val="24"/>
        </w:rPr>
        <w:t>вопросам</w:t>
      </w:r>
      <w:r w:rsidRPr="00603248">
        <w:rPr>
          <w:sz w:val="24"/>
          <w:szCs w:val="24"/>
        </w:rPr>
        <w:t>.</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7.3 </w:t>
      </w:r>
      <w:r w:rsidR="002D7E76" w:rsidRPr="00603248">
        <w:rPr>
          <w:b/>
          <w:sz w:val="24"/>
          <w:szCs w:val="24"/>
        </w:rPr>
        <w:t>Привлечение</w:t>
      </w:r>
      <w:r w:rsidRPr="00603248">
        <w:rPr>
          <w:b/>
          <w:sz w:val="24"/>
          <w:szCs w:val="24"/>
        </w:rPr>
        <w:t xml:space="preserve"> внешних технических аудиторов и внешних технических экспертов/экспертов по исламским </w:t>
      </w:r>
      <w:r w:rsidR="002D7E76" w:rsidRPr="00603248">
        <w:rPr>
          <w:b/>
          <w:sz w:val="24"/>
          <w:szCs w:val="24"/>
        </w:rPr>
        <w:t>вопросам</w:t>
      </w:r>
    </w:p>
    <w:p w:rsidR="00224656" w:rsidRPr="00603248" w:rsidRDefault="00224656" w:rsidP="00224656">
      <w:pPr>
        <w:pStyle w:val="11"/>
        <w:ind w:firstLine="709"/>
        <w:jc w:val="both"/>
        <w:rPr>
          <w:sz w:val="24"/>
          <w:szCs w:val="24"/>
        </w:rPr>
      </w:pPr>
      <w:r w:rsidRPr="00603248">
        <w:rPr>
          <w:sz w:val="24"/>
          <w:szCs w:val="24"/>
        </w:rPr>
        <w:t xml:space="preserve">Должны применяться все требования, приведенные в разделе 7.3 ISO/IEC 17021-1:2015. Кроме того, все требования к отдельным техническим экспертам также применяются к экспертам по исламским </w:t>
      </w:r>
      <w:r w:rsidR="002D7E76" w:rsidRPr="00603248">
        <w:rPr>
          <w:sz w:val="24"/>
          <w:szCs w:val="24"/>
        </w:rPr>
        <w:t>вопросам</w:t>
      </w:r>
      <w:r w:rsidRPr="00603248">
        <w:rPr>
          <w:sz w:val="24"/>
          <w:szCs w:val="24"/>
        </w:rPr>
        <w:t>.</w:t>
      </w:r>
    </w:p>
    <w:p w:rsidR="002D7E76" w:rsidRPr="00603248" w:rsidRDefault="002D7E7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7.4 </w:t>
      </w:r>
      <w:r w:rsidR="002D7E76" w:rsidRPr="00603248">
        <w:rPr>
          <w:b/>
          <w:sz w:val="24"/>
          <w:szCs w:val="24"/>
        </w:rPr>
        <w:t>Кадровый учет</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6.1.2.2 ISO/IEC 17065:2012.</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7.5 Аутсорсинг</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7.5 ISO/IEC 17021-1:2015, а также следующие.</w:t>
      </w:r>
    </w:p>
    <w:p w:rsidR="00224656" w:rsidRPr="00603248" w:rsidRDefault="00224656" w:rsidP="00224656">
      <w:pPr>
        <w:pStyle w:val="11"/>
        <w:ind w:firstLine="709"/>
        <w:jc w:val="both"/>
        <w:rPr>
          <w:sz w:val="24"/>
          <w:szCs w:val="24"/>
        </w:rPr>
      </w:pPr>
      <w:r w:rsidRPr="00603248">
        <w:rPr>
          <w:sz w:val="24"/>
          <w:szCs w:val="24"/>
        </w:rPr>
        <w:t>7.5.1</w:t>
      </w:r>
      <w:proofErr w:type="gramStart"/>
      <w:r w:rsidRPr="00603248">
        <w:rPr>
          <w:sz w:val="24"/>
          <w:szCs w:val="24"/>
        </w:rPr>
        <w:t xml:space="preserve"> К</w:t>
      </w:r>
      <w:proofErr w:type="gramEnd"/>
      <w:r w:rsidRPr="00603248">
        <w:rPr>
          <w:sz w:val="24"/>
          <w:szCs w:val="24"/>
        </w:rPr>
        <w:t xml:space="preserve">огда орган по сертификации </w:t>
      </w:r>
      <w:proofErr w:type="spellStart"/>
      <w:r w:rsidRPr="00603248">
        <w:rPr>
          <w:sz w:val="24"/>
          <w:szCs w:val="24"/>
        </w:rPr>
        <w:t>Халал</w:t>
      </w:r>
      <w:proofErr w:type="spellEnd"/>
      <w:r w:rsidRPr="00603248">
        <w:rPr>
          <w:sz w:val="24"/>
          <w:szCs w:val="24"/>
        </w:rPr>
        <w:t xml:space="preserve"> решает передать работу, связанную с сертификацией </w:t>
      </w:r>
      <w:proofErr w:type="spellStart"/>
      <w:r w:rsidRPr="00603248">
        <w:rPr>
          <w:sz w:val="24"/>
          <w:szCs w:val="24"/>
        </w:rPr>
        <w:t>Халал</w:t>
      </w:r>
      <w:proofErr w:type="spellEnd"/>
      <w:r w:rsidRPr="00603248">
        <w:rPr>
          <w:sz w:val="24"/>
          <w:szCs w:val="24"/>
        </w:rPr>
        <w:t xml:space="preserve"> (например, аудит, тестирование или инспекция), внешнему органу или лицу, должно быть составлено надлежащим образом документированное соглашение, охватывающее меры, включая </w:t>
      </w:r>
      <w:r w:rsidR="002D7E76" w:rsidRPr="00603248">
        <w:rPr>
          <w:sz w:val="24"/>
          <w:szCs w:val="24"/>
        </w:rPr>
        <w:t>конфиденциальность и отсутствие конфликта интересов</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7.5.2 Орган по сертификации </w:t>
      </w:r>
      <w:proofErr w:type="spellStart"/>
      <w:r w:rsidRPr="00603248">
        <w:rPr>
          <w:sz w:val="24"/>
          <w:szCs w:val="24"/>
        </w:rPr>
        <w:t>Халал</w:t>
      </w:r>
      <w:proofErr w:type="spellEnd"/>
      <w:r w:rsidRPr="00603248">
        <w:rPr>
          <w:sz w:val="24"/>
          <w:szCs w:val="24"/>
        </w:rPr>
        <w:t xml:space="preserve"> должен:</w:t>
      </w:r>
    </w:p>
    <w:p w:rsidR="00224656" w:rsidRPr="00603248" w:rsidRDefault="00224656" w:rsidP="00224656">
      <w:pPr>
        <w:pStyle w:val="11"/>
        <w:ind w:firstLine="709"/>
        <w:jc w:val="both"/>
        <w:rPr>
          <w:sz w:val="24"/>
          <w:szCs w:val="24"/>
        </w:rPr>
      </w:pPr>
      <w:r w:rsidRPr="00603248">
        <w:rPr>
          <w:sz w:val="24"/>
          <w:szCs w:val="24"/>
        </w:rPr>
        <w:t xml:space="preserve">а) </w:t>
      </w:r>
      <w:r w:rsidR="00520A2C" w:rsidRPr="00603248">
        <w:rPr>
          <w:sz w:val="24"/>
          <w:szCs w:val="24"/>
        </w:rPr>
        <w:t xml:space="preserve">нести полную ответственность за работу </w:t>
      </w:r>
      <w:r w:rsidRPr="00603248">
        <w:rPr>
          <w:sz w:val="24"/>
          <w:szCs w:val="24"/>
        </w:rPr>
        <w:t>и сохран</w:t>
      </w:r>
      <w:r w:rsidR="00520A2C" w:rsidRPr="00603248">
        <w:rPr>
          <w:sz w:val="24"/>
          <w:szCs w:val="24"/>
        </w:rPr>
        <w:t>я</w:t>
      </w:r>
      <w:r w:rsidRPr="00603248">
        <w:rPr>
          <w:sz w:val="24"/>
          <w:szCs w:val="24"/>
        </w:rPr>
        <w:t>ть свою ответственность за предоставление, поддержание, продление, приостано</w:t>
      </w:r>
      <w:r w:rsidR="00520A2C" w:rsidRPr="00603248">
        <w:rPr>
          <w:sz w:val="24"/>
          <w:szCs w:val="24"/>
        </w:rPr>
        <w:t xml:space="preserve">вку или отзыв сертификата </w:t>
      </w:r>
      <w:proofErr w:type="spellStart"/>
      <w:r w:rsidR="00520A2C" w:rsidRPr="00603248">
        <w:rPr>
          <w:sz w:val="24"/>
          <w:szCs w:val="24"/>
        </w:rPr>
        <w:t>Халал</w:t>
      </w:r>
      <w:proofErr w:type="spellEnd"/>
      <w:r w:rsidR="00520A2C" w:rsidRPr="00603248">
        <w:rPr>
          <w:sz w:val="24"/>
          <w:szCs w:val="24"/>
        </w:rPr>
        <w:t>;</w:t>
      </w:r>
    </w:p>
    <w:p w:rsidR="00C82B57" w:rsidRPr="00603248" w:rsidRDefault="00224656" w:rsidP="00224656">
      <w:pPr>
        <w:pStyle w:val="11"/>
        <w:ind w:firstLine="709"/>
        <w:jc w:val="both"/>
        <w:rPr>
          <w:sz w:val="24"/>
          <w:szCs w:val="24"/>
        </w:rPr>
      </w:pPr>
      <w:r w:rsidRPr="00603248">
        <w:rPr>
          <w:sz w:val="24"/>
          <w:szCs w:val="24"/>
        </w:rPr>
        <w:t xml:space="preserve">b) </w:t>
      </w:r>
      <w:r w:rsidR="00C82B57" w:rsidRPr="00603248">
        <w:rPr>
          <w:sz w:val="24"/>
          <w:szCs w:val="24"/>
        </w:rPr>
        <w:t xml:space="preserve">убедиться, что переданный на аутсорсинг орган или лицо компетентны и соблюдают применимые положения настоящего стандарта и других соответствующих документов, относящихся к испытаниям, инспекциям или другим техническим мероприятиям, и не вовлечены ни напрямую, ни через работодателя этого лица в разработку или производство продукта / услуги </w:t>
      </w:r>
      <w:proofErr w:type="spellStart"/>
      <w:r w:rsidR="00C82B57" w:rsidRPr="00603248">
        <w:rPr>
          <w:sz w:val="24"/>
          <w:szCs w:val="24"/>
        </w:rPr>
        <w:t>Халал</w:t>
      </w:r>
      <w:proofErr w:type="spellEnd"/>
      <w:r w:rsidR="00C82B57" w:rsidRPr="00603248">
        <w:rPr>
          <w:sz w:val="24"/>
          <w:szCs w:val="24"/>
        </w:rPr>
        <w:t xml:space="preserve"> таким </w:t>
      </w:r>
      <w:proofErr w:type="gramStart"/>
      <w:r w:rsidR="00C82B57" w:rsidRPr="00603248">
        <w:rPr>
          <w:sz w:val="24"/>
          <w:szCs w:val="24"/>
        </w:rPr>
        <w:t>образом</w:t>
      </w:r>
      <w:proofErr w:type="gramEnd"/>
      <w:r w:rsidR="00C82B57" w:rsidRPr="00603248">
        <w:rPr>
          <w:sz w:val="24"/>
          <w:szCs w:val="24"/>
        </w:rPr>
        <w:t xml:space="preserve"> чтобы беспристрастность была бы поставлена под угрозу;</w:t>
      </w:r>
    </w:p>
    <w:p w:rsidR="00224656" w:rsidRPr="00603248" w:rsidRDefault="00224656" w:rsidP="00224656">
      <w:pPr>
        <w:pStyle w:val="11"/>
        <w:ind w:firstLine="709"/>
        <w:jc w:val="both"/>
        <w:rPr>
          <w:sz w:val="24"/>
          <w:szCs w:val="24"/>
        </w:rPr>
      </w:pPr>
      <w:r w:rsidRPr="00603248">
        <w:rPr>
          <w:sz w:val="24"/>
          <w:szCs w:val="24"/>
        </w:rPr>
        <w:t xml:space="preserve">с) получить согласие заявителя на аутсорсинг; </w:t>
      </w:r>
    </w:p>
    <w:p w:rsidR="00C82B57" w:rsidRPr="00603248" w:rsidRDefault="00224656" w:rsidP="00C82B57">
      <w:pPr>
        <w:pStyle w:val="11"/>
        <w:ind w:firstLine="709"/>
        <w:jc w:val="both"/>
        <w:rPr>
          <w:sz w:val="24"/>
          <w:szCs w:val="24"/>
        </w:rPr>
      </w:pPr>
      <w:r w:rsidRPr="00603248">
        <w:rPr>
          <w:sz w:val="24"/>
          <w:szCs w:val="24"/>
        </w:rPr>
        <w:t xml:space="preserve">d) </w:t>
      </w:r>
      <w:r w:rsidR="00C82B57" w:rsidRPr="00603248">
        <w:rPr>
          <w:sz w:val="24"/>
          <w:szCs w:val="24"/>
        </w:rPr>
        <w:t xml:space="preserve">вести список утвержденных поставщиков услуг, переданных на аутсорсинг, включая их информацию и объем (ы) субподряда, а также соответствующие записи, подтверждающие их компетенцию. </w:t>
      </w:r>
    </w:p>
    <w:p w:rsidR="00224656" w:rsidRPr="00603248" w:rsidRDefault="00224656" w:rsidP="00224656">
      <w:pPr>
        <w:pStyle w:val="11"/>
        <w:ind w:firstLine="709"/>
        <w:jc w:val="both"/>
        <w:rPr>
          <w:b/>
          <w:sz w:val="24"/>
          <w:szCs w:val="24"/>
        </w:rPr>
      </w:pPr>
    </w:p>
    <w:p w:rsidR="00C82B57" w:rsidRPr="00603248" w:rsidRDefault="00C82B57" w:rsidP="00224656">
      <w:pPr>
        <w:pStyle w:val="11"/>
        <w:ind w:firstLine="709"/>
        <w:jc w:val="both"/>
        <w:rPr>
          <w:b/>
          <w:sz w:val="24"/>
          <w:szCs w:val="24"/>
        </w:rPr>
      </w:pPr>
      <w:r w:rsidRPr="00603248">
        <w:rPr>
          <w:b/>
          <w:sz w:val="24"/>
          <w:szCs w:val="24"/>
        </w:rPr>
        <w:t>8 Требования к информации</w:t>
      </w:r>
    </w:p>
    <w:p w:rsidR="00224656" w:rsidRPr="00603248" w:rsidRDefault="00224656" w:rsidP="00224656">
      <w:pPr>
        <w:pStyle w:val="11"/>
        <w:ind w:firstLine="709"/>
        <w:jc w:val="both"/>
        <w:rPr>
          <w:sz w:val="24"/>
          <w:szCs w:val="24"/>
        </w:rPr>
      </w:pPr>
      <w:r w:rsidRPr="00603248">
        <w:rPr>
          <w:sz w:val="24"/>
          <w:szCs w:val="24"/>
        </w:rPr>
        <w:t xml:space="preserve">В </w:t>
      </w:r>
      <w:r w:rsidR="00C82B57" w:rsidRPr="00603248">
        <w:rPr>
          <w:sz w:val="24"/>
          <w:szCs w:val="24"/>
        </w:rPr>
        <w:t>документах по сертификации</w:t>
      </w:r>
      <w:r w:rsidRPr="00603248">
        <w:rPr>
          <w:sz w:val="24"/>
          <w:szCs w:val="24"/>
        </w:rPr>
        <w:t xml:space="preserve"> должно быть подробно указано, какой процесс, услуга или продукт сертифицируются в разбивке по отраслям (см. Приложение А).</w:t>
      </w:r>
    </w:p>
    <w:p w:rsidR="00C82B57" w:rsidRPr="00603248" w:rsidRDefault="00C82B57"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8.1 Общедоступная информация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4.6 ISO/IEC 17065:2012.</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8.2 </w:t>
      </w:r>
      <w:r w:rsidR="00C82B57" w:rsidRPr="00603248">
        <w:rPr>
          <w:b/>
          <w:sz w:val="24"/>
          <w:szCs w:val="24"/>
        </w:rPr>
        <w:t xml:space="preserve">Документация по результатам сертификации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7.7 ISO/IEC 17065:2012.</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lastRenderedPageBreak/>
        <w:t xml:space="preserve">8.3 </w:t>
      </w:r>
      <w:r w:rsidR="00735F1E" w:rsidRPr="00603248">
        <w:rPr>
          <w:b/>
          <w:sz w:val="24"/>
          <w:szCs w:val="24"/>
        </w:rPr>
        <w:t xml:space="preserve">Реестр </w:t>
      </w:r>
      <w:proofErr w:type="gramStart"/>
      <w:r w:rsidR="00735F1E" w:rsidRPr="00603248">
        <w:rPr>
          <w:b/>
          <w:sz w:val="24"/>
          <w:szCs w:val="24"/>
        </w:rPr>
        <w:t>сертифицированной</w:t>
      </w:r>
      <w:proofErr w:type="gramEnd"/>
      <w:r w:rsidR="00735F1E" w:rsidRPr="00603248">
        <w:rPr>
          <w:b/>
          <w:sz w:val="24"/>
          <w:szCs w:val="24"/>
        </w:rPr>
        <w:t xml:space="preserve"> клиентов</w:t>
      </w:r>
    </w:p>
    <w:p w:rsidR="00224656" w:rsidRPr="00603248" w:rsidRDefault="00224656" w:rsidP="00224656">
      <w:pPr>
        <w:pStyle w:val="11"/>
        <w:ind w:firstLine="709"/>
        <w:jc w:val="both"/>
        <w:rPr>
          <w:sz w:val="24"/>
          <w:szCs w:val="24"/>
        </w:rPr>
      </w:pPr>
      <w:r w:rsidRPr="00603248">
        <w:rPr>
          <w:sz w:val="24"/>
          <w:szCs w:val="24"/>
        </w:rPr>
        <w:t>В дополнение к требованиям раздела 7.8 ISO/IEC 17065:2012, должны применяться следующие положения:</w:t>
      </w:r>
    </w:p>
    <w:p w:rsidR="00224656" w:rsidRPr="00603248" w:rsidRDefault="00735F1E" w:rsidP="00224656">
      <w:pPr>
        <w:pStyle w:val="11"/>
        <w:ind w:firstLine="709"/>
        <w:jc w:val="both"/>
        <w:rPr>
          <w:sz w:val="24"/>
          <w:szCs w:val="24"/>
        </w:rPr>
      </w:pPr>
      <w:r w:rsidRPr="00603248">
        <w:rPr>
          <w:sz w:val="24"/>
          <w:szCs w:val="24"/>
        </w:rPr>
        <w:t>а) область сертификации;</w:t>
      </w:r>
    </w:p>
    <w:p w:rsidR="00735F1E" w:rsidRPr="00603248" w:rsidRDefault="00224656" w:rsidP="00224656">
      <w:pPr>
        <w:pStyle w:val="11"/>
        <w:ind w:firstLine="709"/>
        <w:jc w:val="both"/>
        <w:rPr>
          <w:sz w:val="24"/>
          <w:szCs w:val="24"/>
        </w:rPr>
      </w:pPr>
      <w:r w:rsidRPr="00603248">
        <w:rPr>
          <w:sz w:val="24"/>
          <w:szCs w:val="24"/>
        </w:rPr>
        <w:t xml:space="preserve">b) место производства и обслуживания клиента (географическое </w:t>
      </w:r>
      <w:r w:rsidR="00735F1E" w:rsidRPr="00603248">
        <w:rPr>
          <w:sz w:val="24"/>
          <w:szCs w:val="24"/>
        </w:rPr>
        <w:t>местоположение</w:t>
      </w:r>
      <w:r w:rsidRPr="00603248">
        <w:rPr>
          <w:sz w:val="24"/>
          <w:szCs w:val="24"/>
        </w:rPr>
        <w:t xml:space="preserve"> (например, город и страна)).</w:t>
      </w:r>
    </w:p>
    <w:p w:rsidR="00735F1E" w:rsidRPr="00603248" w:rsidRDefault="00735F1E" w:rsidP="00224656">
      <w:pPr>
        <w:pStyle w:val="11"/>
        <w:ind w:firstLine="709"/>
        <w:jc w:val="both"/>
        <w:rPr>
          <w:sz w:val="20"/>
          <w:szCs w:val="24"/>
        </w:rPr>
      </w:pPr>
    </w:p>
    <w:p w:rsidR="00224656" w:rsidRPr="00603248" w:rsidRDefault="00735F1E" w:rsidP="00224656">
      <w:pPr>
        <w:pStyle w:val="11"/>
        <w:ind w:firstLine="709"/>
        <w:jc w:val="both"/>
        <w:rPr>
          <w:sz w:val="20"/>
          <w:szCs w:val="24"/>
        </w:rPr>
      </w:pPr>
      <w:r w:rsidRPr="00603248">
        <w:rPr>
          <w:sz w:val="20"/>
          <w:szCs w:val="24"/>
        </w:rPr>
        <w:t>Примечание -</w:t>
      </w:r>
      <w:r w:rsidR="00224656" w:rsidRPr="00603248">
        <w:rPr>
          <w:sz w:val="20"/>
          <w:szCs w:val="24"/>
        </w:rPr>
        <w:t xml:space="preserve"> </w:t>
      </w:r>
      <w:r w:rsidRPr="00603248">
        <w:rPr>
          <w:sz w:val="20"/>
          <w:szCs w:val="24"/>
        </w:rPr>
        <w:t>Реестр</w:t>
      </w:r>
      <w:r w:rsidR="00224656" w:rsidRPr="00603248">
        <w:rPr>
          <w:sz w:val="20"/>
          <w:szCs w:val="24"/>
        </w:rPr>
        <w:t xml:space="preserve"> остается исключительной собственностью органа по сертификации </w:t>
      </w:r>
      <w:proofErr w:type="spellStart"/>
      <w:r w:rsidR="00224656" w:rsidRPr="00603248">
        <w:rPr>
          <w:sz w:val="20"/>
          <w:szCs w:val="24"/>
        </w:rPr>
        <w:t>Халал</w:t>
      </w:r>
      <w:proofErr w:type="spellEnd"/>
      <w:r w:rsidR="00224656" w:rsidRPr="00603248">
        <w:rPr>
          <w:sz w:val="20"/>
          <w:szCs w:val="24"/>
        </w:rPr>
        <w:t>.</w:t>
      </w:r>
    </w:p>
    <w:p w:rsidR="00224656" w:rsidRPr="00603248" w:rsidRDefault="00224656" w:rsidP="00224656">
      <w:pPr>
        <w:pStyle w:val="11"/>
        <w:ind w:firstLine="709"/>
        <w:jc w:val="both"/>
        <w:rPr>
          <w:sz w:val="20"/>
          <w:szCs w:val="24"/>
        </w:rPr>
      </w:pPr>
    </w:p>
    <w:p w:rsidR="00224656" w:rsidRPr="00603248" w:rsidRDefault="00224656" w:rsidP="00224656">
      <w:pPr>
        <w:pStyle w:val="11"/>
        <w:ind w:firstLine="709"/>
        <w:jc w:val="both"/>
        <w:rPr>
          <w:b/>
          <w:sz w:val="24"/>
          <w:szCs w:val="24"/>
        </w:rPr>
      </w:pPr>
      <w:r w:rsidRPr="00603248">
        <w:rPr>
          <w:b/>
          <w:sz w:val="24"/>
          <w:szCs w:val="24"/>
        </w:rPr>
        <w:t xml:space="preserve">8.4 Ссылка на сертификацию </w:t>
      </w:r>
      <w:proofErr w:type="spellStart"/>
      <w:r w:rsidRPr="00603248">
        <w:rPr>
          <w:b/>
          <w:sz w:val="24"/>
          <w:szCs w:val="24"/>
        </w:rPr>
        <w:t>Халал</w:t>
      </w:r>
      <w:proofErr w:type="spellEnd"/>
      <w:r w:rsidRPr="00603248">
        <w:rPr>
          <w:b/>
          <w:sz w:val="24"/>
          <w:szCs w:val="24"/>
        </w:rPr>
        <w:t xml:space="preserve"> и использование знаков/лицензий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8.3 ISO/IEC 17021-1:2015, а также следующие.</w:t>
      </w:r>
    </w:p>
    <w:p w:rsidR="00224656" w:rsidRPr="00603248" w:rsidRDefault="00224656" w:rsidP="00224656">
      <w:pPr>
        <w:pStyle w:val="11"/>
        <w:ind w:firstLine="709"/>
        <w:jc w:val="both"/>
        <w:rPr>
          <w:sz w:val="24"/>
          <w:szCs w:val="24"/>
        </w:rPr>
      </w:pPr>
      <w:r w:rsidRPr="00603248">
        <w:rPr>
          <w:sz w:val="24"/>
          <w:szCs w:val="24"/>
        </w:rPr>
        <w:t xml:space="preserve">8.4.1 Орган по сертификации </w:t>
      </w:r>
      <w:proofErr w:type="spellStart"/>
      <w:r w:rsidRPr="00603248">
        <w:rPr>
          <w:sz w:val="24"/>
          <w:szCs w:val="24"/>
        </w:rPr>
        <w:t>Халал</w:t>
      </w:r>
      <w:proofErr w:type="spellEnd"/>
      <w:r w:rsidRPr="00603248">
        <w:rPr>
          <w:sz w:val="24"/>
          <w:szCs w:val="24"/>
        </w:rPr>
        <w:t xml:space="preserve"> должен осуществлять надлежащий </w:t>
      </w:r>
      <w:proofErr w:type="gramStart"/>
      <w:r w:rsidRPr="00603248">
        <w:rPr>
          <w:sz w:val="24"/>
          <w:szCs w:val="24"/>
        </w:rPr>
        <w:t>контроль за</w:t>
      </w:r>
      <w:proofErr w:type="gramEnd"/>
      <w:r w:rsidRPr="00603248">
        <w:rPr>
          <w:sz w:val="24"/>
          <w:szCs w:val="24"/>
        </w:rPr>
        <w:t xml:space="preserve"> владением, использованием и демонстрацией лицензий, сертификатов </w:t>
      </w:r>
      <w:proofErr w:type="spellStart"/>
      <w:r w:rsidRPr="00603248">
        <w:rPr>
          <w:sz w:val="24"/>
          <w:szCs w:val="24"/>
        </w:rPr>
        <w:t>Халал</w:t>
      </w:r>
      <w:proofErr w:type="spellEnd"/>
      <w:r w:rsidRPr="00603248">
        <w:rPr>
          <w:sz w:val="24"/>
          <w:szCs w:val="24"/>
        </w:rPr>
        <w:t xml:space="preserve"> и знаков соответствия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8.4.2 Руководство по использованию сертификатов и знаков </w:t>
      </w:r>
      <w:proofErr w:type="spellStart"/>
      <w:r w:rsidRPr="00603248">
        <w:rPr>
          <w:sz w:val="24"/>
          <w:szCs w:val="24"/>
        </w:rPr>
        <w:t>Халал</w:t>
      </w:r>
      <w:proofErr w:type="spellEnd"/>
      <w:r w:rsidRPr="00603248">
        <w:rPr>
          <w:sz w:val="24"/>
          <w:szCs w:val="24"/>
        </w:rPr>
        <w:t xml:space="preserve">, разрешенных органом по сертификации </w:t>
      </w:r>
      <w:proofErr w:type="spellStart"/>
      <w:r w:rsidRPr="00603248">
        <w:rPr>
          <w:sz w:val="24"/>
          <w:szCs w:val="24"/>
        </w:rPr>
        <w:t>Халал</w:t>
      </w:r>
      <w:proofErr w:type="spellEnd"/>
      <w:r w:rsidRPr="00603248">
        <w:rPr>
          <w:sz w:val="24"/>
          <w:szCs w:val="24"/>
        </w:rPr>
        <w:t>, можно получить из соответствующих документов SMIIC.</w:t>
      </w:r>
    </w:p>
    <w:p w:rsidR="00224656" w:rsidRPr="00603248" w:rsidRDefault="00224656" w:rsidP="00224656">
      <w:pPr>
        <w:pStyle w:val="11"/>
        <w:ind w:firstLine="709"/>
        <w:jc w:val="both"/>
        <w:rPr>
          <w:sz w:val="24"/>
          <w:szCs w:val="24"/>
        </w:rPr>
      </w:pPr>
      <w:r w:rsidRPr="00603248">
        <w:rPr>
          <w:sz w:val="24"/>
          <w:szCs w:val="24"/>
        </w:rPr>
        <w:t xml:space="preserve">8.4.3 Неверные ссылки на систему сертификации </w:t>
      </w:r>
      <w:proofErr w:type="spellStart"/>
      <w:r w:rsidRPr="00603248">
        <w:rPr>
          <w:sz w:val="24"/>
          <w:szCs w:val="24"/>
        </w:rPr>
        <w:t>Халал</w:t>
      </w:r>
      <w:proofErr w:type="spellEnd"/>
      <w:r w:rsidRPr="00603248">
        <w:rPr>
          <w:sz w:val="24"/>
          <w:szCs w:val="24"/>
        </w:rPr>
        <w:t xml:space="preserve"> или вводящее в заблуждение использование лицензий, сертификатов </w:t>
      </w:r>
      <w:proofErr w:type="spellStart"/>
      <w:r w:rsidRPr="00603248">
        <w:rPr>
          <w:sz w:val="24"/>
          <w:szCs w:val="24"/>
        </w:rPr>
        <w:t>Халал</w:t>
      </w:r>
      <w:proofErr w:type="spellEnd"/>
      <w:r w:rsidRPr="00603248">
        <w:rPr>
          <w:sz w:val="24"/>
          <w:szCs w:val="24"/>
        </w:rPr>
        <w:t xml:space="preserve"> или товарных знаков в рекламных объявлениях, каталогах и </w:t>
      </w:r>
      <w:r w:rsidR="00735F1E" w:rsidRPr="00603248">
        <w:rPr>
          <w:sz w:val="24"/>
          <w:szCs w:val="24"/>
        </w:rPr>
        <w:t xml:space="preserve">другие </w:t>
      </w:r>
      <w:r w:rsidRPr="00603248">
        <w:rPr>
          <w:sz w:val="24"/>
          <w:szCs w:val="24"/>
        </w:rPr>
        <w:t>должны быть рассмотрены соответствующим образом.</w:t>
      </w:r>
    </w:p>
    <w:p w:rsidR="00A77F24" w:rsidRPr="00603248" w:rsidRDefault="00224656" w:rsidP="00224656">
      <w:pPr>
        <w:pStyle w:val="11"/>
        <w:ind w:firstLine="709"/>
        <w:jc w:val="both"/>
        <w:rPr>
          <w:sz w:val="24"/>
          <w:szCs w:val="24"/>
        </w:rPr>
      </w:pPr>
      <w:r w:rsidRPr="00603248">
        <w:rPr>
          <w:sz w:val="24"/>
          <w:szCs w:val="24"/>
        </w:rPr>
        <w:t xml:space="preserve">8.4.4 Владельцам сертификатов </w:t>
      </w:r>
      <w:proofErr w:type="spellStart"/>
      <w:r w:rsidRPr="00603248">
        <w:rPr>
          <w:sz w:val="24"/>
          <w:szCs w:val="24"/>
        </w:rPr>
        <w:t>Халал</w:t>
      </w:r>
      <w:proofErr w:type="spellEnd"/>
      <w:r w:rsidRPr="00603248">
        <w:rPr>
          <w:sz w:val="24"/>
          <w:szCs w:val="24"/>
        </w:rPr>
        <w:t xml:space="preserve">, которые не продлили свои сертификаты </w:t>
      </w:r>
      <w:proofErr w:type="spellStart"/>
      <w:r w:rsidRPr="00603248">
        <w:rPr>
          <w:sz w:val="24"/>
          <w:szCs w:val="24"/>
        </w:rPr>
        <w:t>Халал</w:t>
      </w:r>
      <w:proofErr w:type="spellEnd"/>
      <w:r w:rsidRPr="00603248">
        <w:rPr>
          <w:sz w:val="24"/>
          <w:szCs w:val="24"/>
        </w:rPr>
        <w:t xml:space="preserve">, не будет разрешено использовать знак </w:t>
      </w:r>
      <w:proofErr w:type="spellStart"/>
      <w:r w:rsidRPr="00603248">
        <w:rPr>
          <w:sz w:val="24"/>
          <w:szCs w:val="24"/>
        </w:rPr>
        <w:t>Халал</w:t>
      </w:r>
      <w:proofErr w:type="spellEnd"/>
      <w:r w:rsidRPr="00603248">
        <w:rPr>
          <w:sz w:val="24"/>
          <w:szCs w:val="24"/>
        </w:rPr>
        <w:t xml:space="preserve"> в помещениях или на производимых продуктах/услугах</w:t>
      </w:r>
      <w:r w:rsidR="00735F1E" w:rsidRPr="00603248">
        <w:rPr>
          <w:sz w:val="24"/>
          <w:szCs w:val="24"/>
        </w:rPr>
        <w:t xml:space="preserve"> </w:t>
      </w:r>
      <w:proofErr w:type="spellStart"/>
      <w:r w:rsidR="00735F1E" w:rsidRPr="00603248">
        <w:rPr>
          <w:sz w:val="24"/>
          <w:szCs w:val="24"/>
        </w:rPr>
        <w:t>Халал</w:t>
      </w:r>
      <w:proofErr w:type="spellEnd"/>
      <w:proofErr w:type="gramStart"/>
      <w:r w:rsidRPr="00603248">
        <w:rPr>
          <w:sz w:val="24"/>
          <w:szCs w:val="24"/>
        </w:rPr>
        <w:t xml:space="preserve"> </w:t>
      </w:r>
      <w:r w:rsidR="00A77F24" w:rsidRPr="00603248">
        <w:rPr>
          <w:sz w:val="24"/>
          <w:szCs w:val="24"/>
        </w:rPr>
        <w:t>,</w:t>
      </w:r>
      <w:proofErr w:type="gramEnd"/>
      <w:r w:rsidR="00A77F24" w:rsidRPr="00603248">
        <w:rPr>
          <w:sz w:val="24"/>
          <w:szCs w:val="24"/>
        </w:rPr>
        <w:t xml:space="preserve"> а также в продуктовых магазинах или супермаркетах.</w:t>
      </w:r>
    </w:p>
    <w:p w:rsidR="00224656" w:rsidRPr="00603248" w:rsidRDefault="00224656" w:rsidP="00224656">
      <w:pPr>
        <w:pStyle w:val="11"/>
        <w:ind w:firstLine="709"/>
        <w:jc w:val="both"/>
        <w:rPr>
          <w:sz w:val="24"/>
          <w:szCs w:val="24"/>
        </w:rPr>
      </w:pPr>
      <w:r w:rsidRPr="00603248">
        <w:rPr>
          <w:sz w:val="24"/>
          <w:szCs w:val="24"/>
        </w:rPr>
        <w:t xml:space="preserve">8.4.5 Знак </w:t>
      </w:r>
      <w:proofErr w:type="spellStart"/>
      <w:r w:rsidR="00A77F24" w:rsidRPr="00603248">
        <w:rPr>
          <w:sz w:val="24"/>
          <w:szCs w:val="24"/>
        </w:rPr>
        <w:t>Халал</w:t>
      </w:r>
      <w:proofErr w:type="spellEnd"/>
      <w:r w:rsidRPr="00603248">
        <w:rPr>
          <w:sz w:val="24"/>
          <w:szCs w:val="24"/>
        </w:rPr>
        <w:t xml:space="preserve"> должен соответствовать требуемым спецификациям, утвержденным SMIIC.</w:t>
      </w:r>
    </w:p>
    <w:p w:rsidR="00224656" w:rsidRPr="00603248" w:rsidRDefault="00224656" w:rsidP="00224656">
      <w:pPr>
        <w:pStyle w:val="11"/>
        <w:ind w:firstLine="709"/>
        <w:jc w:val="both"/>
        <w:rPr>
          <w:sz w:val="24"/>
          <w:szCs w:val="24"/>
        </w:rPr>
      </w:pPr>
      <w:r w:rsidRPr="00603248">
        <w:rPr>
          <w:sz w:val="24"/>
          <w:szCs w:val="24"/>
        </w:rPr>
        <w:t xml:space="preserve">8.4.6 </w:t>
      </w:r>
      <w:r w:rsidR="00A77F24" w:rsidRPr="00603248">
        <w:rPr>
          <w:sz w:val="24"/>
          <w:szCs w:val="24"/>
        </w:rPr>
        <w:t xml:space="preserve">Знак </w:t>
      </w:r>
      <w:proofErr w:type="spellStart"/>
      <w:r w:rsidRPr="00603248">
        <w:rPr>
          <w:sz w:val="24"/>
          <w:szCs w:val="24"/>
        </w:rPr>
        <w:t>Халал</w:t>
      </w:r>
      <w:proofErr w:type="spellEnd"/>
      <w:r w:rsidRPr="00603248">
        <w:rPr>
          <w:sz w:val="24"/>
          <w:szCs w:val="24"/>
        </w:rPr>
        <w:t xml:space="preserve"> долж</w:t>
      </w:r>
      <w:r w:rsidR="00A77F24" w:rsidRPr="00603248">
        <w:rPr>
          <w:sz w:val="24"/>
          <w:szCs w:val="24"/>
        </w:rPr>
        <w:t>ен</w:t>
      </w:r>
      <w:r w:rsidRPr="00603248">
        <w:rPr>
          <w:sz w:val="24"/>
          <w:szCs w:val="24"/>
        </w:rPr>
        <w:t xml:space="preserve"> быть четко </w:t>
      </w:r>
      <w:proofErr w:type="gramStart"/>
      <w:r w:rsidRPr="00603248">
        <w:rPr>
          <w:sz w:val="24"/>
          <w:szCs w:val="24"/>
        </w:rPr>
        <w:t>напечатана</w:t>
      </w:r>
      <w:proofErr w:type="gramEnd"/>
      <w:r w:rsidRPr="00603248">
        <w:rPr>
          <w:sz w:val="24"/>
          <w:szCs w:val="24"/>
        </w:rPr>
        <w:t xml:space="preserve"> на вс</w:t>
      </w:r>
      <w:r w:rsidR="00A77F24" w:rsidRPr="00603248">
        <w:rPr>
          <w:sz w:val="24"/>
          <w:szCs w:val="24"/>
        </w:rPr>
        <w:t xml:space="preserve">ех сертифицированных продуктах </w:t>
      </w:r>
      <w:proofErr w:type="spellStart"/>
      <w:r w:rsidRPr="00603248">
        <w:rPr>
          <w:sz w:val="24"/>
          <w:szCs w:val="24"/>
        </w:rPr>
        <w:t>Халал</w:t>
      </w:r>
      <w:proofErr w:type="spellEnd"/>
      <w:r w:rsidRPr="00603248">
        <w:rPr>
          <w:sz w:val="24"/>
          <w:szCs w:val="24"/>
        </w:rPr>
        <w:t xml:space="preserve"> и обозначена на каждой коробке/упаковке.</w:t>
      </w:r>
    </w:p>
    <w:p w:rsidR="00224656" w:rsidRPr="00603248" w:rsidRDefault="00224656" w:rsidP="00224656">
      <w:pPr>
        <w:pStyle w:val="11"/>
        <w:ind w:firstLine="709"/>
        <w:jc w:val="both"/>
        <w:rPr>
          <w:sz w:val="24"/>
          <w:szCs w:val="24"/>
        </w:rPr>
      </w:pPr>
      <w:r w:rsidRPr="00603248">
        <w:rPr>
          <w:sz w:val="24"/>
          <w:szCs w:val="24"/>
        </w:rPr>
        <w:t>8.4.7 Компаниям разрешается печатать цвет знака, подходящий для его упаковки, при условии, что это не меняет первоначальную спецификацию знака.</w:t>
      </w:r>
    </w:p>
    <w:p w:rsidR="00224656" w:rsidRPr="00603248" w:rsidRDefault="00224656" w:rsidP="00224656">
      <w:pPr>
        <w:pStyle w:val="11"/>
        <w:ind w:firstLine="709"/>
        <w:jc w:val="both"/>
        <w:rPr>
          <w:sz w:val="24"/>
          <w:szCs w:val="24"/>
        </w:rPr>
      </w:pPr>
      <w:r w:rsidRPr="00603248">
        <w:rPr>
          <w:sz w:val="24"/>
          <w:szCs w:val="24"/>
        </w:rPr>
        <w:t xml:space="preserve">8.4.8 Знак/сертификат </w:t>
      </w:r>
      <w:proofErr w:type="spellStart"/>
      <w:r w:rsidRPr="00603248">
        <w:rPr>
          <w:sz w:val="24"/>
          <w:szCs w:val="24"/>
        </w:rPr>
        <w:t>Халал</w:t>
      </w:r>
      <w:proofErr w:type="spellEnd"/>
      <w:r w:rsidRPr="00603248">
        <w:rPr>
          <w:sz w:val="24"/>
          <w:szCs w:val="24"/>
        </w:rPr>
        <w:t xml:space="preserve"> для сертифицированных услуг</w:t>
      </w:r>
      <w:r w:rsidR="00A77F24" w:rsidRPr="00603248">
        <w:rPr>
          <w:sz w:val="24"/>
          <w:szCs w:val="24"/>
        </w:rPr>
        <w:t xml:space="preserve"> </w:t>
      </w:r>
      <w:proofErr w:type="spellStart"/>
      <w:r w:rsidR="00A77F24" w:rsidRPr="00603248">
        <w:rPr>
          <w:sz w:val="24"/>
          <w:szCs w:val="24"/>
        </w:rPr>
        <w:t>Халал</w:t>
      </w:r>
      <w:proofErr w:type="spellEnd"/>
      <w:r w:rsidRPr="00603248">
        <w:rPr>
          <w:sz w:val="24"/>
          <w:szCs w:val="24"/>
        </w:rPr>
        <w:t xml:space="preserve"> должен быть выставлен только на входе в сертифицированное </w:t>
      </w:r>
      <w:r w:rsidR="00EE71F1" w:rsidRPr="00603248">
        <w:rPr>
          <w:sz w:val="24"/>
          <w:szCs w:val="24"/>
        </w:rPr>
        <w:t>предприятие</w:t>
      </w:r>
      <w:r w:rsidRPr="00603248">
        <w:rPr>
          <w:sz w:val="24"/>
          <w:szCs w:val="24"/>
        </w:rPr>
        <w:t>.</w:t>
      </w:r>
    </w:p>
    <w:p w:rsidR="00EE71F1" w:rsidRPr="00603248" w:rsidRDefault="00224656" w:rsidP="00224656">
      <w:pPr>
        <w:pStyle w:val="11"/>
        <w:ind w:firstLine="709"/>
        <w:jc w:val="both"/>
        <w:rPr>
          <w:sz w:val="24"/>
          <w:szCs w:val="24"/>
        </w:rPr>
      </w:pPr>
      <w:r w:rsidRPr="00603248">
        <w:rPr>
          <w:sz w:val="24"/>
          <w:szCs w:val="24"/>
        </w:rPr>
        <w:t xml:space="preserve">8.4.9 </w:t>
      </w:r>
      <w:r w:rsidR="00EE71F1" w:rsidRPr="00603248">
        <w:rPr>
          <w:sz w:val="24"/>
          <w:szCs w:val="24"/>
        </w:rPr>
        <w:t xml:space="preserve">Владелец сертификата не должен воспроизводить сертификат </w:t>
      </w:r>
      <w:proofErr w:type="spellStart"/>
      <w:r w:rsidR="00EE71F1" w:rsidRPr="00603248">
        <w:rPr>
          <w:sz w:val="24"/>
          <w:szCs w:val="24"/>
        </w:rPr>
        <w:t>Халал</w:t>
      </w:r>
      <w:proofErr w:type="spellEnd"/>
      <w:r w:rsidR="00EE71F1" w:rsidRPr="00603248">
        <w:rPr>
          <w:sz w:val="24"/>
          <w:szCs w:val="24"/>
        </w:rPr>
        <w:t xml:space="preserve">, выданный частично и/или способом, который </w:t>
      </w:r>
      <w:r w:rsidR="00FD2F36" w:rsidRPr="00603248">
        <w:rPr>
          <w:sz w:val="24"/>
          <w:szCs w:val="24"/>
        </w:rPr>
        <w:t>может затруднить разборчивость</w:t>
      </w:r>
      <w:r w:rsidR="00EE71F1" w:rsidRPr="00603248">
        <w:rPr>
          <w:sz w:val="24"/>
          <w:szCs w:val="24"/>
        </w:rPr>
        <w:t xml:space="preserve">, и не должен подделывать оригиналы или копии сертификата </w:t>
      </w:r>
      <w:proofErr w:type="spellStart"/>
      <w:r w:rsidR="00EE71F1" w:rsidRPr="00603248">
        <w:rPr>
          <w:sz w:val="24"/>
          <w:szCs w:val="24"/>
        </w:rPr>
        <w:t>Халал</w:t>
      </w:r>
      <w:proofErr w:type="spellEnd"/>
      <w:r w:rsidR="00EE71F1" w:rsidRPr="00603248">
        <w:rPr>
          <w:sz w:val="24"/>
          <w:szCs w:val="24"/>
        </w:rPr>
        <w:t xml:space="preserve">; он не должен переводить сертификат и/или протоколы испытаний на другие языки без контроля и согласия </w:t>
      </w:r>
      <w:r w:rsidR="00FD2F36" w:rsidRPr="00603248">
        <w:rPr>
          <w:sz w:val="24"/>
          <w:szCs w:val="24"/>
        </w:rPr>
        <w:t xml:space="preserve">органа по сертификации </w:t>
      </w:r>
      <w:proofErr w:type="spellStart"/>
      <w:r w:rsidR="00FD2F36" w:rsidRPr="00603248">
        <w:rPr>
          <w:sz w:val="24"/>
          <w:szCs w:val="24"/>
        </w:rPr>
        <w:t>Халал</w:t>
      </w:r>
      <w:proofErr w:type="spellEnd"/>
      <w:r w:rsidR="00FD2F36" w:rsidRPr="00603248">
        <w:rPr>
          <w:sz w:val="24"/>
          <w:szCs w:val="24"/>
        </w:rPr>
        <w:t>.</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8.5 Конфиденциальность</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8.4 ISO/IEC 17021-1:2015.</w:t>
      </w:r>
    </w:p>
    <w:p w:rsidR="00224656" w:rsidRPr="00603248" w:rsidRDefault="00224656" w:rsidP="00224656">
      <w:pPr>
        <w:pStyle w:val="11"/>
        <w:ind w:firstLine="709"/>
        <w:jc w:val="both"/>
        <w:rPr>
          <w:b/>
          <w:sz w:val="24"/>
          <w:szCs w:val="24"/>
        </w:rPr>
      </w:pPr>
    </w:p>
    <w:p w:rsidR="00672F89" w:rsidRPr="00603248" w:rsidRDefault="00672F89" w:rsidP="00224656">
      <w:pPr>
        <w:pStyle w:val="11"/>
        <w:ind w:firstLine="709"/>
        <w:jc w:val="both"/>
        <w:rPr>
          <w:b/>
          <w:sz w:val="24"/>
          <w:szCs w:val="24"/>
        </w:rPr>
      </w:pPr>
      <w:r w:rsidRPr="00603248">
        <w:rPr>
          <w:b/>
          <w:sz w:val="24"/>
          <w:szCs w:val="24"/>
        </w:rPr>
        <w:t xml:space="preserve">8.6 Обмен информацией между органом по сертификации </w:t>
      </w:r>
      <w:proofErr w:type="spellStart"/>
      <w:r w:rsidRPr="00603248">
        <w:rPr>
          <w:b/>
          <w:sz w:val="24"/>
          <w:szCs w:val="24"/>
        </w:rPr>
        <w:t>Халал</w:t>
      </w:r>
      <w:proofErr w:type="spellEnd"/>
      <w:r w:rsidRPr="00603248">
        <w:rPr>
          <w:b/>
          <w:sz w:val="24"/>
          <w:szCs w:val="24"/>
        </w:rPr>
        <w:t xml:space="preserve"> и заказчиками</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8.5 ISO/IEC 17021-1:2015.</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8"/>
          <w:szCs w:val="24"/>
        </w:rPr>
      </w:pPr>
      <w:r w:rsidRPr="00603248">
        <w:rPr>
          <w:b/>
          <w:sz w:val="28"/>
          <w:szCs w:val="24"/>
        </w:rPr>
        <w:t xml:space="preserve">9 </w:t>
      </w:r>
      <w:r w:rsidR="00672F89" w:rsidRPr="00603248">
        <w:rPr>
          <w:b/>
          <w:sz w:val="28"/>
          <w:szCs w:val="24"/>
        </w:rPr>
        <w:t xml:space="preserve">Требования к процессу </w:t>
      </w:r>
    </w:p>
    <w:p w:rsidR="00672F89" w:rsidRPr="00603248" w:rsidRDefault="00672F89"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9.1 Общие требования</w:t>
      </w:r>
    </w:p>
    <w:p w:rsidR="00224656" w:rsidRPr="00603248" w:rsidRDefault="00224656" w:rsidP="00224656">
      <w:pPr>
        <w:pStyle w:val="11"/>
        <w:ind w:firstLine="709"/>
        <w:jc w:val="both"/>
        <w:rPr>
          <w:sz w:val="24"/>
          <w:szCs w:val="24"/>
        </w:rPr>
      </w:pPr>
      <w:r w:rsidRPr="00603248">
        <w:rPr>
          <w:sz w:val="24"/>
          <w:szCs w:val="24"/>
        </w:rPr>
        <w:t xml:space="preserve">9.1.1 Орган по сертификации </w:t>
      </w:r>
      <w:proofErr w:type="spellStart"/>
      <w:r w:rsidRPr="00603248">
        <w:rPr>
          <w:sz w:val="24"/>
          <w:szCs w:val="24"/>
        </w:rPr>
        <w:t>Халал</w:t>
      </w:r>
      <w:proofErr w:type="spellEnd"/>
      <w:r w:rsidRPr="00603248">
        <w:rPr>
          <w:sz w:val="24"/>
          <w:szCs w:val="24"/>
        </w:rPr>
        <w:t xml:space="preserve"> должен точно определить область сертификации с точки зрения категорий продуктов/услуг </w:t>
      </w:r>
      <w:proofErr w:type="spellStart"/>
      <w:r w:rsidR="00143AC7" w:rsidRPr="00603248">
        <w:rPr>
          <w:sz w:val="24"/>
          <w:szCs w:val="24"/>
        </w:rPr>
        <w:t>Халал</w:t>
      </w:r>
      <w:proofErr w:type="spellEnd"/>
      <w:r w:rsidR="00143AC7" w:rsidRPr="00603248">
        <w:rPr>
          <w:sz w:val="24"/>
          <w:szCs w:val="24"/>
        </w:rPr>
        <w:t xml:space="preserve"> </w:t>
      </w:r>
      <w:r w:rsidRPr="00603248">
        <w:rPr>
          <w:sz w:val="24"/>
          <w:szCs w:val="24"/>
        </w:rPr>
        <w:t>(например, первичное производство (сырье или промежуточный продукт), переработка пищевых продуктов, производство упаковочных материалов и т. д.), категори</w:t>
      </w:r>
      <w:r w:rsidR="00143AC7" w:rsidRPr="00603248">
        <w:rPr>
          <w:sz w:val="24"/>
          <w:szCs w:val="24"/>
        </w:rPr>
        <w:t>я</w:t>
      </w:r>
      <w:proofErr w:type="gramStart"/>
      <w:r w:rsidR="00143AC7" w:rsidRPr="00603248">
        <w:rPr>
          <w:sz w:val="24"/>
          <w:szCs w:val="24"/>
        </w:rPr>
        <w:t xml:space="preserve"> (-</w:t>
      </w:r>
      <w:proofErr w:type="gramEnd"/>
      <w:r w:rsidRPr="00603248">
        <w:rPr>
          <w:sz w:val="24"/>
          <w:szCs w:val="24"/>
        </w:rPr>
        <w:t>и</w:t>
      </w:r>
      <w:r w:rsidR="00143AC7" w:rsidRPr="00603248">
        <w:rPr>
          <w:sz w:val="24"/>
          <w:szCs w:val="24"/>
        </w:rPr>
        <w:t>)</w:t>
      </w:r>
      <w:r w:rsidRPr="00603248">
        <w:rPr>
          <w:sz w:val="24"/>
          <w:szCs w:val="24"/>
        </w:rPr>
        <w:t xml:space="preserve"> сектора в соответствии с Приложением A. Орган по </w:t>
      </w:r>
      <w:r w:rsidRPr="00603248">
        <w:rPr>
          <w:sz w:val="24"/>
          <w:szCs w:val="24"/>
        </w:rPr>
        <w:lastRenderedPageBreak/>
        <w:t xml:space="preserve">сертификации </w:t>
      </w:r>
      <w:proofErr w:type="spellStart"/>
      <w:r w:rsidRPr="00603248">
        <w:rPr>
          <w:sz w:val="24"/>
          <w:szCs w:val="24"/>
        </w:rPr>
        <w:t>Халал</w:t>
      </w:r>
      <w:proofErr w:type="spellEnd"/>
      <w:r w:rsidRPr="00603248">
        <w:rPr>
          <w:sz w:val="24"/>
          <w:szCs w:val="24"/>
        </w:rPr>
        <w:t xml:space="preserve"> не должен исключать часть процессов, секторов, продуктов или услуг из области сертификации, когда эти процессы, секторы, продукты или услуги оказывают влияние на требования </w:t>
      </w:r>
      <w:proofErr w:type="spellStart"/>
      <w:r w:rsidRPr="00603248">
        <w:rPr>
          <w:sz w:val="24"/>
          <w:szCs w:val="24"/>
        </w:rPr>
        <w:t>Халал</w:t>
      </w:r>
      <w:proofErr w:type="spellEnd"/>
      <w:r w:rsidRPr="00603248">
        <w:rPr>
          <w:sz w:val="24"/>
          <w:szCs w:val="24"/>
        </w:rPr>
        <w:t xml:space="preserve"> </w:t>
      </w:r>
      <w:r w:rsidR="00143AC7" w:rsidRPr="00603248">
        <w:rPr>
          <w:sz w:val="24"/>
          <w:szCs w:val="24"/>
        </w:rPr>
        <w:t xml:space="preserve">к </w:t>
      </w:r>
      <w:r w:rsidRPr="00603248">
        <w:rPr>
          <w:sz w:val="24"/>
          <w:szCs w:val="24"/>
        </w:rPr>
        <w:t>конечной продукции.</w:t>
      </w:r>
    </w:p>
    <w:p w:rsidR="00224656" w:rsidRPr="00603248" w:rsidRDefault="00224656" w:rsidP="00224656">
      <w:pPr>
        <w:pStyle w:val="11"/>
        <w:ind w:firstLine="709"/>
        <w:jc w:val="both"/>
        <w:rPr>
          <w:sz w:val="24"/>
          <w:szCs w:val="24"/>
        </w:rPr>
      </w:pPr>
      <w:r w:rsidRPr="00603248">
        <w:rPr>
          <w:sz w:val="24"/>
          <w:szCs w:val="24"/>
        </w:rPr>
        <w:t xml:space="preserve">9.1.2 Орган по сертификации </w:t>
      </w:r>
      <w:proofErr w:type="spellStart"/>
      <w:r w:rsidRPr="00603248">
        <w:rPr>
          <w:sz w:val="24"/>
          <w:szCs w:val="24"/>
        </w:rPr>
        <w:t>Халал</w:t>
      </w:r>
      <w:proofErr w:type="spellEnd"/>
      <w:r w:rsidRPr="00603248">
        <w:rPr>
          <w:sz w:val="24"/>
          <w:szCs w:val="24"/>
        </w:rPr>
        <w:t xml:space="preserve"> должен осуществить процесс выбора дня, времени и сезона аудита, чтобы аудиторской команды </w:t>
      </w:r>
      <w:r w:rsidR="0069325C" w:rsidRPr="00603248">
        <w:rPr>
          <w:sz w:val="24"/>
          <w:szCs w:val="24"/>
        </w:rPr>
        <w:t>имела</w:t>
      </w:r>
      <w:r w:rsidRPr="00603248">
        <w:rPr>
          <w:sz w:val="24"/>
          <w:szCs w:val="24"/>
        </w:rPr>
        <w:t xml:space="preserve"> возможность провести аудит организации, работающей с репрезентативным количеством продуктовых линеек, категорий и секторов, охватываемых областью. Если предметом сертификации является сертификация продукции</w:t>
      </w:r>
      <w:r w:rsidR="0069325C" w:rsidRPr="00603248">
        <w:rPr>
          <w:sz w:val="24"/>
          <w:szCs w:val="24"/>
        </w:rPr>
        <w:t xml:space="preserve"> </w:t>
      </w:r>
      <w:proofErr w:type="spellStart"/>
      <w:r w:rsidR="0069325C" w:rsidRPr="00603248">
        <w:rPr>
          <w:sz w:val="24"/>
          <w:szCs w:val="24"/>
        </w:rPr>
        <w:t>Халал</w:t>
      </w:r>
      <w:proofErr w:type="spellEnd"/>
      <w:r w:rsidRPr="00603248">
        <w:rPr>
          <w:sz w:val="24"/>
          <w:szCs w:val="24"/>
        </w:rPr>
        <w:t xml:space="preserve">, орган по сертификации </w:t>
      </w:r>
      <w:proofErr w:type="spellStart"/>
      <w:r w:rsidRPr="00603248">
        <w:rPr>
          <w:sz w:val="24"/>
          <w:szCs w:val="24"/>
        </w:rPr>
        <w:t>Халал</w:t>
      </w:r>
      <w:proofErr w:type="spellEnd"/>
      <w:r w:rsidRPr="00603248">
        <w:rPr>
          <w:sz w:val="24"/>
          <w:szCs w:val="24"/>
        </w:rPr>
        <w:t xml:space="preserve"> должен рассмотреть результаты всех лабораторных анализов в отношении статуса </w:t>
      </w:r>
      <w:proofErr w:type="spellStart"/>
      <w:r w:rsidRPr="00603248">
        <w:rPr>
          <w:sz w:val="24"/>
          <w:szCs w:val="24"/>
        </w:rPr>
        <w:t>Халал</w:t>
      </w:r>
      <w:proofErr w:type="spellEnd"/>
      <w:r w:rsidRPr="00603248">
        <w:rPr>
          <w:sz w:val="24"/>
          <w:szCs w:val="24"/>
        </w:rPr>
        <w:t xml:space="preserve"> производимой или предлагаемой продукции.</w:t>
      </w:r>
    </w:p>
    <w:p w:rsidR="00224656" w:rsidRPr="00603248" w:rsidRDefault="00224656" w:rsidP="00672F89">
      <w:pPr>
        <w:pStyle w:val="11"/>
        <w:ind w:firstLine="709"/>
        <w:jc w:val="both"/>
        <w:rPr>
          <w:sz w:val="24"/>
          <w:szCs w:val="24"/>
        </w:rPr>
      </w:pPr>
      <w:r w:rsidRPr="00603248">
        <w:rPr>
          <w:sz w:val="24"/>
          <w:szCs w:val="24"/>
        </w:rPr>
        <w:t xml:space="preserve">9.1.3 </w:t>
      </w:r>
      <w:r w:rsidR="00672F89" w:rsidRPr="00603248">
        <w:rPr>
          <w:sz w:val="24"/>
          <w:szCs w:val="24"/>
        </w:rPr>
        <w:t xml:space="preserve">Программа аудита должна включать двухэтапный первичный аудит, инспекционные аудиты в течение первого и второго годов сертификации и </w:t>
      </w:r>
      <w:proofErr w:type="spellStart"/>
      <w:r w:rsidR="00672F89" w:rsidRPr="00603248">
        <w:rPr>
          <w:sz w:val="24"/>
          <w:szCs w:val="24"/>
        </w:rPr>
        <w:t>ресертификационный</w:t>
      </w:r>
      <w:proofErr w:type="spellEnd"/>
      <w:r w:rsidR="00672F89" w:rsidRPr="00603248">
        <w:rPr>
          <w:sz w:val="24"/>
          <w:szCs w:val="24"/>
        </w:rPr>
        <w:t xml:space="preserve"> аудит в течение третьего года, до истечения срока действия сертификата. Трехлетний цикл сертификации начинается с принятия решения о сертификации</w:t>
      </w:r>
      <w:r w:rsidRPr="00603248">
        <w:rPr>
          <w:sz w:val="24"/>
          <w:szCs w:val="24"/>
        </w:rPr>
        <w:t xml:space="preserve"> или </w:t>
      </w:r>
      <w:proofErr w:type="spellStart"/>
      <w:r w:rsidR="00672F89" w:rsidRPr="00603248">
        <w:rPr>
          <w:sz w:val="24"/>
          <w:szCs w:val="24"/>
        </w:rPr>
        <w:t>ресертификации</w:t>
      </w:r>
      <w:proofErr w:type="spellEnd"/>
      <w:r w:rsidRPr="00603248">
        <w:rPr>
          <w:sz w:val="24"/>
          <w:szCs w:val="24"/>
        </w:rPr>
        <w:t>.</w:t>
      </w:r>
      <w:r w:rsidRPr="00603248">
        <w:rPr>
          <w:b/>
          <w:sz w:val="24"/>
          <w:szCs w:val="24"/>
        </w:rPr>
        <w:t xml:space="preserve"> </w:t>
      </w:r>
      <w:r w:rsidR="00672F89" w:rsidRPr="00603248">
        <w:rPr>
          <w:sz w:val="24"/>
          <w:szCs w:val="24"/>
        </w:rPr>
        <w:t>При определении программы аудита и внесении в нее каких-либо изменений должны быть учтены размеры организации заказчика, область применения и сложность ее системы менеджмента, продукция и процессы, а также продемонстрированный уровень результативности системы менеджмента и результаты предыдущих аудитов.</w:t>
      </w:r>
      <w:r w:rsidRPr="00603248">
        <w:rPr>
          <w:sz w:val="24"/>
          <w:szCs w:val="24"/>
        </w:rPr>
        <w:t xml:space="preserve"> Если орган по сертификации </w:t>
      </w:r>
      <w:proofErr w:type="spellStart"/>
      <w:r w:rsidRPr="00603248">
        <w:rPr>
          <w:sz w:val="24"/>
          <w:szCs w:val="24"/>
        </w:rPr>
        <w:t>Халал</w:t>
      </w:r>
      <w:proofErr w:type="spellEnd"/>
      <w:r w:rsidRPr="00603248">
        <w:rPr>
          <w:sz w:val="24"/>
          <w:szCs w:val="24"/>
        </w:rPr>
        <w:t xml:space="preserve"> </w:t>
      </w:r>
      <w:r w:rsidR="00672F89" w:rsidRPr="00603248">
        <w:rPr>
          <w:sz w:val="24"/>
          <w:szCs w:val="24"/>
        </w:rPr>
        <w:t>решает учесть сертификат, уже выданный заказчику и аудит, проведенный другим органом по сертификации, он должен собрать достаточную, доступную для проверки информацию, например, отчеты и документацию по корректирующим действиям, к любым несоответствиям</w:t>
      </w:r>
      <w:r w:rsidRPr="00603248">
        <w:rPr>
          <w:sz w:val="24"/>
          <w:szCs w:val="24"/>
        </w:rPr>
        <w:t xml:space="preserve">, чтобы </w:t>
      </w:r>
      <w:r w:rsidR="00672F89" w:rsidRPr="00603248">
        <w:rPr>
          <w:sz w:val="24"/>
          <w:szCs w:val="24"/>
        </w:rPr>
        <w:t>обосновать и документировать любые изменения в программе аудита</w:t>
      </w:r>
      <w:r w:rsidRPr="00603248">
        <w:rPr>
          <w:sz w:val="24"/>
          <w:szCs w:val="24"/>
        </w:rPr>
        <w:t>. Срок действия сертификата определяется схемой сертификации продуктов, процессов и услуг</w:t>
      </w:r>
      <w:r w:rsidR="00175C56" w:rsidRPr="00603248">
        <w:rPr>
          <w:sz w:val="24"/>
          <w:szCs w:val="24"/>
        </w:rPr>
        <w:t xml:space="preserve"> </w:t>
      </w:r>
      <w:proofErr w:type="spellStart"/>
      <w:r w:rsidR="00175C56" w:rsidRPr="00603248">
        <w:rPr>
          <w:sz w:val="24"/>
          <w:szCs w:val="24"/>
        </w:rPr>
        <w:t>Халал</w:t>
      </w:r>
      <w:proofErr w:type="spellEnd"/>
      <w:r w:rsidR="00175C56" w:rsidRPr="00603248">
        <w:rPr>
          <w:sz w:val="24"/>
          <w:szCs w:val="24"/>
        </w:rPr>
        <w:t>,</w:t>
      </w:r>
      <w:r w:rsidRPr="00603248">
        <w:rPr>
          <w:sz w:val="24"/>
          <w:szCs w:val="24"/>
        </w:rPr>
        <w:t xml:space="preserve"> и будет приостановлен или аннулирован в любое время, когда будет установлено, что сертифицированная организация нарушает стандарты </w:t>
      </w:r>
      <w:proofErr w:type="spellStart"/>
      <w:r w:rsidRPr="00603248">
        <w:rPr>
          <w:sz w:val="24"/>
          <w:szCs w:val="24"/>
        </w:rPr>
        <w:t>Халал</w:t>
      </w:r>
      <w:proofErr w:type="spellEnd"/>
      <w:r w:rsidRPr="00603248">
        <w:rPr>
          <w:sz w:val="24"/>
          <w:szCs w:val="24"/>
        </w:rPr>
        <w:t xml:space="preserve"> OIC/SMIIC и связанные с ними требования.</w:t>
      </w:r>
    </w:p>
    <w:p w:rsidR="00224656" w:rsidRPr="00603248" w:rsidRDefault="00224656" w:rsidP="00224656">
      <w:pPr>
        <w:pStyle w:val="11"/>
        <w:ind w:firstLine="709"/>
        <w:jc w:val="both"/>
        <w:rPr>
          <w:sz w:val="24"/>
          <w:szCs w:val="24"/>
        </w:rPr>
      </w:pPr>
      <w:r w:rsidRPr="00603248">
        <w:rPr>
          <w:sz w:val="24"/>
          <w:szCs w:val="24"/>
        </w:rPr>
        <w:t>9.1.4 Должны применяться все требования, приведенные в разделах 9.1.3, 9.1.4 и 9.2.2 ISO/IEC 17021- 1:2015.</w:t>
      </w:r>
    </w:p>
    <w:p w:rsidR="00224656" w:rsidRPr="00603248" w:rsidRDefault="00224656" w:rsidP="00224656">
      <w:pPr>
        <w:pStyle w:val="11"/>
        <w:ind w:firstLine="709"/>
        <w:jc w:val="both"/>
        <w:rPr>
          <w:b/>
          <w:sz w:val="24"/>
          <w:szCs w:val="24"/>
        </w:rPr>
      </w:pPr>
      <w:r w:rsidRPr="00603248">
        <w:rPr>
          <w:sz w:val="24"/>
          <w:szCs w:val="24"/>
        </w:rPr>
        <w:t xml:space="preserve">9.1.5 </w:t>
      </w:r>
      <w:r w:rsidR="003F4D63" w:rsidRPr="00603248">
        <w:rPr>
          <w:sz w:val="24"/>
          <w:szCs w:val="24"/>
        </w:rPr>
        <w:t xml:space="preserve">Орган по сертификации </w:t>
      </w:r>
      <w:proofErr w:type="spellStart"/>
      <w:r w:rsidR="003F4D63" w:rsidRPr="00603248">
        <w:rPr>
          <w:sz w:val="24"/>
          <w:szCs w:val="24"/>
        </w:rPr>
        <w:t>Халал</w:t>
      </w:r>
      <w:proofErr w:type="spellEnd"/>
      <w:r w:rsidR="003F4D63" w:rsidRPr="00603248">
        <w:rPr>
          <w:sz w:val="24"/>
          <w:szCs w:val="24"/>
        </w:rPr>
        <w:t xml:space="preserve"> должен иметь документированные процедуры по определению продолжительности аудита, и для каждого заказчика орган по сертификации </w:t>
      </w:r>
      <w:proofErr w:type="spellStart"/>
      <w:r w:rsidR="003F4D63" w:rsidRPr="00603248">
        <w:rPr>
          <w:sz w:val="24"/>
          <w:szCs w:val="24"/>
        </w:rPr>
        <w:t>Халал</w:t>
      </w:r>
      <w:proofErr w:type="spellEnd"/>
      <w:r w:rsidR="003F4D63" w:rsidRPr="00603248">
        <w:rPr>
          <w:sz w:val="24"/>
          <w:szCs w:val="24"/>
        </w:rPr>
        <w:t xml:space="preserve"> должен устанавливать время, необходимое для планирования, а также для полного и результативного выполнения аудита продукта/услуги и/или F</w:t>
      </w:r>
      <w:r w:rsidRPr="00603248">
        <w:rPr>
          <w:sz w:val="24"/>
          <w:szCs w:val="24"/>
        </w:rPr>
        <w:t xml:space="preserve">SMS </w:t>
      </w:r>
      <w:r w:rsidR="003F4D63" w:rsidRPr="00603248">
        <w:rPr>
          <w:sz w:val="24"/>
          <w:szCs w:val="24"/>
        </w:rPr>
        <w:t>заказчика</w:t>
      </w:r>
      <w:r w:rsidRPr="00603248">
        <w:rPr>
          <w:sz w:val="24"/>
          <w:szCs w:val="24"/>
        </w:rPr>
        <w:t>.</w:t>
      </w:r>
      <w:r w:rsidRPr="00603248">
        <w:rPr>
          <w:b/>
          <w:sz w:val="24"/>
          <w:szCs w:val="24"/>
        </w:rPr>
        <w:t xml:space="preserve"> </w:t>
      </w:r>
      <w:r w:rsidR="003F4D63" w:rsidRPr="00603248">
        <w:rPr>
          <w:sz w:val="24"/>
          <w:szCs w:val="24"/>
        </w:rPr>
        <w:t>Продолжительность аудита</w:t>
      </w:r>
      <w:r w:rsidRPr="00603248">
        <w:rPr>
          <w:sz w:val="24"/>
          <w:szCs w:val="24"/>
        </w:rPr>
        <w:t>, определенное органом по сертификации FSMS, и обоснование такого определения должны быть зарегистрированы</w:t>
      </w:r>
      <w:r w:rsidR="003F4D63" w:rsidRPr="00603248">
        <w:rPr>
          <w:sz w:val="24"/>
          <w:szCs w:val="24"/>
        </w:rPr>
        <w:t>.</w:t>
      </w:r>
      <w:r w:rsidR="003F4D63" w:rsidRPr="00603248">
        <w:t xml:space="preserve"> </w:t>
      </w:r>
      <w:r w:rsidR="003F4D63" w:rsidRPr="00603248">
        <w:rPr>
          <w:sz w:val="24"/>
          <w:szCs w:val="24"/>
        </w:rPr>
        <w:t>При определении продолжительности аудита, орган по сертификации</w:t>
      </w:r>
      <w:r w:rsidRPr="00603248">
        <w:rPr>
          <w:sz w:val="24"/>
          <w:szCs w:val="24"/>
        </w:rPr>
        <w:t xml:space="preserve"> FSMS должен учитывать Приложение B и, помимо прочего, следующие аспекты:</w:t>
      </w:r>
    </w:p>
    <w:p w:rsidR="00224656" w:rsidRPr="00603248" w:rsidRDefault="00224656" w:rsidP="00224656">
      <w:pPr>
        <w:pStyle w:val="11"/>
        <w:ind w:firstLine="709"/>
        <w:jc w:val="both"/>
        <w:rPr>
          <w:sz w:val="24"/>
          <w:szCs w:val="24"/>
        </w:rPr>
      </w:pPr>
      <w:r w:rsidRPr="00603248">
        <w:rPr>
          <w:sz w:val="24"/>
          <w:szCs w:val="24"/>
        </w:rPr>
        <w:t>а) требо</w:t>
      </w:r>
      <w:r w:rsidR="003F4D63" w:rsidRPr="00603248">
        <w:rPr>
          <w:sz w:val="24"/>
          <w:szCs w:val="24"/>
        </w:rPr>
        <w:t>вания стандартов FSMS OIC/SMIIC;</w:t>
      </w:r>
    </w:p>
    <w:p w:rsidR="00224656" w:rsidRPr="00603248" w:rsidRDefault="00224656" w:rsidP="00224656">
      <w:pPr>
        <w:pStyle w:val="11"/>
        <w:ind w:firstLine="709"/>
        <w:jc w:val="both"/>
        <w:rPr>
          <w:sz w:val="24"/>
          <w:szCs w:val="24"/>
        </w:rPr>
      </w:pPr>
      <w:r w:rsidRPr="00603248">
        <w:rPr>
          <w:sz w:val="24"/>
          <w:szCs w:val="24"/>
        </w:rPr>
        <w:t>b)</w:t>
      </w:r>
      <w:r w:rsidR="003F4D63" w:rsidRPr="00603248">
        <w:rPr>
          <w:sz w:val="24"/>
          <w:szCs w:val="24"/>
        </w:rPr>
        <w:t xml:space="preserve"> размер и сложность организации;</w:t>
      </w:r>
    </w:p>
    <w:p w:rsidR="00224656" w:rsidRPr="00603248" w:rsidRDefault="00224656" w:rsidP="00224656">
      <w:pPr>
        <w:pStyle w:val="11"/>
        <w:ind w:firstLine="709"/>
        <w:jc w:val="both"/>
        <w:rPr>
          <w:sz w:val="24"/>
          <w:szCs w:val="24"/>
        </w:rPr>
      </w:pPr>
      <w:r w:rsidRPr="00603248">
        <w:rPr>
          <w:sz w:val="24"/>
          <w:szCs w:val="24"/>
        </w:rPr>
        <w:t xml:space="preserve">c) </w:t>
      </w:r>
      <w:r w:rsidR="003F4D63" w:rsidRPr="00603248">
        <w:rPr>
          <w:sz w:val="24"/>
          <w:szCs w:val="24"/>
        </w:rPr>
        <w:t>технологические особенности, законодательное регулирование;</w:t>
      </w:r>
    </w:p>
    <w:p w:rsidR="00224656" w:rsidRPr="00603248" w:rsidRDefault="00224656" w:rsidP="00224656">
      <w:pPr>
        <w:pStyle w:val="11"/>
        <w:ind w:firstLine="709"/>
        <w:jc w:val="both"/>
        <w:rPr>
          <w:sz w:val="24"/>
          <w:szCs w:val="24"/>
        </w:rPr>
      </w:pPr>
      <w:r w:rsidRPr="00603248">
        <w:rPr>
          <w:sz w:val="24"/>
          <w:szCs w:val="24"/>
        </w:rPr>
        <w:t xml:space="preserve">d) </w:t>
      </w:r>
      <w:r w:rsidR="003F4D63" w:rsidRPr="00603248">
        <w:rPr>
          <w:sz w:val="24"/>
          <w:szCs w:val="24"/>
        </w:rPr>
        <w:t>привлечение аутсорсинг для любой деятельности</w:t>
      </w:r>
      <w:r w:rsidRPr="00603248">
        <w:rPr>
          <w:sz w:val="24"/>
          <w:szCs w:val="24"/>
        </w:rPr>
        <w:t xml:space="preserve">, </w:t>
      </w:r>
      <w:proofErr w:type="gramStart"/>
      <w:r w:rsidR="003F4D63" w:rsidRPr="00603248">
        <w:rPr>
          <w:sz w:val="24"/>
          <w:szCs w:val="24"/>
        </w:rPr>
        <w:t>включенных</w:t>
      </w:r>
      <w:proofErr w:type="gramEnd"/>
      <w:r w:rsidR="003F4D63" w:rsidRPr="00603248">
        <w:rPr>
          <w:sz w:val="24"/>
          <w:szCs w:val="24"/>
        </w:rPr>
        <w:t xml:space="preserve"> в сферу производства или процесса или FSMS;</w:t>
      </w:r>
    </w:p>
    <w:p w:rsidR="00224656" w:rsidRPr="00603248" w:rsidRDefault="00224656" w:rsidP="00224656">
      <w:pPr>
        <w:pStyle w:val="11"/>
        <w:ind w:firstLine="709"/>
        <w:jc w:val="both"/>
        <w:rPr>
          <w:sz w:val="24"/>
          <w:szCs w:val="24"/>
        </w:rPr>
      </w:pPr>
      <w:r w:rsidRPr="00603248">
        <w:rPr>
          <w:sz w:val="24"/>
          <w:szCs w:val="24"/>
        </w:rPr>
        <w:t>e) резу</w:t>
      </w:r>
      <w:r w:rsidR="003F4D63" w:rsidRPr="00603248">
        <w:rPr>
          <w:sz w:val="24"/>
          <w:szCs w:val="24"/>
        </w:rPr>
        <w:t>льтаты любых предыдущих аудитов;</w:t>
      </w:r>
    </w:p>
    <w:p w:rsidR="00224656" w:rsidRPr="00603248" w:rsidRDefault="00224656" w:rsidP="00175C56">
      <w:pPr>
        <w:pStyle w:val="11"/>
        <w:ind w:firstLine="709"/>
        <w:jc w:val="both"/>
        <w:rPr>
          <w:sz w:val="24"/>
          <w:szCs w:val="24"/>
        </w:rPr>
      </w:pPr>
      <w:r w:rsidRPr="00603248">
        <w:rPr>
          <w:sz w:val="24"/>
          <w:szCs w:val="24"/>
        </w:rPr>
        <w:t xml:space="preserve">f) </w:t>
      </w:r>
      <w:r w:rsidR="00175C56" w:rsidRPr="00603248">
        <w:rPr>
          <w:sz w:val="24"/>
          <w:szCs w:val="24"/>
        </w:rPr>
        <w:t>число производственных площадок, их географическое расположение и вопросы, связанные с различными производственными площадками;</w:t>
      </w:r>
    </w:p>
    <w:p w:rsidR="00175C56" w:rsidRPr="00603248" w:rsidRDefault="00224656" w:rsidP="00224656">
      <w:pPr>
        <w:pStyle w:val="11"/>
        <w:ind w:firstLine="709"/>
        <w:jc w:val="both"/>
        <w:rPr>
          <w:sz w:val="24"/>
          <w:szCs w:val="24"/>
          <w:lang w:val="kk-KZ"/>
        </w:rPr>
      </w:pPr>
      <w:r w:rsidRPr="00603248">
        <w:rPr>
          <w:sz w:val="24"/>
          <w:szCs w:val="24"/>
        </w:rPr>
        <w:t>9.1.6</w:t>
      </w:r>
      <w:proofErr w:type="gramStart"/>
      <w:r w:rsidRPr="00603248">
        <w:rPr>
          <w:sz w:val="24"/>
          <w:szCs w:val="24"/>
        </w:rPr>
        <w:t xml:space="preserve"> Д</w:t>
      </w:r>
      <w:proofErr w:type="gramEnd"/>
      <w:r w:rsidRPr="00603248">
        <w:rPr>
          <w:sz w:val="24"/>
          <w:szCs w:val="24"/>
        </w:rPr>
        <w:t xml:space="preserve">ля каждой </w:t>
      </w:r>
      <w:r w:rsidR="00175C56" w:rsidRPr="00603248">
        <w:rPr>
          <w:sz w:val="24"/>
          <w:szCs w:val="24"/>
        </w:rPr>
        <w:t>производственной площадки, находящейся в различных местах, подлежащие сертификации, требуется отдельная оценка и сертификация.</w:t>
      </w:r>
    </w:p>
    <w:p w:rsidR="00224656" w:rsidRPr="00603248" w:rsidRDefault="00224656" w:rsidP="00224656">
      <w:pPr>
        <w:pStyle w:val="11"/>
        <w:ind w:firstLine="709"/>
        <w:jc w:val="both"/>
        <w:rPr>
          <w:sz w:val="24"/>
          <w:szCs w:val="24"/>
        </w:rPr>
      </w:pPr>
      <w:r w:rsidRPr="00603248">
        <w:rPr>
          <w:sz w:val="24"/>
          <w:szCs w:val="24"/>
        </w:rPr>
        <w:t>9.1.7 Должны применяться все требования, приведенные в разделах 9.2.3.3, 9.2.3.4, 9.2.3.5, 9.4.1–9.4.7 ISO/IEC 17021-1:2015 и разделах 7.2–7.4 ISO/IEC 17065:2012.</w:t>
      </w:r>
    </w:p>
    <w:p w:rsidR="00224656" w:rsidRPr="00603248" w:rsidRDefault="00224656" w:rsidP="00BB1E5F">
      <w:pPr>
        <w:pStyle w:val="11"/>
        <w:ind w:firstLine="709"/>
        <w:jc w:val="both"/>
        <w:rPr>
          <w:b/>
          <w:sz w:val="24"/>
          <w:szCs w:val="24"/>
        </w:rPr>
      </w:pPr>
      <w:r w:rsidRPr="00603248">
        <w:rPr>
          <w:sz w:val="24"/>
          <w:szCs w:val="24"/>
        </w:rPr>
        <w:t>9.1.8</w:t>
      </w:r>
      <w:r w:rsidRPr="00603248">
        <w:rPr>
          <w:b/>
          <w:sz w:val="24"/>
          <w:szCs w:val="24"/>
        </w:rPr>
        <w:t xml:space="preserve"> </w:t>
      </w:r>
      <w:r w:rsidRPr="00603248">
        <w:rPr>
          <w:sz w:val="24"/>
          <w:szCs w:val="24"/>
        </w:rPr>
        <w:t xml:space="preserve">Орган по сертификации </w:t>
      </w:r>
      <w:proofErr w:type="spellStart"/>
      <w:r w:rsidRPr="00603248">
        <w:rPr>
          <w:sz w:val="24"/>
          <w:szCs w:val="24"/>
        </w:rPr>
        <w:t>Халал</w:t>
      </w:r>
      <w:proofErr w:type="spellEnd"/>
      <w:r w:rsidRPr="00603248">
        <w:rPr>
          <w:sz w:val="24"/>
          <w:szCs w:val="24"/>
        </w:rPr>
        <w:t xml:space="preserve"> </w:t>
      </w:r>
      <w:r w:rsidR="00175C56" w:rsidRPr="00603248">
        <w:rPr>
          <w:sz w:val="24"/>
          <w:szCs w:val="24"/>
        </w:rPr>
        <w:t>должен обеспечивать подготовку письменного отчета по каждому аудиту</w:t>
      </w:r>
      <w:r w:rsidRPr="00603248">
        <w:rPr>
          <w:sz w:val="24"/>
          <w:szCs w:val="24"/>
        </w:rPr>
        <w:t>.</w:t>
      </w:r>
      <w:r w:rsidRPr="00603248">
        <w:rPr>
          <w:b/>
          <w:sz w:val="24"/>
          <w:szCs w:val="24"/>
        </w:rPr>
        <w:t xml:space="preserve"> </w:t>
      </w:r>
      <w:r w:rsidRPr="00603248">
        <w:rPr>
          <w:sz w:val="24"/>
          <w:szCs w:val="24"/>
        </w:rPr>
        <w:t xml:space="preserve">Отчет должен быть основан на соответствующем руководстве, представленном в ISO 19011. </w:t>
      </w:r>
      <w:r w:rsidR="00175C56" w:rsidRPr="00603248">
        <w:rPr>
          <w:sz w:val="24"/>
          <w:szCs w:val="24"/>
        </w:rPr>
        <w:t xml:space="preserve">Команда по аудиту может определить возможности для </w:t>
      </w:r>
      <w:r w:rsidR="00175C56" w:rsidRPr="00603248">
        <w:rPr>
          <w:sz w:val="24"/>
          <w:szCs w:val="24"/>
        </w:rPr>
        <w:lastRenderedPageBreak/>
        <w:t>совершенствования, но не имеет права рекомендовать конкретные решения</w:t>
      </w:r>
      <w:r w:rsidRPr="00603248">
        <w:rPr>
          <w:sz w:val="24"/>
          <w:szCs w:val="24"/>
        </w:rPr>
        <w:t>,</w:t>
      </w:r>
      <w:r w:rsidRPr="00603248">
        <w:rPr>
          <w:b/>
          <w:sz w:val="24"/>
          <w:szCs w:val="24"/>
        </w:rPr>
        <w:t xml:space="preserve"> </w:t>
      </w:r>
      <w:r w:rsidRPr="00603248">
        <w:rPr>
          <w:sz w:val="24"/>
          <w:szCs w:val="24"/>
        </w:rPr>
        <w:t xml:space="preserve">воспринимаемые как </w:t>
      </w:r>
      <w:r w:rsidR="00BB1E5F" w:rsidRPr="00603248">
        <w:rPr>
          <w:sz w:val="24"/>
          <w:szCs w:val="24"/>
        </w:rPr>
        <w:t>консультационные</w:t>
      </w:r>
      <w:r w:rsidRPr="00603248">
        <w:rPr>
          <w:b/>
          <w:sz w:val="24"/>
          <w:szCs w:val="24"/>
        </w:rPr>
        <w:t xml:space="preserve">. </w:t>
      </w:r>
      <w:r w:rsidR="00BB1E5F" w:rsidRPr="00603248">
        <w:rPr>
          <w:sz w:val="24"/>
          <w:szCs w:val="24"/>
        </w:rPr>
        <w:t>Право собственности на аудиторский отчет должен сохранять за собой орган по сертификации</w:t>
      </w:r>
      <w:r w:rsidRPr="00603248">
        <w:rPr>
          <w:sz w:val="24"/>
          <w:szCs w:val="24"/>
        </w:rPr>
        <w:t xml:space="preserve">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Если продукт/услуга относится к операциям пищевой цепи, отчет должен включать ссылки на вопросы, относящиеся к FSMS.</w:t>
      </w:r>
    </w:p>
    <w:p w:rsidR="00224656" w:rsidRPr="00603248" w:rsidRDefault="00224656" w:rsidP="00224656">
      <w:pPr>
        <w:pStyle w:val="11"/>
        <w:ind w:firstLine="709"/>
        <w:jc w:val="both"/>
        <w:rPr>
          <w:sz w:val="24"/>
          <w:szCs w:val="24"/>
        </w:rPr>
      </w:pPr>
      <w:r w:rsidRPr="00603248">
        <w:rPr>
          <w:sz w:val="24"/>
          <w:szCs w:val="24"/>
        </w:rPr>
        <w:t>9.1.9</w:t>
      </w:r>
      <w:proofErr w:type="gramStart"/>
      <w:r w:rsidRPr="00603248">
        <w:rPr>
          <w:sz w:val="24"/>
          <w:szCs w:val="24"/>
        </w:rPr>
        <w:t xml:space="preserve"> Д</w:t>
      </w:r>
      <w:proofErr w:type="gramEnd"/>
      <w:r w:rsidRPr="00603248">
        <w:rPr>
          <w:sz w:val="24"/>
          <w:szCs w:val="24"/>
        </w:rPr>
        <w:t>ля принятия решения о сертификации, должны применяться все требования, приведенные в разделах 9.4.9, 9.4.10, 9.5.1–9.5.3 ISO/IEC 17021-1:2015 и разделах 7.5 и 7.6 ISO/IEC 17065:2012.</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9.2 Первоначальный аудит и сертификация </w:t>
      </w:r>
      <w:proofErr w:type="spellStart"/>
      <w:r w:rsidRPr="00603248">
        <w:rPr>
          <w:b/>
          <w:sz w:val="24"/>
          <w:szCs w:val="24"/>
        </w:rPr>
        <w:t>Халал</w:t>
      </w:r>
      <w:proofErr w:type="spellEnd"/>
      <w:r w:rsidRPr="00603248">
        <w:rPr>
          <w:b/>
          <w:sz w:val="24"/>
          <w:szCs w:val="24"/>
        </w:rPr>
        <w:t xml:space="preserve"> </w:t>
      </w:r>
    </w:p>
    <w:p w:rsidR="006A0A7E" w:rsidRPr="00603248" w:rsidRDefault="006A0A7E"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9.2.1 Применение</w:t>
      </w:r>
    </w:p>
    <w:p w:rsidR="00224656" w:rsidRPr="00603248" w:rsidRDefault="00224656" w:rsidP="00224656">
      <w:pPr>
        <w:pStyle w:val="11"/>
        <w:ind w:firstLine="709"/>
        <w:jc w:val="both"/>
        <w:rPr>
          <w:sz w:val="24"/>
          <w:szCs w:val="24"/>
        </w:rPr>
      </w:pPr>
      <w:r w:rsidRPr="00603248">
        <w:rPr>
          <w:sz w:val="24"/>
          <w:szCs w:val="24"/>
        </w:rPr>
        <w:t>a) Должны применяться все требования, приведенные в разделе 9.1.1 ISO/IEC 17021-1:2015.</w:t>
      </w:r>
    </w:p>
    <w:p w:rsidR="000659C1" w:rsidRPr="00603248" w:rsidRDefault="00224656" w:rsidP="000659C1">
      <w:pPr>
        <w:pStyle w:val="11"/>
        <w:ind w:firstLine="709"/>
        <w:jc w:val="both"/>
        <w:rPr>
          <w:sz w:val="24"/>
          <w:szCs w:val="24"/>
        </w:rPr>
      </w:pPr>
      <w:r w:rsidRPr="00603248">
        <w:rPr>
          <w:sz w:val="24"/>
          <w:szCs w:val="24"/>
        </w:rPr>
        <w:t xml:space="preserve">b) Орган по сертификации </w:t>
      </w:r>
      <w:proofErr w:type="spellStart"/>
      <w:r w:rsidRPr="00603248">
        <w:rPr>
          <w:sz w:val="24"/>
          <w:szCs w:val="24"/>
        </w:rPr>
        <w:t>Халал</w:t>
      </w:r>
      <w:proofErr w:type="spellEnd"/>
      <w:r w:rsidRPr="00603248">
        <w:rPr>
          <w:sz w:val="24"/>
          <w:szCs w:val="24"/>
        </w:rPr>
        <w:t xml:space="preserve"> должен потребовать </w:t>
      </w:r>
      <w:r w:rsidR="000659C1" w:rsidRPr="00603248">
        <w:rPr>
          <w:sz w:val="24"/>
          <w:szCs w:val="24"/>
        </w:rPr>
        <w:t>у уполномоченного представителя организации, подавшей заявку</w:t>
      </w:r>
      <w:r w:rsidRPr="00603248">
        <w:rPr>
          <w:sz w:val="24"/>
          <w:szCs w:val="24"/>
        </w:rPr>
        <w:t xml:space="preserve"> </w:t>
      </w:r>
      <w:r w:rsidR="006A0A7E" w:rsidRPr="00603248">
        <w:rPr>
          <w:sz w:val="24"/>
          <w:szCs w:val="24"/>
        </w:rPr>
        <w:t>подробную информацию о правовом статусе / юридическом лице, сырье, технологических линиях, связанных с FSMS вопросах, например исследованиях HACCP, количестве смен и количестве сотрудников в каждой смене и т. д.</w:t>
      </w:r>
    </w:p>
    <w:p w:rsidR="000659C1" w:rsidRPr="00603248" w:rsidRDefault="000659C1" w:rsidP="000659C1">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9.2.2 Рассмотрение заявки</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9.1.2 ISO/IEC 17021-1:2015.</w:t>
      </w:r>
    </w:p>
    <w:p w:rsidR="00224656" w:rsidRPr="00603248" w:rsidRDefault="00224656" w:rsidP="00224656">
      <w:pPr>
        <w:pStyle w:val="11"/>
        <w:ind w:firstLine="709"/>
        <w:jc w:val="both"/>
        <w:rPr>
          <w:sz w:val="20"/>
          <w:szCs w:val="24"/>
        </w:rPr>
      </w:pPr>
    </w:p>
    <w:p w:rsidR="00224656" w:rsidRPr="00603248" w:rsidRDefault="00DC2501" w:rsidP="00224656">
      <w:pPr>
        <w:pStyle w:val="11"/>
        <w:ind w:firstLine="709"/>
        <w:jc w:val="both"/>
        <w:rPr>
          <w:sz w:val="20"/>
          <w:szCs w:val="24"/>
        </w:rPr>
      </w:pPr>
      <w:r w:rsidRPr="00603248">
        <w:rPr>
          <w:sz w:val="20"/>
          <w:szCs w:val="24"/>
        </w:rPr>
        <w:t>Примечание -</w:t>
      </w:r>
      <w:r w:rsidR="00224656" w:rsidRPr="00603248">
        <w:rPr>
          <w:sz w:val="20"/>
          <w:szCs w:val="24"/>
        </w:rPr>
        <w:t xml:space="preserve"> </w:t>
      </w:r>
      <w:r w:rsidRPr="00603248">
        <w:rPr>
          <w:sz w:val="20"/>
          <w:szCs w:val="24"/>
        </w:rPr>
        <w:t>В случае несоответствий, выявленных в ходе аудита, производитель/служба должен сделать заявление о том, что он полностью устранил все несоответствия, выявленные в ходе аудита, прежде чем он сможет возобновить свою заявку. После неудачного процесса сертификации новая заявка будет принята только в том случае, если клиент сделает такое заявление. Если первая заявка на сертификацию, которая закончилась неудачно, была подана в другой орган по сертификации, то заявитель должен предоставить подробную информацию об этой первой заявке на сертификацию.</w:t>
      </w:r>
    </w:p>
    <w:p w:rsidR="00224656" w:rsidRPr="00603248" w:rsidRDefault="00224656" w:rsidP="00224656">
      <w:pPr>
        <w:pStyle w:val="11"/>
        <w:ind w:firstLine="709"/>
        <w:jc w:val="both"/>
        <w:rPr>
          <w:sz w:val="20"/>
          <w:szCs w:val="24"/>
        </w:rPr>
      </w:pPr>
    </w:p>
    <w:p w:rsidR="00224656" w:rsidRPr="00603248" w:rsidRDefault="00224656" w:rsidP="00224656">
      <w:pPr>
        <w:pStyle w:val="11"/>
        <w:ind w:firstLine="709"/>
        <w:jc w:val="both"/>
        <w:rPr>
          <w:b/>
          <w:sz w:val="24"/>
          <w:szCs w:val="24"/>
        </w:rPr>
      </w:pPr>
      <w:r w:rsidRPr="00603248">
        <w:rPr>
          <w:b/>
          <w:sz w:val="24"/>
          <w:szCs w:val="24"/>
        </w:rPr>
        <w:t xml:space="preserve">9.2.3 </w:t>
      </w:r>
      <w:r w:rsidR="00D6635F" w:rsidRPr="00603248">
        <w:rPr>
          <w:b/>
          <w:sz w:val="24"/>
          <w:szCs w:val="24"/>
        </w:rPr>
        <w:t xml:space="preserve">Первичный сертификационный аудит </w:t>
      </w:r>
      <w:proofErr w:type="spellStart"/>
      <w:r w:rsidRPr="00603248">
        <w:rPr>
          <w:b/>
          <w:sz w:val="24"/>
          <w:szCs w:val="24"/>
        </w:rPr>
        <w:t>Халал</w:t>
      </w:r>
      <w:proofErr w:type="spellEnd"/>
    </w:p>
    <w:p w:rsidR="00D6635F" w:rsidRPr="00603248" w:rsidRDefault="00D6635F" w:rsidP="00D6635F">
      <w:pPr>
        <w:pStyle w:val="11"/>
        <w:ind w:firstLine="709"/>
        <w:jc w:val="both"/>
        <w:rPr>
          <w:sz w:val="24"/>
          <w:szCs w:val="24"/>
        </w:rPr>
      </w:pPr>
      <w:r w:rsidRPr="00603248">
        <w:rPr>
          <w:sz w:val="24"/>
          <w:szCs w:val="24"/>
        </w:rPr>
        <w:t xml:space="preserve">Первичный сертификационный аудит продукта/услуги/процесса и/или системы менеджмента </w:t>
      </w:r>
      <w:proofErr w:type="spellStart"/>
      <w:r w:rsidRPr="00603248">
        <w:rPr>
          <w:sz w:val="24"/>
          <w:szCs w:val="24"/>
        </w:rPr>
        <w:t>Халал</w:t>
      </w:r>
      <w:proofErr w:type="spellEnd"/>
      <w:r w:rsidRPr="00603248">
        <w:rPr>
          <w:sz w:val="24"/>
          <w:szCs w:val="24"/>
        </w:rPr>
        <w:t xml:space="preserve"> должен проводиться в два этапа: этап 1 и этап 2.</w:t>
      </w:r>
    </w:p>
    <w:p w:rsidR="00224656" w:rsidRPr="00603248" w:rsidRDefault="00224656" w:rsidP="00224656">
      <w:pPr>
        <w:pStyle w:val="11"/>
        <w:ind w:firstLine="709"/>
        <w:jc w:val="both"/>
        <w:rPr>
          <w:b/>
          <w:sz w:val="24"/>
          <w:szCs w:val="24"/>
        </w:rPr>
      </w:pPr>
      <w:r w:rsidRPr="00603248">
        <w:rPr>
          <w:b/>
          <w:sz w:val="24"/>
          <w:szCs w:val="24"/>
        </w:rPr>
        <w:t xml:space="preserve">9.2.3.1 </w:t>
      </w:r>
      <w:r w:rsidR="00D6635F" w:rsidRPr="00603248">
        <w:rPr>
          <w:b/>
          <w:sz w:val="24"/>
          <w:szCs w:val="24"/>
        </w:rPr>
        <w:t xml:space="preserve">Этап 1 </w:t>
      </w:r>
    </w:p>
    <w:p w:rsidR="00224656" w:rsidRPr="00603248" w:rsidRDefault="00224656" w:rsidP="00224656">
      <w:pPr>
        <w:pStyle w:val="11"/>
        <w:ind w:firstLine="709"/>
        <w:jc w:val="both"/>
        <w:rPr>
          <w:sz w:val="24"/>
          <w:szCs w:val="24"/>
        </w:rPr>
      </w:pPr>
      <w:r w:rsidRPr="00603248">
        <w:rPr>
          <w:sz w:val="24"/>
          <w:szCs w:val="24"/>
        </w:rPr>
        <w:t>9.2.3.1.1 Должны применяться все требования, приведенные в 9.3.1</w:t>
      </w:r>
      <w:r w:rsidR="00D6635F" w:rsidRPr="00603248">
        <w:rPr>
          <w:sz w:val="24"/>
          <w:szCs w:val="24"/>
        </w:rPr>
        <w:t xml:space="preserve">.2.1 и 9.3.1.2.2 ISO/IEC 17021 - </w:t>
      </w:r>
      <w:r w:rsidRPr="00603248">
        <w:rPr>
          <w:sz w:val="24"/>
          <w:szCs w:val="24"/>
        </w:rPr>
        <w:t xml:space="preserve">1:2015, а также следующие положения. </w:t>
      </w:r>
      <w:r w:rsidR="00CA2045" w:rsidRPr="00603248">
        <w:rPr>
          <w:sz w:val="24"/>
          <w:szCs w:val="24"/>
        </w:rPr>
        <w:t xml:space="preserve">Если организация внедрила разработанную извне комбинацию мер контроля, аудит на этапе 1 должен рассмотреть документацию, включенную в требования </w:t>
      </w:r>
      <w:proofErr w:type="spellStart"/>
      <w:r w:rsidRPr="00603248">
        <w:rPr>
          <w:sz w:val="24"/>
          <w:szCs w:val="24"/>
        </w:rPr>
        <w:t>Халал</w:t>
      </w:r>
      <w:proofErr w:type="spellEnd"/>
      <w:r w:rsidRPr="00603248">
        <w:rPr>
          <w:sz w:val="24"/>
          <w:szCs w:val="24"/>
        </w:rPr>
        <w:t xml:space="preserve"> и/или FSMS, </w:t>
      </w:r>
      <w:r w:rsidR="00CA2045" w:rsidRPr="00603248">
        <w:rPr>
          <w:sz w:val="24"/>
          <w:szCs w:val="24"/>
        </w:rPr>
        <w:t>чтобы определить, подходит ли комбинация мер контроля для организации, и была ли она разработана в соответствии с требованиями стандартов</w:t>
      </w:r>
      <w:r w:rsidRPr="00603248">
        <w:rPr>
          <w:sz w:val="24"/>
          <w:szCs w:val="24"/>
        </w:rPr>
        <w:t xml:space="preserve"> FSMS OIC/SMIIC и поддерживается ли в актуальном состоянии.</w:t>
      </w:r>
    </w:p>
    <w:p w:rsidR="00CA2045" w:rsidRPr="00603248" w:rsidRDefault="00CA2045" w:rsidP="00224656">
      <w:pPr>
        <w:pStyle w:val="11"/>
        <w:ind w:firstLine="709"/>
        <w:jc w:val="both"/>
        <w:rPr>
          <w:sz w:val="24"/>
          <w:szCs w:val="24"/>
        </w:rPr>
      </w:pPr>
      <w:r w:rsidRPr="00603248">
        <w:rPr>
          <w:sz w:val="24"/>
          <w:szCs w:val="24"/>
        </w:rPr>
        <w:t xml:space="preserve">При сборе информации о соответствии национальным или международным нормативным </w:t>
      </w:r>
      <w:r w:rsidR="00575D5C" w:rsidRPr="00603248">
        <w:rPr>
          <w:sz w:val="24"/>
          <w:szCs w:val="24"/>
        </w:rPr>
        <w:t>требованиям</w:t>
      </w:r>
      <w:r w:rsidRPr="00603248">
        <w:rPr>
          <w:sz w:val="24"/>
          <w:szCs w:val="24"/>
        </w:rPr>
        <w:t xml:space="preserve"> следует проверять наличие соответствующих разрешений.</w:t>
      </w:r>
    </w:p>
    <w:p w:rsidR="00224656" w:rsidRPr="00603248" w:rsidRDefault="00224656" w:rsidP="00224656">
      <w:pPr>
        <w:pStyle w:val="11"/>
        <w:ind w:firstLine="709"/>
        <w:jc w:val="both"/>
        <w:rPr>
          <w:sz w:val="24"/>
          <w:szCs w:val="24"/>
        </w:rPr>
      </w:pPr>
      <w:proofErr w:type="gramStart"/>
      <w:r w:rsidRPr="00603248">
        <w:rPr>
          <w:sz w:val="24"/>
          <w:szCs w:val="24"/>
        </w:rPr>
        <w:t xml:space="preserve">9.2.3.1.2 Цели </w:t>
      </w:r>
      <w:r w:rsidR="007500D5" w:rsidRPr="00603248">
        <w:rPr>
          <w:sz w:val="24"/>
          <w:szCs w:val="24"/>
        </w:rPr>
        <w:t xml:space="preserve">аудита </w:t>
      </w:r>
      <w:r w:rsidRPr="00603248">
        <w:rPr>
          <w:sz w:val="24"/>
          <w:szCs w:val="24"/>
        </w:rPr>
        <w:t>этапа</w:t>
      </w:r>
      <w:r w:rsidR="007500D5" w:rsidRPr="00603248">
        <w:rPr>
          <w:sz w:val="24"/>
          <w:szCs w:val="24"/>
        </w:rPr>
        <w:t xml:space="preserve"> 1</w:t>
      </w:r>
      <w:r w:rsidRPr="00603248">
        <w:rPr>
          <w:sz w:val="24"/>
          <w:szCs w:val="24"/>
        </w:rPr>
        <w:t xml:space="preserve"> заключаются в том, чтобы сфокусировать внимание на планировании этапа </w:t>
      </w:r>
      <w:r w:rsidR="002E1252" w:rsidRPr="00603248">
        <w:rPr>
          <w:sz w:val="24"/>
          <w:szCs w:val="24"/>
        </w:rPr>
        <w:t xml:space="preserve">2 </w:t>
      </w:r>
      <w:r w:rsidRPr="00603248">
        <w:rPr>
          <w:sz w:val="24"/>
          <w:szCs w:val="24"/>
        </w:rPr>
        <w:t xml:space="preserve">аудита путем получения понимания FSMS или производства </w:t>
      </w:r>
      <w:proofErr w:type="spellStart"/>
      <w:r w:rsidRPr="00603248">
        <w:rPr>
          <w:sz w:val="24"/>
          <w:szCs w:val="24"/>
        </w:rPr>
        <w:t>Халал</w:t>
      </w:r>
      <w:proofErr w:type="spellEnd"/>
      <w:r w:rsidRPr="00603248">
        <w:rPr>
          <w:sz w:val="24"/>
          <w:szCs w:val="24"/>
        </w:rPr>
        <w:t xml:space="preserve"> или производства в контексте организации, представляющей угрозу безопасности пищевых продуктов, или идентификации </w:t>
      </w:r>
      <w:proofErr w:type="spellStart"/>
      <w:r w:rsidRPr="00603248">
        <w:rPr>
          <w:sz w:val="24"/>
          <w:szCs w:val="24"/>
        </w:rPr>
        <w:t>Халал</w:t>
      </w:r>
      <w:proofErr w:type="spellEnd"/>
      <w:r w:rsidRPr="00603248">
        <w:rPr>
          <w:sz w:val="24"/>
          <w:szCs w:val="24"/>
        </w:rPr>
        <w:t xml:space="preserve">, анализа, HACCP или плана контроля </w:t>
      </w:r>
      <w:proofErr w:type="spellStart"/>
      <w:r w:rsidRPr="00603248">
        <w:rPr>
          <w:sz w:val="24"/>
          <w:szCs w:val="24"/>
        </w:rPr>
        <w:t>Халал</w:t>
      </w:r>
      <w:proofErr w:type="spellEnd"/>
      <w:r w:rsidRPr="00603248">
        <w:rPr>
          <w:sz w:val="24"/>
          <w:szCs w:val="24"/>
        </w:rPr>
        <w:t xml:space="preserve"> и PRP, политика и цели, и, в частности, состояние готовности организации к аудиту путем анализа степени, в которой</w:t>
      </w:r>
      <w:r w:rsidR="00E36C4F" w:rsidRPr="00603248">
        <w:rPr>
          <w:sz w:val="24"/>
          <w:szCs w:val="24"/>
        </w:rPr>
        <w:t>:</w:t>
      </w:r>
      <w:proofErr w:type="gramEnd"/>
    </w:p>
    <w:p w:rsidR="00224656" w:rsidRPr="00603248" w:rsidRDefault="00224656" w:rsidP="00224656">
      <w:pPr>
        <w:pStyle w:val="11"/>
        <w:ind w:firstLine="709"/>
        <w:jc w:val="both"/>
        <w:rPr>
          <w:sz w:val="24"/>
          <w:szCs w:val="24"/>
        </w:rPr>
      </w:pPr>
      <w:r w:rsidRPr="00603248">
        <w:rPr>
          <w:sz w:val="24"/>
          <w:szCs w:val="24"/>
        </w:rPr>
        <w:t>a) когда это применимо, организация определила PRP, которые соответствуют бизнесу (например, нормативные и законодательные требования),</w:t>
      </w:r>
    </w:p>
    <w:p w:rsidR="00224656" w:rsidRPr="00603248" w:rsidRDefault="00224656" w:rsidP="00224656">
      <w:pPr>
        <w:pStyle w:val="11"/>
        <w:ind w:firstLine="709"/>
        <w:jc w:val="both"/>
        <w:rPr>
          <w:sz w:val="24"/>
          <w:szCs w:val="24"/>
        </w:rPr>
      </w:pPr>
      <w:r w:rsidRPr="00603248">
        <w:rPr>
          <w:sz w:val="24"/>
          <w:szCs w:val="24"/>
        </w:rPr>
        <w:t xml:space="preserve">b) там, где это применимо, FSMS или система менеджмента </w:t>
      </w:r>
      <w:proofErr w:type="spellStart"/>
      <w:r w:rsidRPr="00603248">
        <w:rPr>
          <w:sz w:val="24"/>
          <w:szCs w:val="24"/>
        </w:rPr>
        <w:t>Халал</w:t>
      </w:r>
      <w:proofErr w:type="spellEnd"/>
      <w:r w:rsidRPr="00603248">
        <w:rPr>
          <w:sz w:val="24"/>
          <w:szCs w:val="24"/>
        </w:rPr>
        <w:t xml:space="preserve"> включает адекватные процессы и методы для идентификации и оценки рисков организации в части безопасности пищевых продуктов, а также для последующего выбора и категори</w:t>
      </w:r>
      <w:r w:rsidR="00E36C4F" w:rsidRPr="00603248">
        <w:rPr>
          <w:sz w:val="24"/>
          <w:szCs w:val="24"/>
        </w:rPr>
        <w:t xml:space="preserve">зации мер </w:t>
      </w:r>
      <w:r w:rsidR="00E36C4F" w:rsidRPr="00603248">
        <w:rPr>
          <w:sz w:val="24"/>
          <w:szCs w:val="24"/>
        </w:rPr>
        <w:lastRenderedPageBreak/>
        <w:t>контроля (комбинаций);</w:t>
      </w:r>
    </w:p>
    <w:p w:rsidR="00224656" w:rsidRPr="00603248" w:rsidRDefault="00224656" w:rsidP="00224656">
      <w:pPr>
        <w:pStyle w:val="11"/>
        <w:ind w:firstLine="709"/>
        <w:jc w:val="both"/>
        <w:rPr>
          <w:sz w:val="24"/>
          <w:szCs w:val="24"/>
        </w:rPr>
      </w:pPr>
      <w:r w:rsidRPr="00603248">
        <w:rPr>
          <w:sz w:val="24"/>
          <w:szCs w:val="24"/>
        </w:rPr>
        <w:t>c) законодательство о безопасности пищевых продуктов действует для соответствующег</w:t>
      </w:r>
      <w:proofErr w:type="gramStart"/>
      <w:r w:rsidRPr="00603248">
        <w:rPr>
          <w:sz w:val="24"/>
          <w:szCs w:val="24"/>
        </w:rPr>
        <w:t>о(</w:t>
      </w:r>
      <w:proofErr w:type="gramEnd"/>
      <w:r w:rsidRPr="00603248">
        <w:rPr>
          <w:sz w:val="24"/>
          <w:szCs w:val="24"/>
        </w:rPr>
        <w:t>их) сектора(</w:t>
      </w:r>
      <w:proofErr w:type="spellStart"/>
      <w:r w:rsidRPr="00603248">
        <w:rPr>
          <w:sz w:val="24"/>
          <w:szCs w:val="24"/>
        </w:rPr>
        <w:t>ов</w:t>
      </w:r>
      <w:proofErr w:type="spellEnd"/>
      <w:r w:rsidRPr="00603248">
        <w:rPr>
          <w:sz w:val="24"/>
          <w:szCs w:val="24"/>
        </w:rPr>
        <w:t xml:space="preserve">) </w:t>
      </w:r>
      <w:r w:rsidR="00E814E8" w:rsidRPr="00603248">
        <w:rPr>
          <w:sz w:val="24"/>
          <w:szCs w:val="24"/>
        </w:rPr>
        <w:t>организации, если это применимо;</w:t>
      </w:r>
    </w:p>
    <w:p w:rsidR="00224656" w:rsidRPr="00603248" w:rsidRDefault="00224656" w:rsidP="00224656">
      <w:pPr>
        <w:pStyle w:val="11"/>
        <w:ind w:firstLine="709"/>
        <w:jc w:val="both"/>
        <w:rPr>
          <w:sz w:val="24"/>
          <w:szCs w:val="24"/>
        </w:rPr>
      </w:pPr>
      <w:r w:rsidRPr="00603248">
        <w:rPr>
          <w:sz w:val="24"/>
          <w:szCs w:val="24"/>
        </w:rPr>
        <w:t xml:space="preserve">d) система </w:t>
      </w:r>
      <w:r w:rsidR="00577C44" w:rsidRPr="00603248">
        <w:rPr>
          <w:sz w:val="24"/>
          <w:szCs w:val="24"/>
        </w:rPr>
        <w:t>менеджмента</w:t>
      </w:r>
      <w:r w:rsidRPr="00603248">
        <w:rPr>
          <w:sz w:val="24"/>
          <w:szCs w:val="24"/>
        </w:rPr>
        <w:t xml:space="preserve"> FSMS или </w:t>
      </w:r>
      <w:proofErr w:type="spellStart"/>
      <w:r w:rsidRPr="00603248">
        <w:rPr>
          <w:sz w:val="24"/>
          <w:szCs w:val="24"/>
        </w:rPr>
        <w:t>Халал</w:t>
      </w:r>
      <w:proofErr w:type="spellEnd"/>
      <w:r w:rsidRPr="00603248">
        <w:rPr>
          <w:sz w:val="24"/>
          <w:szCs w:val="24"/>
        </w:rPr>
        <w:t xml:space="preserve"> разработана для достижения политики организации в области безопасности пищевых продуктов, если это применимо</w:t>
      </w:r>
      <w:r w:rsidR="00E814E8"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e) </w:t>
      </w:r>
      <w:r w:rsidR="00E814E8" w:rsidRPr="00603248">
        <w:rPr>
          <w:sz w:val="24"/>
          <w:szCs w:val="24"/>
        </w:rPr>
        <w:t xml:space="preserve">система </w:t>
      </w:r>
      <w:r w:rsidR="00577C44" w:rsidRPr="00603248">
        <w:rPr>
          <w:sz w:val="24"/>
          <w:szCs w:val="24"/>
        </w:rPr>
        <w:t>менеджмента</w:t>
      </w:r>
      <w:r w:rsidR="00E814E8" w:rsidRPr="00603248">
        <w:rPr>
          <w:sz w:val="24"/>
          <w:szCs w:val="24"/>
        </w:rPr>
        <w:t xml:space="preserve"> FSMS или </w:t>
      </w:r>
      <w:proofErr w:type="spellStart"/>
      <w:r w:rsidR="00E814E8" w:rsidRPr="00603248">
        <w:rPr>
          <w:sz w:val="24"/>
          <w:szCs w:val="24"/>
        </w:rPr>
        <w:t>Халал</w:t>
      </w:r>
      <w:proofErr w:type="spellEnd"/>
      <w:r w:rsidR="00E814E8" w:rsidRPr="00603248">
        <w:rPr>
          <w:sz w:val="24"/>
          <w:szCs w:val="24"/>
        </w:rPr>
        <w:t xml:space="preserve"> </w:t>
      </w:r>
      <w:r w:rsidRPr="00603248">
        <w:rPr>
          <w:sz w:val="24"/>
          <w:szCs w:val="24"/>
        </w:rPr>
        <w:t xml:space="preserve">или соответствующая программа внедрения стандарта </w:t>
      </w:r>
      <w:proofErr w:type="spellStart"/>
      <w:r w:rsidRPr="00603248">
        <w:rPr>
          <w:sz w:val="24"/>
          <w:szCs w:val="24"/>
        </w:rPr>
        <w:t>Халал</w:t>
      </w:r>
      <w:proofErr w:type="spellEnd"/>
      <w:r w:rsidRPr="00603248">
        <w:rPr>
          <w:sz w:val="24"/>
          <w:szCs w:val="24"/>
        </w:rPr>
        <w:t xml:space="preserve"> </w:t>
      </w:r>
      <w:r w:rsidR="00E814E8" w:rsidRPr="00603248">
        <w:rPr>
          <w:sz w:val="24"/>
          <w:szCs w:val="24"/>
        </w:rPr>
        <w:t>допускает переход к аудиту (2-ой этап);</w:t>
      </w:r>
    </w:p>
    <w:p w:rsidR="00224656" w:rsidRPr="00603248" w:rsidRDefault="00224656" w:rsidP="00224656">
      <w:pPr>
        <w:pStyle w:val="11"/>
        <w:ind w:firstLine="709"/>
        <w:jc w:val="both"/>
        <w:rPr>
          <w:sz w:val="24"/>
          <w:szCs w:val="24"/>
        </w:rPr>
      </w:pPr>
      <w:r w:rsidRPr="00603248">
        <w:rPr>
          <w:sz w:val="24"/>
          <w:szCs w:val="24"/>
        </w:rPr>
        <w:t xml:space="preserve">f) </w:t>
      </w:r>
      <w:r w:rsidR="00E814E8" w:rsidRPr="00603248">
        <w:rPr>
          <w:sz w:val="24"/>
          <w:szCs w:val="24"/>
        </w:rPr>
        <w:t xml:space="preserve">программы </w:t>
      </w:r>
      <w:proofErr w:type="spellStart"/>
      <w:r w:rsidR="00E814E8" w:rsidRPr="00603248">
        <w:rPr>
          <w:sz w:val="24"/>
          <w:szCs w:val="24"/>
        </w:rPr>
        <w:t>валидации</w:t>
      </w:r>
      <w:proofErr w:type="spellEnd"/>
      <w:r w:rsidR="00E814E8" w:rsidRPr="00603248">
        <w:rPr>
          <w:sz w:val="24"/>
          <w:szCs w:val="24"/>
        </w:rPr>
        <w:t xml:space="preserve">, верификации и улучшения соответствуют требованиям стандарта системы </w:t>
      </w:r>
      <w:r w:rsidR="00577C44" w:rsidRPr="00603248">
        <w:rPr>
          <w:sz w:val="24"/>
          <w:szCs w:val="24"/>
        </w:rPr>
        <w:t>менеджмента</w:t>
      </w:r>
      <w:r w:rsidRPr="00603248">
        <w:rPr>
          <w:sz w:val="24"/>
          <w:szCs w:val="24"/>
        </w:rPr>
        <w:t xml:space="preserve"> FSMS или </w:t>
      </w:r>
      <w:proofErr w:type="spellStart"/>
      <w:r w:rsidRPr="00603248">
        <w:rPr>
          <w:sz w:val="24"/>
          <w:szCs w:val="24"/>
        </w:rPr>
        <w:t>Халал</w:t>
      </w:r>
      <w:proofErr w:type="spellEnd"/>
      <w:r w:rsidRPr="00603248">
        <w:rPr>
          <w:sz w:val="24"/>
          <w:szCs w:val="24"/>
        </w:rPr>
        <w:t xml:space="preserve">, </w:t>
      </w:r>
      <w:r w:rsidR="00E814E8" w:rsidRPr="00603248">
        <w:rPr>
          <w:sz w:val="24"/>
          <w:szCs w:val="24"/>
        </w:rPr>
        <w:t>если применимо;</w:t>
      </w:r>
    </w:p>
    <w:p w:rsidR="00E814E8" w:rsidRPr="00603248" w:rsidRDefault="00224656" w:rsidP="00224656">
      <w:pPr>
        <w:pStyle w:val="11"/>
        <w:ind w:firstLine="709"/>
        <w:jc w:val="both"/>
        <w:rPr>
          <w:sz w:val="24"/>
          <w:szCs w:val="24"/>
        </w:rPr>
      </w:pPr>
      <w:r w:rsidRPr="00603248">
        <w:rPr>
          <w:sz w:val="24"/>
          <w:szCs w:val="24"/>
        </w:rPr>
        <w:t xml:space="preserve">g) </w:t>
      </w:r>
      <w:r w:rsidR="00E814E8" w:rsidRPr="00603248">
        <w:rPr>
          <w:sz w:val="24"/>
          <w:szCs w:val="24"/>
        </w:rPr>
        <w:t xml:space="preserve">документы системы </w:t>
      </w:r>
      <w:r w:rsidR="00577C44" w:rsidRPr="00603248">
        <w:rPr>
          <w:sz w:val="24"/>
          <w:szCs w:val="24"/>
        </w:rPr>
        <w:t>менеджмента</w:t>
      </w:r>
      <w:r w:rsidR="00E814E8" w:rsidRPr="00603248">
        <w:rPr>
          <w:sz w:val="24"/>
          <w:szCs w:val="24"/>
        </w:rPr>
        <w:t xml:space="preserve"> FSMS</w:t>
      </w:r>
      <w:r w:rsidR="002E1252" w:rsidRPr="00603248">
        <w:rPr>
          <w:sz w:val="24"/>
          <w:szCs w:val="24"/>
        </w:rPr>
        <w:t xml:space="preserve"> или </w:t>
      </w:r>
      <w:proofErr w:type="spellStart"/>
      <w:r w:rsidR="002E1252" w:rsidRPr="00603248">
        <w:rPr>
          <w:sz w:val="24"/>
          <w:szCs w:val="24"/>
        </w:rPr>
        <w:t>Халал</w:t>
      </w:r>
      <w:proofErr w:type="spellEnd"/>
      <w:r w:rsidR="002E1252" w:rsidRPr="00603248">
        <w:rPr>
          <w:sz w:val="24"/>
          <w:szCs w:val="24"/>
        </w:rPr>
        <w:t xml:space="preserve"> существуют для внутренней связи и взаимодействия с соответствующими поставщиками, клиентами и заинтересованными сторонами;</w:t>
      </w:r>
    </w:p>
    <w:p w:rsidR="00224656" w:rsidRPr="00603248" w:rsidRDefault="00224656" w:rsidP="00224656">
      <w:pPr>
        <w:pStyle w:val="11"/>
        <w:ind w:firstLine="709"/>
        <w:jc w:val="both"/>
        <w:rPr>
          <w:sz w:val="24"/>
          <w:szCs w:val="24"/>
        </w:rPr>
      </w:pPr>
      <w:r w:rsidRPr="00603248">
        <w:rPr>
          <w:sz w:val="24"/>
          <w:szCs w:val="24"/>
        </w:rPr>
        <w:t xml:space="preserve">h) </w:t>
      </w:r>
      <w:r w:rsidR="002E1252" w:rsidRPr="00603248">
        <w:rPr>
          <w:sz w:val="24"/>
          <w:szCs w:val="24"/>
        </w:rPr>
        <w:t xml:space="preserve">необходимо просмотреть дополнительную </w:t>
      </w:r>
      <w:proofErr w:type="gramStart"/>
      <w:r w:rsidR="002E1252" w:rsidRPr="00603248">
        <w:rPr>
          <w:sz w:val="24"/>
          <w:szCs w:val="24"/>
        </w:rPr>
        <w:t>документацию</w:t>
      </w:r>
      <w:proofErr w:type="gramEnd"/>
      <w:r w:rsidR="002E1252" w:rsidRPr="00603248">
        <w:rPr>
          <w:sz w:val="24"/>
          <w:szCs w:val="24"/>
        </w:rPr>
        <w:t xml:space="preserve"> и/или </w:t>
      </w:r>
      <w:proofErr w:type="gramStart"/>
      <w:r w:rsidR="002E1252" w:rsidRPr="00603248">
        <w:rPr>
          <w:sz w:val="24"/>
          <w:szCs w:val="24"/>
        </w:rPr>
        <w:t>какие</w:t>
      </w:r>
      <w:proofErr w:type="gramEnd"/>
      <w:r w:rsidR="002E1252" w:rsidRPr="00603248">
        <w:rPr>
          <w:sz w:val="24"/>
          <w:szCs w:val="24"/>
        </w:rPr>
        <w:t xml:space="preserve"> знания необходимо получить заранее.</w:t>
      </w:r>
    </w:p>
    <w:p w:rsidR="00224656" w:rsidRPr="00603248" w:rsidRDefault="00224656" w:rsidP="00224656">
      <w:pPr>
        <w:pStyle w:val="11"/>
        <w:ind w:firstLine="709"/>
        <w:jc w:val="both"/>
        <w:rPr>
          <w:b/>
          <w:sz w:val="20"/>
          <w:szCs w:val="24"/>
        </w:rPr>
      </w:pPr>
    </w:p>
    <w:p w:rsidR="00224656" w:rsidRPr="00603248" w:rsidRDefault="00F321DF" w:rsidP="00224656">
      <w:pPr>
        <w:pStyle w:val="11"/>
        <w:ind w:firstLine="709"/>
        <w:jc w:val="both"/>
        <w:rPr>
          <w:sz w:val="20"/>
          <w:szCs w:val="24"/>
        </w:rPr>
      </w:pPr>
      <w:r w:rsidRPr="00603248">
        <w:rPr>
          <w:sz w:val="20"/>
          <w:szCs w:val="24"/>
        </w:rPr>
        <w:t>Примечание</w:t>
      </w:r>
      <w:r w:rsidRPr="00603248">
        <w:rPr>
          <w:b/>
          <w:sz w:val="20"/>
          <w:szCs w:val="24"/>
        </w:rPr>
        <w:t xml:space="preserve"> -</w:t>
      </w:r>
      <w:r w:rsidR="00224656" w:rsidRPr="00603248">
        <w:rPr>
          <w:b/>
          <w:sz w:val="20"/>
          <w:szCs w:val="24"/>
        </w:rPr>
        <w:t xml:space="preserve"> </w:t>
      </w:r>
      <w:r w:rsidR="00224656" w:rsidRPr="00603248">
        <w:rPr>
          <w:sz w:val="20"/>
          <w:szCs w:val="24"/>
        </w:rPr>
        <w:t xml:space="preserve">Соответствующим стандартом </w:t>
      </w:r>
      <w:proofErr w:type="spellStart"/>
      <w:r w:rsidR="00224656" w:rsidRPr="00603248">
        <w:rPr>
          <w:sz w:val="20"/>
          <w:szCs w:val="24"/>
        </w:rPr>
        <w:t>Халал</w:t>
      </w:r>
      <w:proofErr w:type="spellEnd"/>
      <w:r w:rsidR="00224656" w:rsidRPr="00603248">
        <w:rPr>
          <w:sz w:val="20"/>
          <w:szCs w:val="24"/>
        </w:rPr>
        <w:t xml:space="preserve"> может служить OIC/SMIIC или другие стандарты OIC/SMIIC, либо любые стандарты </w:t>
      </w:r>
      <w:proofErr w:type="spellStart"/>
      <w:r w:rsidR="00224656" w:rsidRPr="00603248">
        <w:rPr>
          <w:sz w:val="20"/>
          <w:szCs w:val="24"/>
        </w:rPr>
        <w:t>Халал</w:t>
      </w:r>
      <w:proofErr w:type="spellEnd"/>
      <w:r w:rsidR="00224656" w:rsidRPr="00603248">
        <w:rPr>
          <w:sz w:val="20"/>
          <w:szCs w:val="24"/>
        </w:rPr>
        <w:t>, принятые SMIIC.</w:t>
      </w:r>
    </w:p>
    <w:p w:rsidR="00F321DF" w:rsidRPr="00603248" w:rsidRDefault="00F321DF" w:rsidP="00224656">
      <w:pPr>
        <w:pStyle w:val="11"/>
        <w:ind w:firstLine="709"/>
        <w:jc w:val="both"/>
        <w:rPr>
          <w:b/>
          <w:sz w:val="20"/>
          <w:szCs w:val="24"/>
        </w:rPr>
      </w:pPr>
    </w:p>
    <w:p w:rsidR="001C5C3E" w:rsidRPr="00603248" w:rsidRDefault="00224656" w:rsidP="00224656">
      <w:pPr>
        <w:pStyle w:val="11"/>
        <w:ind w:firstLine="709"/>
        <w:jc w:val="both"/>
        <w:rPr>
          <w:sz w:val="24"/>
          <w:szCs w:val="24"/>
        </w:rPr>
      </w:pPr>
      <w:r w:rsidRPr="00603248">
        <w:rPr>
          <w:sz w:val="24"/>
          <w:szCs w:val="24"/>
        </w:rPr>
        <w:t>9.2.3.1.3</w:t>
      </w:r>
      <w:proofErr w:type="gramStart"/>
      <w:r w:rsidRPr="00603248">
        <w:rPr>
          <w:sz w:val="24"/>
          <w:szCs w:val="24"/>
        </w:rPr>
        <w:t xml:space="preserve"> </w:t>
      </w:r>
      <w:r w:rsidR="001C5C3E" w:rsidRPr="00603248">
        <w:rPr>
          <w:sz w:val="24"/>
          <w:szCs w:val="24"/>
        </w:rPr>
        <w:t>Д</w:t>
      </w:r>
      <w:proofErr w:type="gramEnd"/>
      <w:r w:rsidR="001C5C3E" w:rsidRPr="00603248">
        <w:rPr>
          <w:sz w:val="24"/>
          <w:szCs w:val="24"/>
        </w:rPr>
        <w:t xml:space="preserve">ля сертификации </w:t>
      </w:r>
      <w:proofErr w:type="spellStart"/>
      <w:r w:rsidR="001C5C3E" w:rsidRPr="00603248">
        <w:rPr>
          <w:sz w:val="24"/>
          <w:szCs w:val="24"/>
        </w:rPr>
        <w:t>Халал</w:t>
      </w:r>
      <w:proofErr w:type="spellEnd"/>
      <w:r w:rsidR="001C5C3E" w:rsidRPr="00603248">
        <w:rPr>
          <w:sz w:val="24"/>
          <w:szCs w:val="24"/>
        </w:rPr>
        <w:t xml:space="preserve"> аудит на этапе 1 может проводиться на территории органа по сертификации </w:t>
      </w:r>
      <w:proofErr w:type="spellStart"/>
      <w:r w:rsidR="001C5C3E" w:rsidRPr="00603248">
        <w:rPr>
          <w:sz w:val="24"/>
          <w:szCs w:val="24"/>
        </w:rPr>
        <w:t>Халал</w:t>
      </w:r>
      <w:proofErr w:type="spellEnd"/>
      <w:r w:rsidR="001C5C3E" w:rsidRPr="00603248">
        <w:rPr>
          <w:sz w:val="24"/>
          <w:szCs w:val="24"/>
        </w:rPr>
        <w:t xml:space="preserve"> или на территории организации заявителя в зависимости от сложности производства или услуг для достижения целей, указанных выше. </w:t>
      </w:r>
    </w:p>
    <w:p w:rsidR="001C5C3E" w:rsidRPr="00603248" w:rsidRDefault="00224656" w:rsidP="00224656">
      <w:pPr>
        <w:pStyle w:val="11"/>
        <w:ind w:firstLine="709"/>
        <w:jc w:val="both"/>
        <w:rPr>
          <w:sz w:val="24"/>
          <w:szCs w:val="24"/>
        </w:rPr>
      </w:pPr>
      <w:r w:rsidRPr="00603248">
        <w:rPr>
          <w:sz w:val="24"/>
          <w:szCs w:val="24"/>
        </w:rPr>
        <w:t xml:space="preserve">a) </w:t>
      </w:r>
      <w:r w:rsidR="001C5C3E" w:rsidRPr="00603248">
        <w:rPr>
          <w:sz w:val="24"/>
          <w:szCs w:val="24"/>
        </w:rPr>
        <w:t>В категориях A, B, E, F, G, H и J (см. Приложение A) необязательно, чтобы аудит на этапе 1 проводился на месте. Однако решение о проведен</w:t>
      </w:r>
      <w:proofErr w:type="gramStart"/>
      <w:r w:rsidR="001C5C3E" w:rsidRPr="00603248">
        <w:rPr>
          <w:sz w:val="24"/>
          <w:szCs w:val="24"/>
        </w:rPr>
        <w:t>ии ау</w:t>
      </w:r>
      <w:proofErr w:type="gramEnd"/>
      <w:r w:rsidR="001C5C3E" w:rsidRPr="00603248">
        <w:rPr>
          <w:sz w:val="24"/>
          <w:szCs w:val="24"/>
        </w:rPr>
        <w:t>дита на месте остается на усмотрение аудиторской группы. В категориях C, D, I, K и L (см. Приложение A) обязательно, чтобы аудит этапа 1 проводился на месте</w:t>
      </w:r>
      <w:r w:rsidR="00C62165" w:rsidRPr="00603248">
        <w:rPr>
          <w:sz w:val="24"/>
          <w:szCs w:val="24"/>
        </w:rPr>
        <w:t>.</w:t>
      </w:r>
    </w:p>
    <w:p w:rsidR="00C62165" w:rsidRPr="00603248" w:rsidRDefault="00224656" w:rsidP="00224656">
      <w:pPr>
        <w:pStyle w:val="11"/>
        <w:ind w:firstLine="709"/>
        <w:jc w:val="both"/>
        <w:rPr>
          <w:sz w:val="24"/>
          <w:szCs w:val="24"/>
        </w:rPr>
      </w:pPr>
      <w:r w:rsidRPr="00603248">
        <w:rPr>
          <w:sz w:val="24"/>
          <w:szCs w:val="24"/>
        </w:rPr>
        <w:t xml:space="preserve">b) </w:t>
      </w:r>
      <w:r w:rsidR="00C62165" w:rsidRPr="00603248">
        <w:rPr>
          <w:sz w:val="24"/>
          <w:szCs w:val="24"/>
        </w:rPr>
        <w:t>Если аудит этапа 1 не проводился на месте, то продолжительность аудита этапа 1 не должна превышать 20% от общей продолжительности аудита (см. Приложение В). Если аудит охватывает работу на месте, то продолжительность этапа 1 аудита не может превышать 30% от общей продолжительности аудита (см. Приложение В).</w:t>
      </w:r>
    </w:p>
    <w:p w:rsidR="00577C44" w:rsidRPr="00603248" w:rsidRDefault="00224656" w:rsidP="00224656">
      <w:pPr>
        <w:pStyle w:val="11"/>
        <w:ind w:firstLine="709"/>
        <w:jc w:val="both"/>
        <w:rPr>
          <w:sz w:val="24"/>
          <w:szCs w:val="24"/>
        </w:rPr>
      </w:pPr>
      <w:r w:rsidRPr="00603248">
        <w:rPr>
          <w:sz w:val="24"/>
          <w:szCs w:val="24"/>
        </w:rPr>
        <w:t xml:space="preserve">9.2.3.1.4 </w:t>
      </w:r>
      <w:r w:rsidR="00577C44" w:rsidRPr="00603248">
        <w:rPr>
          <w:sz w:val="24"/>
          <w:szCs w:val="24"/>
        </w:rPr>
        <w:t>Результаты аудита этапа 1 должны быть задокументированы и доведены до сведения клиента, включая идентификацию любых проблемных областей, которые могут быть классифицированы как несоответствия во время аудита на этапе 2. Заявитель должен быть проинформирован о том, что результаты аудита 1 этапа могут привести к переносу или отмене аудита  этапа 2.</w:t>
      </w:r>
    </w:p>
    <w:p w:rsidR="00577C44" w:rsidRPr="00603248" w:rsidRDefault="00224656" w:rsidP="00577C44">
      <w:pPr>
        <w:pStyle w:val="11"/>
        <w:ind w:firstLine="709"/>
        <w:jc w:val="both"/>
        <w:rPr>
          <w:sz w:val="24"/>
          <w:szCs w:val="24"/>
        </w:rPr>
      </w:pPr>
      <w:r w:rsidRPr="00603248">
        <w:rPr>
          <w:sz w:val="24"/>
          <w:szCs w:val="24"/>
        </w:rPr>
        <w:t>9.2.3.1.5</w:t>
      </w:r>
      <w:proofErr w:type="gramStart"/>
      <w:r w:rsidRPr="00603248">
        <w:rPr>
          <w:sz w:val="24"/>
          <w:szCs w:val="24"/>
        </w:rPr>
        <w:t xml:space="preserve"> </w:t>
      </w:r>
      <w:r w:rsidR="00577C44" w:rsidRPr="00603248">
        <w:rPr>
          <w:sz w:val="24"/>
          <w:szCs w:val="24"/>
        </w:rPr>
        <w:t>Л</w:t>
      </w:r>
      <w:proofErr w:type="gramEnd"/>
      <w:r w:rsidR="00577C44" w:rsidRPr="00603248">
        <w:rPr>
          <w:sz w:val="24"/>
          <w:szCs w:val="24"/>
        </w:rPr>
        <w:t xml:space="preserve">юбая часть системы менеджмента FSMS или </w:t>
      </w:r>
      <w:proofErr w:type="spellStart"/>
      <w:r w:rsidR="00577C44" w:rsidRPr="00603248">
        <w:rPr>
          <w:sz w:val="24"/>
          <w:szCs w:val="24"/>
        </w:rPr>
        <w:t>Халал</w:t>
      </w:r>
      <w:proofErr w:type="spellEnd"/>
      <w:r w:rsidR="00577C44" w:rsidRPr="00603248">
        <w:rPr>
          <w:sz w:val="24"/>
          <w:szCs w:val="24"/>
        </w:rPr>
        <w:t xml:space="preserve"> или соответствующий</w:t>
      </w:r>
      <w:r w:rsidR="00142FCC" w:rsidRPr="00603248">
        <w:rPr>
          <w:sz w:val="24"/>
          <w:szCs w:val="24"/>
        </w:rPr>
        <w:t xml:space="preserve"> стандарт</w:t>
      </w:r>
      <w:r w:rsidR="00577C44" w:rsidRPr="00603248">
        <w:rPr>
          <w:sz w:val="24"/>
          <w:szCs w:val="24"/>
        </w:rPr>
        <w:t xml:space="preserve"> </w:t>
      </w:r>
      <w:proofErr w:type="spellStart"/>
      <w:r w:rsidR="00577C44" w:rsidRPr="00603248">
        <w:rPr>
          <w:sz w:val="24"/>
          <w:szCs w:val="24"/>
        </w:rPr>
        <w:t>Халал</w:t>
      </w:r>
      <w:proofErr w:type="spellEnd"/>
      <w:r w:rsidR="00577C44" w:rsidRPr="00603248">
        <w:rPr>
          <w:sz w:val="24"/>
          <w:szCs w:val="24"/>
        </w:rPr>
        <w:t xml:space="preserve">, которая была проверена во время аудита на этапе 1 и </w:t>
      </w:r>
      <w:r w:rsidR="00142FCC" w:rsidRPr="00603248">
        <w:rPr>
          <w:sz w:val="24"/>
          <w:szCs w:val="24"/>
        </w:rPr>
        <w:t xml:space="preserve">определен </w:t>
      </w:r>
      <w:r w:rsidR="00577C44" w:rsidRPr="00603248">
        <w:rPr>
          <w:sz w:val="24"/>
          <w:szCs w:val="24"/>
        </w:rPr>
        <w:t>полностью внедренн</w:t>
      </w:r>
      <w:r w:rsidR="00142FCC" w:rsidRPr="00603248">
        <w:rPr>
          <w:sz w:val="24"/>
          <w:szCs w:val="24"/>
        </w:rPr>
        <w:t>ым</w:t>
      </w:r>
      <w:r w:rsidR="00577C44" w:rsidRPr="00603248">
        <w:rPr>
          <w:sz w:val="24"/>
          <w:szCs w:val="24"/>
        </w:rPr>
        <w:t>, эффективн</w:t>
      </w:r>
      <w:r w:rsidR="00142FCC" w:rsidRPr="00603248">
        <w:rPr>
          <w:sz w:val="24"/>
          <w:szCs w:val="24"/>
        </w:rPr>
        <w:t>ым</w:t>
      </w:r>
      <w:r w:rsidR="00577C44" w:rsidRPr="00603248">
        <w:rPr>
          <w:sz w:val="24"/>
          <w:szCs w:val="24"/>
        </w:rPr>
        <w:t xml:space="preserve"> и соответствующ</w:t>
      </w:r>
      <w:r w:rsidR="00142FCC" w:rsidRPr="00603248">
        <w:rPr>
          <w:sz w:val="24"/>
          <w:szCs w:val="24"/>
        </w:rPr>
        <w:t>им</w:t>
      </w:r>
      <w:r w:rsidR="00577C44" w:rsidRPr="00603248">
        <w:rPr>
          <w:sz w:val="24"/>
          <w:szCs w:val="24"/>
        </w:rPr>
        <w:t xml:space="preserve"> требованиям, может не </w:t>
      </w:r>
      <w:r w:rsidR="00142FCC" w:rsidRPr="00603248">
        <w:rPr>
          <w:sz w:val="24"/>
          <w:szCs w:val="24"/>
        </w:rPr>
        <w:t xml:space="preserve">нуждаться в повторной проверке </w:t>
      </w:r>
      <w:r w:rsidR="00577C44" w:rsidRPr="00603248">
        <w:rPr>
          <w:sz w:val="24"/>
          <w:szCs w:val="24"/>
        </w:rPr>
        <w:t xml:space="preserve">на этапе 2 аудита. Однако орган по сертификации </w:t>
      </w:r>
      <w:proofErr w:type="spellStart"/>
      <w:r w:rsidR="00142FCC" w:rsidRPr="00603248">
        <w:rPr>
          <w:sz w:val="24"/>
          <w:szCs w:val="24"/>
        </w:rPr>
        <w:t>Халал</w:t>
      </w:r>
      <w:proofErr w:type="spellEnd"/>
      <w:r w:rsidR="00577C44" w:rsidRPr="00603248">
        <w:rPr>
          <w:sz w:val="24"/>
          <w:szCs w:val="24"/>
        </w:rPr>
        <w:t xml:space="preserve"> должен </w:t>
      </w:r>
      <w:r w:rsidR="00142FCC" w:rsidRPr="00603248">
        <w:rPr>
          <w:sz w:val="24"/>
          <w:szCs w:val="24"/>
        </w:rPr>
        <w:t>обеспечить,</w:t>
      </w:r>
      <w:r w:rsidR="00577C44" w:rsidRPr="00603248">
        <w:rPr>
          <w:sz w:val="24"/>
          <w:szCs w:val="24"/>
        </w:rPr>
        <w:t xml:space="preserve"> что уже проверенные части </w:t>
      </w:r>
      <w:r w:rsidR="00142FCC" w:rsidRPr="00603248">
        <w:rPr>
          <w:sz w:val="24"/>
          <w:szCs w:val="24"/>
        </w:rPr>
        <w:t>FSMS</w:t>
      </w:r>
      <w:r w:rsidR="00577C44" w:rsidRPr="00603248">
        <w:rPr>
          <w:sz w:val="24"/>
          <w:szCs w:val="24"/>
        </w:rPr>
        <w:t xml:space="preserve"> продолжают соответствовать сертификационным требованиям. В этом случае отчет об аудите на этапе 2 должен включать эти выводы и должно быть четко указано, что соответствие было установлено в ходе аудита на этапе 1.</w:t>
      </w:r>
      <w:r w:rsidR="00142FCC" w:rsidRPr="00603248">
        <w:rPr>
          <w:sz w:val="24"/>
          <w:szCs w:val="24"/>
        </w:rPr>
        <w:t xml:space="preserve"> </w:t>
      </w:r>
    </w:p>
    <w:p w:rsidR="00224656" w:rsidRPr="00603248" w:rsidRDefault="00224656" w:rsidP="00224656">
      <w:pPr>
        <w:pStyle w:val="11"/>
        <w:ind w:firstLine="709"/>
        <w:jc w:val="both"/>
        <w:rPr>
          <w:sz w:val="24"/>
          <w:szCs w:val="24"/>
        </w:rPr>
      </w:pPr>
      <w:r w:rsidRPr="00603248">
        <w:rPr>
          <w:sz w:val="24"/>
          <w:szCs w:val="24"/>
        </w:rPr>
        <w:t>9.2.3.1.6 Должны применяться все требования, приведенные в разделе 9.3.1.2.4 ISO/IEC 17021-1:2015.</w:t>
      </w:r>
    </w:p>
    <w:p w:rsidR="00224656" w:rsidRPr="00603248" w:rsidRDefault="00224656" w:rsidP="00F321DF">
      <w:pPr>
        <w:pStyle w:val="11"/>
        <w:ind w:firstLine="709"/>
        <w:jc w:val="both"/>
        <w:rPr>
          <w:b/>
          <w:sz w:val="24"/>
          <w:szCs w:val="24"/>
        </w:rPr>
      </w:pPr>
      <w:r w:rsidRPr="00603248">
        <w:rPr>
          <w:sz w:val="24"/>
          <w:szCs w:val="24"/>
        </w:rPr>
        <w:t xml:space="preserve">Разумно предположить, что </w:t>
      </w:r>
      <w:r w:rsidR="00F321DF" w:rsidRPr="00603248">
        <w:rPr>
          <w:sz w:val="24"/>
          <w:szCs w:val="24"/>
        </w:rPr>
        <w:t xml:space="preserve">промежуток времени между проведением этапа 1 и этапа 2 </w:t>
      </w:r>
      <w:r w:rsidRPr="00603248">
        <w:rPr>
          <w:sz w:val="24"/>
          <w:szCs w:val="24"/>
        </w:rPr>
        <w:t>аудита не</w:t>
      </w:r>
      <w:r w:rsidR="00F321DF" w:rsidRPr="00603248">
        <w:rPr>
          <w:sz w:val="24"/>
          <w:szCs w:val="24"/>
        </w:rPr>
        <w:t xml:space="preserve"> должен</w:t>
      </w:r>
      <w:r w:rsidRPr="00603248">
        <w:rPr>
          <w:sz w:val="24"/>
          <w:szCs w:val="24"/>
        </w:rPr>
        <w:t xml:space="preserve"> превы</w:t>
      </w:r>
      <w:r w:rsidR="00F321DF" w:rsidRPr="00603248">
        <w:rPr>
          <w:sz w:val="24"/>
          <w:szCs w:val="24"/>
        </w:rPr>
        <w:t>шать</w:t>
      </w:r>
      <w:r w:rsidRPr="00603248">
        <w:rPr>
          <w:sz w:val="24"/>
          <w:szCs w:val="24"/>
        </w:rPr>
        <w:t xml:space="preserve"> 6 месяцев. </w:t>
      </w:r>
      <w:r w:rsidR="001F36FF" w:rsidRPr="00603248">
        <w:rPr>
          <w:sz w:val="24"/>
          <w:szCs w:val="24"/>
        </w:rPr>
        <w:t>Аудит э</w:t>
      </w:r>
      <w:r w:rsidRPr="00603248">
        <w:rPr>
          <w:sz w:val="24"/>
          <w:szCs w:val="24"/>
        </w:rPr>
        <w:t>тап</w:t>
      </w:r>
      <w:r w:rsidR="001F36FF" w:rsidRPr="00603248">
        <w:rPr>
          <w:sz w:val="24"/>
          <w:szCs w:val="24"/>
        </w:rPr>
        <w:t xml:space="preserve"> 1</w:t>
      </w:r>
      <w:r w:rsidRPr="00603248">
        <w:rPr>
          <w:sz w:val="24"/>
          <w:szCs w:val="24"/>
        </w:rPr>
        <w:t xml:space="preserve"> следует повторить, если требуется более длительный интервал.</w:t>
      </w:r>
    </w:p>
    <w:p w:rsidR="00F321DF" w:rsidRPr="00603248" w:rsidRDefault="00F321DF" w:rsidP="00F321DF">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9.2.3.2 </w:t>
      </w:r>
      <w:r w:rsidR="00F321DF" w:rsidRPr="00603248">
        <w:rPr>
          <w:b/>
          <w:sz w:val="24"/>
          <w:szCs w:val="24"/>
        </w:rPr>
        <w:t>Этап 2</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9.3.1.3 ISO/IEC 17021-1:2015.</w:t>
      </w:r>
    </w:p>
    <w:p w:rsidR="00F321DF" w:rsidRPr="00603248" w:rsidRDefault="00F321DF"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lastRenderedPageBreak/>
        <w:t xml:space="preserve">9.2.4 </w:t>
      </w:r>
      <w:r w:rsidR="00F321DF" w:rsidRPr="00603248">
        <w:rPr>
          <w:b/>
          <w:sz w:val="24"/>
          <w:szCs w:val="24"/>
        </w:rPr>
        <w:t xml:space="preserve">Заключения первичного сертификационного аудита </w:t>
      </w:r>
      <w:proofErr w:type="spellStart"/>
      <w:r w:rsidRPr="00603248">
        <w:rPr>
          <w:b/>
          <w:sz w:val="24"/>
          <w:szCs w:val="24"/>
        </w:rPr>
        <w:t>Халал</w:t>
      </w:r>
      <w:proofErr w:type="spellEnd"/>
      <w:r w:rsidRPr="00603248">
        <w:rPr>
          <w:b/>
          <w:sz w:val="24"/>
          <w:szCs w:val="24"/>
        </w:rPr>
        <w:t xml:space="preserve"> </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9.3.1.4 ISO/IEC 17021-1:2015.</w:t>
      </w:r>
    </w:p>
    <w:p w:rsidR="00610109" w:rsidRPr="00603248" w:rsidRDefault="00610109"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9.2.5 </w:t>
      </w:r>
      <w:r w:rsidR="00610109" w:rsidRPr="00603248">
        <w:rPr>
          <w:b/>
          <w:sz w:val="24"/>
          <w:szCs w:val="24"/>
        </w:rPr>
        <w:t xml:space="preserve">Информация, предоставляемая для первоначальной сертификации </w:t>
      </w:r>
      <w:proofErr w:type="spellStart"/>
      <w:r w:rsidRPr="00603248">
        <w:rPr>
          <w:b/>
          <w:sz w:val="24"/>
          <w:szCs w:val="24"/>
        </w:rPr>
        <w:t>Халал</w:t>
      </w:r>
      <w:proofErr w:type="spellEnd"/>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9.5.3 ISO/IEC 17021-1:2015.</w:t>
      </w:r>
    </w:p>
    <w:p w:rsidR="00610109" w:rsidRPr="00603248" w:rsidRDefault="00610109"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9.2.6 Отбор </w:t>
      </w:r>
      <w:r w:rsidR="00734406" w:rsidRPr="00603248">
        <w:rPr>
          <w:b/>
          <w:sz w:val="24"/>
          <w:szCs w:val="24"/>
        </w:rPr>
        <w:t>образцов</w:t>
      </w:r>
    </w:p>
    <w:p w:rsidR="00224656" w:rsidRPr="00603248" w:rsidRDefault="00224656" w:rsidP="00224656">
      <w:pPr>
        <w:pStyle w:val="11"/>
        <w:ind w:firstLine="709"/>
        <w:jc w:val="both"/>
        <w:rPr>
          <w:sz w:val="24"/>
          <w:szCs w:val="24"/>
        </w:rPr>
      </w:pPr>
      <w:r w:rsidRPr="00603248">
        <w:rPr>
          <w:sz w:val="24"/>
          <w:szCs w:val="24"/>
        </w:rPr>
        <w:t>9.2.6.1</w:t>
      </w:r>
      <w:proofErr w:type="gramStart"/>
      <w:r w:rsidRPr="00603248">
        <w:rPr>
          <w:sz w:val="24"/>
          <w:szCs w:val="24"/>
        </w:rPr>
        <w:t xml:space="preserve"> П</w:t>
      </w:r>
      <w:proofErr w:type="gramEnd"/>
      <w:r w:rsidRPr="00603248">
        <w:rPr>
          <w:sz w:val="24"/>
          <w:szCs w:val="24"/>
        </w:rPr>
        <w:t xml:space="preserve">ри необходимости, </w:t>
      </w:r>
      <w:r w:rsidR="00162BDA" w:rsidRPr="00603248">
        <w:rPr>
          <w:sz w:val="24"/>
          <w:szCs w:val="24"/>
        </w:rPr>
        <w:t>аудиторская команда</w:t>
      </w:r>
      <w:r w:rsidR="00680D5F" w:rsidRPr="00603248">
        <w:rPr>
          <w:sz w:val="24"/>
          <w:szCs w:val="24"/>
        </w:rPr>
        <w:t xml:space="preserve"> </w:t>
      </w:r>
      <w:r w:rsidRPr="00603248">
        <w:rPr>
          <w:sz w:val="24"/>
          <w:szCs w:val="24"/>
        </w:rPr>
        <w:t xml:space="preserve">отбирает </w:t>
      </w:r>
      <w:r w:rsidR="00680D5F" w:rsidRPr="00603248">
        <w:rPr>
          <w:sz w:val="24"/>
          <w:szCs w:val="24"/>
        </w:rPr>
        <w:t>пробы</w:t>
      </w:r>
      <w:r w:rsidRPr="00603248">
        <w:rPr>
          <w:sz w:val="24"/>
          <w:szCs w:val="24"/>
        </w:rPr>
        <w:t xml:space="preserve"> в достаточном количестве из производственных/служебных помещений для проведения требуемых проверок и испытаний.</w:t>
      </w:r>
    </w:p>
    <w:p w:rsidR="00224656" w:rsidRPr="00603248" w:rsidRDefault="00224656" w:rsidP="00224656">
      <w:pPr>
        <w:pStyle w:val="11"/>
        <w:ind w:firstLine="709"/>
        <w:jc w:val="both"/>
        <w:rPr>
          <w:b/>
          <w:sz w:val="24"/>
          <w:szCs w:val="24"/>
        </w:rPr>
      </w:pPr>
      <w:r w:rsidRPr="00603248">
        <w:rPr>
          <w:sz w:val="24"/>
          <w:szCs w:val="24"/>
        </w:rPr>
        <w:t>9.2.6.2</w:t>
      </w:r>
      <w:proofErr w:type="gramStart"/>
      <w:r w:rsidRPr="00603248">
        <w:rPr>
          <w:b/>
          <w:sz w:val="24"/>
          <w:szCs w:val="24"/>
        </w:rPr>
        <w:t xml:space="preserve"> </w:t>
      </w:r>
      <w:r w:rsidRPr="00603248">
        <w:rPr>
          <w:sz w:val="24"/>
          <w:szCs w:val="24"/>
        </w:rPr>
        <w:t>Е</w:t>
      </w:r>
      <w:proofErr w:type="gramEnd"/>
      <w:r w:rsidRPr="00603248">
        <w:rPr>
          <w:sz w:val="24"/>
          <w:szCs w:val="24"/>
        </w:rPr>
        <w:t>сли сертификация продуктов</w:t>
      </w:r>
      <w:r w:rsidR="00734406" w:rsidRPr="00603248">
        <w:rPr>
          <w:sz w:val="24"/>
          <w:szCs w:val="24"/>
        </w:rPr>
        <w:t xml:space="preserve"> </w:t>
      </w:r>
      <w:proofErr w:type="spellStart"/>
      <w:r w:rsidR="00734406" w:rsidRPr="00603248">
        <w:rPr>
          <w:sz w:val="24"/>
          <w:szCs w:val="24"/>
        </w:rPr>
        <w:t>Халал</w:t>
      </w:r>
      <w:proofErr w:type="spellEnd"/>
      <w:r w:rsidRPr="00603248">
        <w:rPr>
          <w:sz w:val="24"/>
          <w:szCs w:val="24"/>
        </w:rPr>
        <w:t xml:space="preserve"> основана на </w:t>
      </w:r>
      <w:r w:rsidR="00680D5F" w:rsidRPr="00603248">
        <w:rPr>
          <w:sz w:val="24"/>
          <w:szCs w:val="24"/>
        </w:rPr>
        <w:t>испытании</w:t>
      </w:r>
      <w:r w:rsidRPr="00603248">
        <w:rPr>
          <w:sz w:val="24"/>
          <w:szCs w:val="24"/>
        </w:rPr>
        <w:t>/проверке партий продуктов</w:t>
      </w:r>
      <w:r w:rsidR="00734406" w:rsidRPr="00603248">
        <w:rPr>
          <w:sz w:val="24"/>
          <w:szCs w:val="24"/>
        </w:rPr>
        <w:t xml:space="preserve"> </w:t>
      </w:r>
      <w:proofErr w:type="spellStart"/>
      <w:r w:rsidR="00734406" w:rsidRPr="00603248">
        <w:rPr>
          <w:sz w:val="24"/>
          <w:szCs w:val="24"/>
        </w:rPr>
        <w:t>Халал</w:t>
      </w:r>
      <w:proofErr w:type="spellEnd"/>
      <w:r w:rsidRPr="00603248">
        <w:rPr>
          <w:sz w:val="24"/>
          <w:szCs w:val="24"/>
        </w:rPr>
        <w:t xml:space="preserve">, она должна проводиться в соответствии с установленным графиком отбора </w:t>
      </w:r>
      <w:r w:rsidR="00162BDA" w:rsidRPr="00603248">
        <w:rPr>
          <w:sz w:val="24"/>
          <w:szCs w:val="24"/>
        </w:rPr>
        <w:t>образцов</w:t>
      </w:r>
      <w:r w:rsidRPr="00603248">
        <w:rPr>
          <w:sz w:val="24"/>
          <w:szCs w:val="24"/>
        </w:rPr>
        <w:t xml:space="preserve"> с использованием статистически проверенных методов с установленными уровнями достоверности. При определении любых требований к отбору образцов, орган по сертификации </w:t>
      </w:r>
      <w:proofErr w:type="spellStart"/>
      <w:r w:rsidRPr="00603248">
        <w:rPr>
          <w:sz w:val="24"/>
          <w:szCs w:val="24"/>
        </w:rPr>
        <w:t>Халал</w:t>
      </w:r>
      <w:proofErr w:type="spellEnd"/>
      <w:r w:rsidRPr="00603248">
        <w:rPr>
          <w:sz w:val="24"/>
          <w:szCs w:val="24"/>
        </w:rPr>
        <w:t xml:space="preserve"> должен установить документированные процедуры отбора и контроля образцов для обеспечения </w:t>
      </w:r>
      <w:proofErr w:type="spellStart"/>
      <w:r w:rsidRPr="00603248">
        <w:rPr>
          <w:sz w:val="24"/>
          <w:szCs w:val="24"/>
        </w:rPr>
        <w:t>прослеживаемости</w:t>
      </w:r>
      <w:proofErr w:type="spellEnd"/>
      <w:r w:rsidRPr="00603248">
        <w:rPr>
          <w:sz w:val="24"/>
          <w:szCs w:val="24"/>
        </w:rPr>
        <w:t xml:space="preserve"> и того, что</w:t>
      </w:r>
      <w:r w:rsidR="00162BDA" w:rsidRPr="00603248">
        <w:rPr>
          <w:sz w:val="24"/>
          <w:szCs w:val="24"/>
        </w:rPr>
        <w:t>бы</w:t>
      </w:r>
      <w:r w:rsidRPr="00603248">
        <w:rPr>
          <w:sz w:val="24"/>
          <w:szCs w:val="24"/>
        </w:rPr>
        <w:t xml:space="preserve"> они </w:t>
      </w:r>
      <w:r w:rsidR="00162BDA" w:rsidRPr="00603248">
        <w:rPr>
          <w:sz w:val="24"/>
          <w:szCs w:val="24"/>
        </w:rPr>
        <w:t>были</w:t>
      </w:r>
      <w:r w:rsidRPr="00603248">
        <w:rPr>
          <w:sz w:val="24"/>
          <w:szCs w:val="24"/>
        </w:rPr>
        <w:t xml:space="preserve"> репрезентативными для производства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9.2.6.3</w:t>
      </w:r>
      <w:r w:rsidRPr="00603248">
        <w:rPr>
          <w:b/>
          <w:sz w:val="24"/>
          <w:szCs w:val="24"/>
        </w:rPr>
        <w:t xml:space="preserve"> </w:t>
      </w:r>
      <w:r w:rsidR="00162BDA" w:rsidRPr="00603248">
        <w:rPr>
          <w:sz w:val="24"/>
          <w:szCs w:val="24"/>
        </w:rPr>
        <w:t>Отобранные образцы,</w:t>
      </w:r>
      <w:r w:rsidRPr="00603248">
        <w:rPr>
          <w:sz w:val="24"/>
          <w:szCs w:val="24"/>
        </w:rPr>
        <w:t xml:space="preserve"> должны быть отправлены для анализа в лабораторию, аккредитованную в соответствии с ISO/IEC 17025 или признанную после </w:t>
      </w:r>
      <w:r w:rsidR="00DF568E" w:rsidRPr="00603248">
        <w:rPr>
          <w:sz w:val="24"/>
          <w:szCs w:val="24"/>
        </w:rPr>
        <w:t xml:space="preserve">одобрения компетентного органа </w:t>
      </w:r>
      <w:proofErr w:type="spellStart"/>
      <w:r w:rsidR="00DF568E" w:rsidRPr="00603248">
        <w:rPr>
          <w:sz w:val="24"/>
          <w:szCs w:val="24"/>
        </w:rPr>
        <w:t>Халал</w:t>
      </w:r>
      <w:proofErr w:type="spellEnd"/>
      <w:r w:rsidRPr="00603248">
        <w:rPr>
          <w:sz w:val="24"/>
          <w:szCs w:val="24"/>
        </w:rPr>
        <w:t>.</w:t>
      </w:r>
    </w:p>
    <w:p w:rsidR="00DF568E" w:rsidRPr="00603248" w:rsidRDefault="00DF568E"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9.2.7 </w:t>
      </w:r>
      <w:r w:rsidR="00DF568E" w:rsidRPr="00603248">
        <w:rPr>
          <w:b/>
          <w:sz w:val="24"/>
          <w:szCs w:val="24"/>
        </w:rPr>
        <w:t>Проверки</w:t>
      </w:r>
      <w:r w:rsidRPr="00603248">
        <w:rPr>
          <w:b/>
          <w:sz w:val="24"/>
          <w:szCs w:val="24"/>
        </w:rPr>
        <w:t xml:space="preserve"> и испытания</w:t>
      </w:r>
    </w:p>
    <w:p w:rsidR="00224656" w:rsidRPr="00603248" w:rsidRDefault="00224656" w:rsidP="00224656">
      <w:pPr>
        <w:pStyle w:val="11"/>
        <w:ind w:firstLine="709"/>
        <w:jc w:val="both"/>
        <w:rPr>
          <w:sz w:val="24"/>
          <w:szCs w:val="24"/>
        </w:rPr>
      </w:pPr>
      <w:r w:rsidRPr="00603248">
        <w:rPr>
          <w:sz w:val="24"/>
          <w:szCs w:val="24"/>
        </w:rPr>
        <w:t xml:space="preserve">9.2.7.1 Проверки и испытания продукта/услуги </w:t>
      </w:r>
      <w:proofErr w:type="spellStart"/>
      <w:r w:rsidR="00DF568E" w:rsidRPr="00603248">
        <w:rPr>
          <w:sz w:val="24"/>
          <w:szCs w:val="24"/>
        </w:rPr>
        <w:t>Халал</w:t>
      </w:r>
      <w:proofErr w:type="spellEnd"/>
      <w:r w:rsidR="00DF568E" w:rsidRPr="00603248">
        <w:rPr>
          <w:sz w:val="24"/>
          <w:szCs w:val="24"/>
        </w:rPr>
        <w:t xml:space="preserve"> </w:t>
      </w:r>
      <w:r w:rsidRPr="00603248">
        <w:rPr>
          <w:sz w:val="24"/>
          <w:szCs w:val="24"/>
        </w:rPr>
        <w:t xml:space="preserve">должны проводиться в соответствии с требованиями продукта/услуги </w:t>
      </w:r>
      <w:proofErr w:type="spellStart"/>
      <w:r w:rsidR="00DF568E" w:rsidRPr="00603248">
        <w:rPr>
          <w:sz w:val="24"/>
          <w:szCs w:val="24"/>
        </w:rPr>
        <w:t>Халал</w:t>
      </w:r>
      <w:proofErr w:type="spellEnd"/>
      <w:r w:rsidR="00DF568E" w:rsidRPr="00603248">
        <w:rPr>
          <w:sz w:val="24"/>
          <w:szCs w:val="24"/>
        </w:rPr>
        <w:t xml:space="preserve"> и национальными и/или региональными или международными правовыми положениями</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9.2.7.2 Лаборатории, которые проводят инспекции и/или анализы, должны быть аккредитованы в соответствии с ISO/IEC 17025 или должны быть признаны после </w:t>
      </w:r>
      <w:r w:rsidR="00DF568E" w:rsidRPr="00603248">
        <w:rPr>
          <w:sz w:val="24"/>
          <w:szCs w:val="24"/>
        </w:rPr>
        <w:t>одобрения компетентного органа</w:t>
      </w:r>
      <w:r w:rsidRPr="00603248">
        <w:rPr>
          <w:sz w:val="24"/>
          <w:szCs w:val="24"/>
        </w:rPr>
        <w:t xml:space="preserve"> </w:t>
      </w:r>
      <w:proofErr w:type="spellStart"/>
      <w:r w:rsidRPr="00603248">
        <w:rPr>
          <w:sz w:val="24"/>
          <w:szCs w:val="24"/>
        </w:rPr>
        <w:t>Халал</w:t>
      </w:r>
      <w:proofErr w:type="spellEnd"/>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9.2.7.3</w:t>
      </w:r>
      <w:proofErr w:type="gramStart"/>
      <w:r w:rsidRPr="00603248">
        <w:rPr>
          <w:sz w:val="24"/>
          <w:szCs w:val="24"/>
        </w:rPr>
        <w:t xml:space="preserve"> Е</w:t>
      </w:r>
      <w:proofErr w:type="gramEnd"/>
      <w:r w:rsidRPr="00603248">
        <w:rPr>
          <w:sz w:val="24"/>
          <w:szCs w:val="24"/>
        </w:rPr>
        <w:t xml:space="preserve">сли независимые испытательные лаборатории </w:t>
      </w:r>
      <w:proofErr w:type="spellStart"/>
      <w:r w:rsidR="00DF568E" w:rsidRPr="00603248">
        <w:rPr>
          <w:sz w:val="24"/>
          <w:szCs w:val="24"/>
        </w:rPr>
        <w:t>отсутвуют</w:t>
      </w:r>
      <w:proofErr w:type="spellEnd"/>
      <w:r w:rsidRPr="00603248">
        <w:rPr>
          <w:sz w:val="24"/>
          <w:szCs w:val="24"/>
        </w:rPr>
        <w:t xml:space="preserve">, орган по сертификации </w:t>
      </w:r>
      <w:proofErr w:type="spellStart"/>
      <w:r w:rsidRPr="00603248">
        <w:rPr>
          <w:sz w:val="24"/>
          <w:szCs w:val="24"/>
        </w:rPr>
        <w:t>Халал</w:t>
      </w:r>
      <w:proofErr w:type="spellEnd"/>
      <w:r w:rsidRPr="00603248">
        <w:rPr>
          <w:sz w:val="24"/>
          <w:szCs w:val="24"/>
        </w:rPr>
        <w:t xml:space="preserve"> должен обеспечить наличие указанных средств контроля на испытательных лабораториях поставщика, управление ими таким образом, который обеспечивает уверенность в результатах, полученных на основе записей, доступных для обоснования уверенности.</w:t>
      </w:r>
    </w:p>
    <w:p w:rsidR="00E91067" w:rsidRPr="00603248" w:rsidRDefault="00E91067"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9.2.8 Аудиторский отчет</w:t>
      </w:r>
    </w:p>
    <w:p w:rsidR="00224656" w:rsidRPr="00603248" w:rsidRDefault="00224656" w:rsidP="00E91067">
      <w:pPr>
        <w:pStyle w:val="11"/>
        <w:ind w:firstLine="709"/>
        <w:jc w:val="both"/>
        <w:rPr>
          <w:sz w:val="24"/>
          <w:szCs w:val="24"/>
        </w:rPr>
      </w:pPr>
      <w:r w:rsidRPr="00603248">
        <w:rPr>
          <w:b/>
          <w:sz w:val="24"/>
          <w:szCs w:val="24"/>
        </w:rPr>
        <w:t xml:space="preserve">9.2.8.1 </w:t>
      </w:r>
      <w:r w:rsidR="00E91067" w:rsidRPr="00603248">
        <w:rPr>
          <w:sz w:val="24"/>
          <w:szCs w:val="24"/>
        </w:rPr>
        <w:t>Орган по сертификации должен обеспечивать подготовку письменного отчета по каждому аудиту.</w:t>
      </w:r>
      <w:r w:rsidR="00E91067" w:rsidRPr="00603248">
        <w:rPr>
          <w:b/>
          <w:sz w:val="24"/>
          <w:szCs w:val="24"/>
        </w:rPr>
        <w:t xml:space="preserve"> </w:t>
      </w:r>
      <w:r w:rsidR="00E91067" w:rsidRPr="00603248">
        <w:rPr>
          <w:sz w:val="24"/>
          <w:szCs w:val="24"/>
        </w:rPr>
        <w:t>Команда по аудиту может определить возможности для совершенствования, но не имеет права рекомендовать конкретные решения. Право собственности на аудиторский отчет должен сохранять за собой орган по сертификации.</w:t>
      </w:r>
    </w:p>
    <w:p w:rsidR="00224656" w:rsidRPr="00603248" w:rsidRDefault="00224656" w:rsidP="00E91067">
      <w:pPr>
        <w:pStyle w:val="11"/>
        <w:ind w:firstLine="709"/>
        <w:jc w:val="both"/>
        <w:rPr>
          <w:sz w:val="24"/>
          <w:szCs w:val="24"/>
        </w:rPr>
      </w:pPr>
      <w:r w:rsidRPr="00603248">
        <w:rPr>
          <w:sz w:val="24"/>
          <w:szCs w:val="24"/>
        </w:rPr>
        <w:t xml:space="preserve">9.2.8.2 Ответственность за его содержание несет руководитель аудиторской команды. </w:t>
      </w:r>
      <w:r w:rsidR="00E91067" w:rsidRPr="00603248">
        <w:rPr>
          <w:sz w:val="24"/>
          <w:szCs w:val="24"/>
        </w:rPr>
        <w:t>Аудиторский отчет должен содержать точные, сжатые и четкие записи об аудите, чтобы обеспечить возможность принятия взвешенного решения о сертификации, и должен содержать или ссылаться на следующие моменты</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а) </w:t>
      </w:r>
      <w:r w:rsidR="00E91067" w:rsidRPr="00603248">
        <w:rPr>
          <w:sz w:val="24"/>
          <w:szCs w:val="24"/>
        </w:rPr>
        <w:t xml:space="preserve">идентификацию органа по сертификации </w:t>
      </w:r>
      <w:proofErr w:type="spellStart"/>
      <w:r w:rsidR="00E91067" w:rsidRPr="00603248">
        <w:rPr>
          <w:sz w:val="24"/>
          <w:szCs w:val="24"/>
        </w:rPr>
        <w:t>Халал</w:t>
      </w:r>
      <w:proofErr w:type="spellEnd"/>
      <w:r w:rsidR="00E91067"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b) </w:t>
      </w:r>
      <w:r w:rsidR="00E91067" w:rsidRPr="00603248">
        <w:rPr>
          <w:sz w:val="24"/>
          <w:szCs w:val="24"/>
        </w:rPr>
        <w:t>наименование и адрес заказчика и представителя руководства заказчика;</w:t>
      </w:r>
    </w:p>
    <w:p w:rsidR="00224656" w:rsidRPr="00603248" w:rsidRDefault="00224656" w:rsidP="00224656">
      <w:pPr>
        <w:pStyle w:val="11"/>
        <w:ind w:firstLine="709"/>
        <w:jc w:val="both"/>
        <w:rPr>
          <w:sz w:val="24"/>
          <w:szCs w:val="24"/>
        </w:rPr>
      </w:pPr>
      <w:r w:rsidRPr="00603248">
        <w:rPr>
          <w:sz w:val="24"/>
          <w:szCs w:val="24"/>
        </w:rPr>
        <w:t xml:space="preserve">с) </w:t>
      </w:r>
      <w:r w:rsidR="00E91067" w:rsidRPr="00603248">
        <w:rPr>
          <w:sz w:val="24"/>
          <w:szCs w:val="24"/>
        </w:rPr>
        <w:t xml:space="preserve">вид аудита (например, первичный, инспекционный или </w:t>
      </w:r>
      <w:proofErr w:type="spellStart"/>
      <w:r w:rsidR="00E91067" w:rsidRPr="00603248">
        <w:rPr>
          <w:sz w:val="24"/>
          <w:szCs w:val="24"/>
        </w:rPr>
        <w:t>ресертификационный</w:t>
      </w:r>
      <w:proofErr w:type="spellEnd"/>
      <w:r w:rsidR="00E91067"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d) тип сертификации, например, для партии, для уникального продукта или процесса, для серийного произ</w:t>
      </w:r>
      <w:r w:rsidR="003346DC" w:rsidRPr="00603248">
        <w:rPr>
          <w:sz w:val="24"/>
          <w:szCs w:val="24"/>
        </w:rPr>
        <w:t>водства или изготовления;</w:t>
      </w:r>
    </w:p>
    <w:p w:rsidR="00224656" w:rsidRPr="00603248" w:rsidRDefault="00224656" w:rsidP="00224656">
      <w:pPr>
        <w:pStyle w:val="11"/>
        <w:ind w:firstLine="709"/>
        <w:jc w:val="both"/>
        <w:rPr>
          <w:sz w:val="24"/>
          <w:szCs w:val="24"/>
        </w:rPr>
      </w:pPr>
      <w:r w:rsidRPr="00603248">
        <w:rPr>
          <w:sz w:val="24"/>
          <w:szCs w:val="24"/>
        </w:rPr>
        <w:t xml:space="preserve">e) стандарт аудита или нормативный документ, либо </w:t>
      </w:r>
      <w:r w:rsidR="00E91067" w:rsidRPr="00603248">
        <w:rPr>
          <w:sz w:val="24"/>
          <w:szCs w:val="24"/>
        </w:rPr>
        <w:t>критер</w:t>
      </w:r>
      <w:proofErr w:type="gramStart"/>
      <w:r w:rsidR="00E91067" w:rsidRPr="00603248">
        <w:rPr>
          <w:sz w:val="24"/>
          <w:szCs w:val="24"/>
        </w:rPr>
        <w:t>ии ау</w:t>
      </w:r>
      <w:proofErr w:type="gramEnd"/>
      <w:r w:rsidR="00E91067" w:rsidRPr="00603248">
        <w:rPr>
          <w:sz w:val="24"/>
          <w:szCs w:val="24"/>
        </w:rPr>
        <w:t>дита;</w:t>
      </w:r>
    </w:p>
    <w:p w:rsidR="00224656" w:rsidRPr="00603248" w:rsidRDefault="00224656" w:rsidP="00FD059F">
      <w:pPr>
        <w:pStyle w:val="11"/>
        <w:ind w:firstLine="709"/>
        <w:jc w:val="both"/>
        <w:rPr>
          <w:sz w:val="24"/>
          <w:szCs w:val="24"/>
        </w:rPr>
      </w:pPr>
      <w:r w:rsidRPr="00603248">
        <w:rPr>
          <w:sz w:val="24"/>
          <w:szCs w:val="24"/>
        </w:rPr>
        <w:t xml:space="preserve">f) </w:t>
      </w:r>
      <w:r w:rsidR="00FD059F" w:rsidRPr="00603248">
        <w:rPr>
          <w:sz w:val="24"/>
          <w:szCs w:val="24"/>
        </w:rPr>
        <w:t xml:space="preserve">область аудита, в частности, идентификация организационных или же </w:t>
      </w:r>
      <w:r w:rsidR="00FD059F" w:rsidRPr="00603248">
        <w:rPr>
          <w:sz w:val="24"/>
          <w:szCs w:val="24"/>
        </w:rPr>
        <w:lastRenderedPageBreak/>
        <w:t>функциональных подразделений или процессов, подлежащих проверке, и продолжительность аудита</w:t>
      </w:r>
      <w:r w:rsidR="00E91067"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g) </w:t>
      </w:r>
      <w:r w:rsidR="00E91067" w:rsidRPr="00603248">
        <w:rPr>
          <w:sz w:val="24"/>
          <w:szCs w:val="24"/>
        </w:rPr>
        <w:t>любое отклонение от плана аудита и их причины;</w:t>
      </w:r>
    </w:p>
    <w:p w:rsidR="00224656" w:rsidRPr="00603248" w:rsidRDefault="00224656" w:rsidP="00FD059F">
      <w:pPr>
        <w:pStyle w:val="11"/>
        <w:ind w:firstLine="709"/>
        <w:jc w:val="both"/>
        <w:rPr>
          <w:sz w:val="24"/>
          <w:szCs w:val="24"/>
        </w:rPr>
      </w:pPr>
      <w:r w:rsidRPr="00603248">
        <w:rPr>
          <w:sz w:val="24"/>
          <w:szCs w:val="24"/>
        </w:rPr>
        <w:t xml:space="preserve">h) </w:t>
      </w:r>
      <w:r w:rsidR="00FD059F" w:rsidRPr="00603248">
        <w:rPr>
          <w:sz w:val="24"/>
          <w:szCs w:val="24"/>
        </w:rPr>
        <w:t>идентификацию руководителя команды аудита, его членов и любых сопровождающих лиц</w:t>
      </w:r>
      <w:r w:rsidRPr="00603248">
        <w:rPr>
          <w:sz w:val="24"/>
          <w:szCs w:val="24"/>
        </w:rPr>
        <w:t xml:space="preserve">, например, руководитель </w:t>
      </w:r>
      <w:r w:rsidR="00FD059F" w:rsidRPr="00603248">
        <w:rPr>
          <w:sz w:val="24"/>
          <w:szCs w:val="24"/>
        </w:rPr>
        <w:t>команды</w:t>
      </w:r>
      <w:r w:rsidRPr="00603248">
        <w:rPr>
          <w:sz w:val="24"/>
          <w:szCs w:val="24"/>
        </w:rPr>
        <w:t xml:space="preserve">, члены </w:t>
      </w:r>
      <w:r w:rsidR="00FD059F" w:rsidRPr="00603248">
        <w:rPr>
          <w:sz w:val="24"/>
          <w:szCs w:val="24"/>
        </w:rPr>
        <w:t>команды</w:t>
      </w:r>
      <w:r w:rsidRPr="00603248">
        <w:rPr>
          <w:sz w:val="24"/>
          <w:szCs w:val="24"/>
        </w:rPr>
        <w:t>, технически</w:t>
      </w:r>
      <w:proofErr w:type="gramStart"/>
      <w:r w:rsidRPr="00603248">
        <w:rPr>
          <w:sz w:val="24"/>
          <w:szCs w:val="24"/>
        </w:rPr>
        <w:t>й(</w:t>
      </w:r>
      <w:proofErr w:type="spellStart"/>
      <w:proofErr w:type="gramEnd"/>
      <w:r w:rsidRPr="00603248">
        <w:rPr>
          <w:sz w:val="24"/>
          <w:szCs w:val="24"/>
        </w:rPr>
        <w:t>ие</w:t>
      </w:r>
      <w:proofErr w:type="spellEnd"/>
      <w:r w:rsidRPr="00603248">
        <w:rPr>
          <w:sz w:val="24"/>
          <w:szCs w:val="24"/>
        </w:rPr>
        <w:t>) эксперт(ы), эксперт(ы) по исламским делам и любые сопровождающие лица (наблюдатель(и) от HAB и/или регулирующих органов и/или владелец сист</w:t>
      </w:r>
      <w:r w:rsidR="00FD059F" w:rsidRPr="00603248">
        <w:rPr>
          <w:sz w:val="24"/>
          <w:szCs w:val="24"/>
        </w:rPr>
        <w:t xml:space="preserve">емы сертификации </w:t>
      </w:r>
      <w:proofErr w:type="spellStart"/>
      <w:r w:rsidR="00FD059F" w:rsidRPr="00603248">
        <w:rPr>
          <w:sz w:val="24"/>
          <w:szCs w:val="24"/>
        </w:rPr>
        <w:t>Халал</w:t>
      </w:r>
      <w:proofErr w:type="spellEnd"/>
      <w:r w:rsidR="00FD059F" w:rsidRPr="00603248">
        <w:rPr>
          <w:sz w:val="24"/>
          <w:szCs w:val="24"/>
        </w:rPr>
        <w:t>, и т.д.);</w:t>
      </w:r>
    </w:p>
    <w:p w:rsidR="00224656" w:rsidRPr="00603248" w:rsidRDefault="00224656" w:rsidP="00224656">
      <w:pPr>
        <w:pStyle w:val="11"/>
        <w:ind w:firstLine="709"/>
        <w:jc w:val="both"/>
        <w:rPr>
          <w:sz w:val="24"/>
          <w:szCs w:val="24"/>
        </w:rPr>
      </w:pPr>
      <w:r w:rsidRPr="00603248">
        <w:rPr>
          <w:sz w:val="24"/>
          <w:szCs w:val="24"/>
        </w:rPr>
        <w:t xml:space="preserve">i) </w:t>
      </w:r>
      <w:r w:rsidR="00FD059F" w:rsidRPr="00603248">
        <w:rPr>
          <w:sz w:val="24"/>
          <w:szCs w:val="24"/>
        </w:rPr>
        <w:t>даты и места проведения аудиторской деятельности</w:t>
      </w:r>
      <w:r w:rsidRPr="00603248">
        <w:rPr>
          <w:sz w:val="24"/>
          <w:szCs w:val="24"/>
        </w:rPr>
        <w:t xml:space="preserve">, предусмотренные аудитом по сертификации </w:t>
      </w:r>
      <w:proofErr w:type="spellStart"/>
      <w:r w:rsidRPr="00603248">
        <w:rPr>
          <w:sz w:val="24"/>
          <w:szCs w:val="24"/>
        </w:rPr>
        <w:t>Халал</w:t>
      </w:r>
      <w:proofErr w:type="spellEnd"/>
      <w:r w:rsidRPr="00603248">
        <w:rPr>
          <w:sz w:val="24"/>
          <w:szCs w:val="24"/>
        </w:rPr>
        <w:t xml:space="preserve"> (на </w:t>
      </w:r>
      <w:r w:rsidR="00FD059F" w:rsidRPr="00603248">
        <w:rPr>
          <w:sz w:val="24"/>
          <w:szCs w:val="24"/>
        </w:rPr>
        <w:t>месте</w:t>
      </w:r>
      <w:r w:rsidRPr="00603248">
        <w:rPr>
          <w:sz w:val="24"/>
          <w:szCs w:val="24"/>
        </w:rPr>
        <w:t xml:space="preserve"> или за его пределами, на пос</w:t>
      </w:r>
      <w:r w:rsidR="00FD059F" w:rsidRPr="00603248">
        <w:rPr>
          <w:sz w:val="24"/>
          <w:szCs w:val="24"/>
        </w:rPr>
        <w:t>тоянных или временных объектах);</w:t>
      </w:r>
    </w:p>
    <w:p w:rsidR="00224656" w:rsidRPr="00603248" w:rsidRDefault="00224656" w:rsidP="00224656">
      <w:pPr>
        <w:pStyle w:val="11"/>
        <w:ind w:firstLine="709"/>
        <w:jc w:val="both"/>
        <w:rPr>
          <w:sz w:val="24"/>
          <w:szCs w:val="24"/>
        </w:rPr>
      </w:pPr>
      <w:r w:rsidRPr="00603248">
        <w:rPr>
          <w:sz w:val="24"/>
          <w:szCs w:val="24"/>
        </w:rPr>
        <w:t xml:space="preserve">j) действия по удаленному аудиту, </w:t>
      </w:r>
      <w:r w:rsidR="00FD059F" w:rsidRPr="00603248">
        <w:rPr>
          <w:sz w:val="24"/>
          <w:szCs w:val="24"/>
        </w:rPr>
        <w:t>если это применимо или доступно;</w:t>
      </w:r>
    </w:p>
    <w:p w:rsidR="00224656" w:rsidRPr="00603248" w:rsidRDefault="00224656" w:rsidP="00224656">
      <w:pPr>
        <w:pStyle w:val="11"/>
        <w:ind w:firstLine="709"/>
        <w:jc w:val="both"/>
        <w:rPr>
          <w:sz w:val="24"/>
          <w:szCs w:val="24"/>
        </w:rPr>
      </w:pPr>
      <w:r w:rsidRPr="00603248">
        <w:rPr>
          <w:sz w:val="24"/>
          <w:szCs w:val="24"/>
        </w:rPr>
        <w:t xml:space="preserve">k) заключения </w:t>
      </w:r>
      <w:r w:rsidR="003346DC" w:rsidRPr="00603248">
        <w:rPr>
          <w:sz w:val="24"/>
          <w:szCs w:val="24"/>
        </w:rPr>
        <w:t xml:space="preserve">аудита </w:t>
      </w:r>
      <w:r w:rsidRPr="00603248">
        <w:rPr>
          <w:sz w:val="24"/>
          <w:szCs w:val="24"/>
        </w:rPr>
        <w:t>(см. 9.2.4), ссылки на объективные доказательства и выводы, соблюдение требований аудита или стандарта, либо соответ</w:t>
      </w:r>
      <w:r w:rsidR="003346DC" w:rsidRPr="00603248">
        <w:rPr>
          <w:sz w:val="24"/>
          <w:szCs w:val="24"/>
        </w:rPr>
        <w:t xml:space="preserve">ствующих нормативных документов; </w:t>
      </w:r>
    </w:p>
    <w:p w:rsidR="00FD059F" w:rsidRPr="00603248" w:rsidRDefault="00FD059F" w:rsidP="00FD059F">
      <w:pPr>
        <w:pStyle w:val="11"/>
        <w:ind w:firstLine="709"/>
        <w:jc w:val="both"/>
        <w:rPr>
          <w:b/>
          <w:sz w:val="24"/>
          <w:szCs w:val="24"/>
        </w:rPr>
      </w:pPr>
      <w:r w:rsidRPr="00603248">
        <w:rPr>
          <w:sz w:val="24"/>
          <w:szCs w:val="24"/>
        </w:rPr>
        <w:t>i</w:t>
      </w:r>
      <w:r w:rsidR="00224656" w:rsidRPr="00603248">
        <w:rPr>
          <w:sz w:val="24"/>
          <w:szCs w:val="24"/>
        </w:rPr>
        <w:t>) заявле</w:t>
      </w:r>
      <w:r w:rsidRPr="00603248">
        <w:rPr>
          <w:sz w:val="24"/>
          <w:szCs w:val="24"/>
        </w:rPr>
        <w:t xml:space="preserve">ние об отказе от ответственности, </w:t>
      </w:r>
      <w:proofErr w:type="gramStart"/>
      <w:r w:rsidRPr="00603248">
        <w:rPr>
          <w:sz w:val="24"/>
          <w:szCs w:val="24"/>
        </w:rPr>
        <w:t>указывающая</w:t>
      </w:r>
      <w:proofErr w:type="gramEnd"/>
      <w:r w:rsidRPr="00603248">
        <w:rPr>
          <w:sz w:val="24"/>
          <w:szCs w:val="24"/>
        </w:rPr>
        <w:t>, что аудит основан на выборочной проверке доступной информации;</w:t>
      </w:r>
    </w:p>
    <w:p w:rsidR="00224656" w:rsidRPr="00603248" w:rsidRDefault="00224656" w:rsidP="00E91067">
      <w:pPr>
        <w:pStyle w:val="11"/>
        <w:ind w:firstLine="709"/>
        <w:jc w:val="both"/>
        <w:rPr>
          <w:sz w:val="24"/>
          <w:szCs w:val="24"/>
        </w:rPr>
      </w:pPr>
      <w:r w:rsidRPr="00603248">
        <w:rPr>
          <w:sz w:val="24"/>
          <w:szCs w:val="24"/>
        </w:rPr>
        <w:t xml:space="preserve">m) </w:t>
      </w:r>
      <w:r w:rsidR="00E91067" w:rsidRPr="00603248">
        <w:rPr>
          <w:sz w:val="24"/>
          <w:szCs w:val="24"/>
        </w:rPr>
        <w:t xml:space="preserve">использование сертификационных документов по </w:t>
      </w:r>
      <w:proofErr w:type="spellStart"/>
      <w:r w:rsidRPr="00603248">
        <w:rPr>
          <w:sz w:val="24"/>
          <w:szCs w:val="24"/>
        </w:rPr>
        <w:t>Халал</w:t>
      </w:r>
      <w:proofErr w:type="spellEnd"/>
      <w:r w:rsidRPr="00603248">
        <w:rPr>
          <w:sz w:val="24"/>
          <w:szCs w:val="24"/>
        </w:rPr>
        <w:t xml:space="preserve">, а также знаков или символов </w:t>
      </w:r>
      <w:proofErr w:type="spellStart"/>
      <w:r w:rsidRPr="00603248">
        <w:rPr>
          <w:sz w:val="24"/>
          <w:szCs w:val="24"/>
        </w:rPr>
        <w:t>Халал</w:t>
      </w:r>
      <w:proofErr w:type="spellEnd"/>
      <w:r w:rsidRPr="00603248">
        <w:rPr>
          <w:sz w:val="24"/>
          <w:szCs w:val="24"/>
        </w:rPr>
        <w:t>, если применимо,</w:t>
      </w:r>
    </w:p>
    <w:p w:rsidR="00224656" w:rsidRPr="00603248" w:rsidRDefault="00224656" w:rsidP="00E91067">
      <w:pPr>
        <w:pStyle w:val="11"/>
        <w:ind w:firstLine="709"/>
        <w:jc w:val="both"/>
        <w:rPr>
          <w:sz w:val="24"/>
          <w:szCs w:val="24"/>
        </w:rPr>
      </w:pPr>
      <w:r w:rsidRPr="00603248">
        <w:rPr>
          <w:sz w:val="24"/>
          <w:szCs w:val="24"/>
        </w:rPr>
        <w:t xml:space="preserve">n) </w:t>
      </w:r>
      <w:r w:rsidR="00E91067" w:rsidRPr="00603248">
        <w:rPr>
          <w:sz w:val="24"/>
          <w:szCs w:val="24"/>
        </w:rPr>
        <w:t xml:space="preserve">проверку результативности </w:t>
      </w:r>
      <w:proofErr w:type="gramStart"/>
      <w:r w:rsidR="00E91067" w:rsidRPr="00603248">
        <w:rPr>
          <w:sz w:val="24"/>
          <w:szCs w:val="24"/>
        </w:rPr>
        <w:t>принятых корректирующих действий</w:t>
      </w:r>
      <w:proofErr w:type="gramEnd"/>
      <w:r w:rsidR="00E91067" w:rsidRPr="00603248">
        <w:rPr>
          <w:sz w:val="24"/>
          <w:szCs w:val="24"/>
        </w:rPr>
        <w:t xml:space="preserve"> относительно предыдущих установленных несоответствий, если применимо;</w:t>
      </w:r>
    </w:p>
    <w:p w:rsidR="00224656" w:rsidRPr="00603248" w:rsidRDefault="00224656" w:rsidP="00E91067">
      <w:pPr>
        <w:pStyle w:val="11"/>
        <w:ind w:firstLine="709"/>
        <w:jc w:val="both"/>
        <w:rPr>
          <w:sz w:val="24"/>
          <w:szCs w:val="24"/>
        </w:rPr>
      </w:pPr>
      <w:r w:rsidRPr="00603248">
        <w:rPr>
          <w:sz w:val="24"/>
          <w:szCs w:val="24"/>
        </w:rPr>
        <w:t xml:space="preserve">o) когда это применимо, </w:t>
      </w:r>
      <w:r w:rsidR="00E91067" w:rsidRPr="00603248">
        <w:rPr>
          <w:sz w:val="24"/>
          <w:szCs w:val="24"/>
        </w:rPr>
        <w:t xml:space="preserve">заявление о соответствии и результативности </w:t>
      </w:r>
      <w:r w:rsidRPr="00603248">
        <w:rPr>
          <w:sz w:val="24"/>
          <w:szCs w:val="24"/>
        </w:rPr>
        <w:t xml:space="preserve">системы менеджмента </w:t>
      </w:r>
      <w:proofErr w:type="spellStart"/>
      <w:r w:rsidRPr="00603248">
        <w:rPr>
          <w:sz w:val="24"/>
          <w:szCs w:val="24"/>
        </w:rPr>
        <w:t>Халал</w:t>
      </w:r>
      <w:proofErr w:type="spellEnd"/>
      <w:r w:rsidRPr="00603248">
        <w:rPr>
          <w:sz w:val="24"/>
          <w:szCs w:val="24"/>
        </w:rPr>
        <w:t xml:space="preserve"> </w:t>
      </w:r>
      <w:r w:rsidR="00E91067" w:rsidRPr="00603248">
        <w:rPr>
          <w:sz w:val="24"/>
          <w:szCs w:val="24"/>
        </w:rPr>
        <w:t>с кратким описанием фактов, касающихся:</w:t>
      </w:r>
    </w:p>
    <w:p w:rsidR="00224656" w:rsidRPr="00603248" w:rsidRDefault="00224656" w:rsidP="00E91067">
      <w:pPr>
        <w:pStyle w:val="11"/>
        <w:ind w:firstLine="709"/>
        <w:jc w:val="both"/>
        <w:rPr>
          <w:sz w:val="24"/>
          <w:szCs w:val="24"/>
        </w:rPr>
      </w:pPr>
      <w:r w:rsidRPr="00603248">
        <w:rPr>
          <w:sz w:val="24"/>
          <w:szCs w:val="24"/>
        </w:rPr>
        <w:t xml:space="preserve">- способности системы менеджмента </w:t>
      </w:r>
      <w:proofErr w:type="spellStart"/>
      <w:r w:rsidRPr="00603248">
        <w:rPr>
          <w:sz w:val="24"/>
          <w:szCs w:val="24"/>
        </w:rPr>
        <w:t>Халал</w:t>
      </w:r>
      <w:proofErr w:type="spellEnd"/>
      <w:r w:rsidRPr="00603248">
        <w:rPr>
          <w:sz w:val="24"/>
          <w:szCs w:val="24"/>
        </w:rPr>
        <w:t xml:space="preserve"> </w:t>
      </w:r>
      <w:r w:rsidR="00E91067" w:rsidRPr="00603248">
        <w:rPr>
          <w:sz w:val="24"/>
          <w:szCs w:val="24"/>
        </w:rPr>
        <w:t>удовлетворять соответствующим требованиям и предполагаемым результатам;</w:t>
      </w:r>
    </w:p>
    <w:p w:rsidR="00224656" w:rsidRPr="00603248" w:rsidRDefault="00224656" w:rsidP="00224656">
      <w:pPr>
        <w:pStyle w:val="11"/>
        <w:ind w:firstLine="709"/>
        <w:jc w:val="both"/>
        <w:rPr>
          <w:b/>
          <w:sz w:val="24"/>
          <w:szCs w:val="24"/>
        </w:rPr>
      </w:pPr>
      <w:r w:rsidRPr="00603248">
        <w:rPr>
          <w:b/>
          <w:sz w:val="24"/>
          <w:szCs w:val="24"/>
        </w:rPr>
        <w:t xml:space="preserve">- </w:t>
      </w:r>
      <w:r w:rsidR="00E91067" w:rsidRPr="00603248">
        <w:rPr>
          <w:sz w:val="24"/>
          <w:szCs w:val="24"/>
        </w:rPr>
        <w:t>внутреннего аудита и процессов анализа со стороны руководства.</w:t>
      </w:r>
    </w:p>
    <w:p w:rsidR="00224656" w:rsidRPr="00603248" w:rsidRDefault="00224656" w:rsidP="00224656">
      <w:pPr>
        <w:pStyle w:val="11"/>
        <w:ind w:firstLine="709"/>
        <w:jc w:val="both"/>
        <w:rPr>
          <w:sz w:val="24"/>
          <w:szCs w:val="24"/>
        </w:rPr>
      </w:pPr>
      <w:r w:rsidRPr="00603248">
        <w:rPr>
          <w:sz w:val="24"/>
          <w:szCs w:val="24"/>
        </w:rPr>
        <w:t>р) заключение о со</w:t>
      </w:r>
      <w:r w:rsidR="00E91067" w:rsidRPr="00603248">
        <w:rPr>
          <w:sz w:val="24"/>
          <w:szCs w:val="24"/>
        </w:rPr>
        <w:t>ответствии области сертификации;</w:t>
      </w:r>
    </w:p>
    <w:p w:rsidR="00B232E2" w:rsidRPr="00603248" w:rsidRDefault="00224656" w:rsidP="00224656">
      <w:pPr>
        <w:pStyle w:val="11"/>
        <w:ind w:firstLine="709"/>
        <w:jc w:val="both"/>
        <w:rPr>
          <w:sz w:val="24"/>
          <w:szCs w:val="24"/>
        </w:rPr>
      </w:pPr>
      <w:r w:rsidRPr="00603248">
        <w:rPr>
          <w:sz w:val="24"/>
          <w:szCs w:val="24"/>
        </w:rPr>
        <w:t xml:space="preserve">q) предложения для следующего аудита, например, существенные или критические моменты, </w:t>
      </w:r>
      <w:r w:rsidR="00B232E2" w:rsidRPr="00603248">
        <w:rPr>
          <w:sz w:val="24"/>
          <w:szCs w:val="24"/>
        </w:rPr>
        <w:t>которые необходимо рассмотреть, или проблемы, которые необходимо принять во внимание, и т.д.</w:t>
      </w:r>
      <w:r w:rsidR="00540B81" w:rsidRPr="00603248">
        <w:rPr>
          <w:sz w:val="24"/>
          <w:szCs w:val="24"/>
        </w:rPr>
        <w:t>;</w:t>
      </w:r>
    </w:p>
    <w:p w:rsidR="00540B81" w:rsidRPr="00603248" w:rsidRDefault="00224656" w:rsidP="00224656">
      <w:pPr>
        <w:pStyle w:val="11"/>
        <w:ind w:firstLine="709"/>
        <w:jc w:val="both"/>
        <w:rPr>
          <w:sz w:val="24"/>
          <w:szCs w:val="24"/>
        </w:rPr>
      </w:pPr>
      <w:r w:rsidRPr="00603248">
        <w:rPr>
          <w:sz w:val="24"/>
          <w:szCs w:val="24"/>
        </w:rPr>
        <w:t xml:space="preserve">r) </w:t>
      </w:r>
      <w:r w:rsidR="00540B81" w:rsidRPr="00603248">
        <w:rPr>
          <w:sz w:val="24"/>
          <w:szCs w:val="24"/>
        </w:rPr>
        <w:t xml:space="preserve">рекомендации команды аудита по сертификации </w:t>
      </w:r>
      <w:proofErr w:type="spellStart"/>
      <w:r w:rsidR="00540B81" w:rsidRPr="00603248">
        <w:rPr>
          <w:sz w:val="24"/>
          <w:szCs w:val="24"/>
        </w:rPr>
        <w:t>Халал</w:t>
      </w:r>
      <w:proofErr w:type="spellEnd"/>
      <w:r w:rsidR="00540B81" w:rsidRPr="00603248">
        <w:rPr>
          <w:sz w:val="24"/>
          <w:szCs w:val="24"/>
        </w:rPr>
        <w:t xml:space="preserve">, </w:t>
      </w:r>
      <w:r w:rsidR="00D2495C" w:rsidRPr="00603248">
        <w:rPr>
          <w:sz w:val="24"/>
          <w:szCs w:val="24"/>
        </w:rPr>
        <w:t>относительно</w:t>
      </w:r>
      <w:r w:rsidR="00540B81" w:rsidRPr="00603248">
        <w:rPr>
          <w:sz w:val="24"/>
          <w:szCs w:val="24"/>
        </w:rPr>
        <w:t xml:space="preserve"> поддержани</w:t>
      </w:r>
      <w:r w:rsidR="00D2495C" w:rsidRPr="00603248">
        <w:rPr>
          <w:sz w:val="24"/>
          <w:szCs w:val="24"/>
        </w:rPr>
        <w:t>я</w:t>
      </w:r>
      <w:r w:rsidR="00540B81" w:rsidRPr="00603248">
        <w:rPr>
          <w:sz w:val="24"/>
          <w:szCs w:val="24"/>
        </w:rPr>
        <w:t>, продлени</w:t>
      </w:r>
      <w:r w:rsidR="00D2495C" w:rsidRPr="00603248">
        <w:rPr>
          <w:sz w:val="24"/>
          <w:szCs w:val="24"/>
        </w:rPr>
        <w:t>я</w:t>
      </w:r>
      <w:r w:rsidR="00540B81" w:rsidRPr="00603248">
        <w:rPr>
          <w:sz w:val="24"/>
          <w:szCs w:val="24"/>
        </w:rPr>
        <w:t>, расширени</w:t>
      </w:r>
      <w:r w:rsidR="00D2495C" w:rsidRPr="00603248">
        <w:rPr>
          <w:sz w:val="24"/>
          <w:szCs w:val="24"/>
        </w:rPr>
        <w:t>я</w:t>
      </w:r>
      <w:r w:rsidR="00540B81" w:rsidRPr="00603248">
        <w:rPr>
          <w:sz w:val="24"/>
          <w:szCs w:val="24"/>
        </w:rPr>
        <w:t xml:space="preserve"> или сокращени</w:t>
      </w:r>
      <w:r w:rsidR="00D2495C" w:rsidRPr="00603248">
        <w:rPr>
          <w:sz w:val="24"/>
          <w:szCs w:val="24"/>
        </w:rPr>
        <w:t>я</w:t>
      </w:r>
      <w:r w:rsidR="00540B81" w:rsidRPr="00603248">
        <w:rPr>
          <w:sz w:val="24"/>
          <w:szCs w:val="24"/>
        </w:rPr>
        <w:t>, приостановлени</w:t>
      </w:r>
      <w:r w:rsidR="00D2495C" w:rsidRPr="00603248">
        <w:rPr>
          <w:sz w:val="24"/>
          <w:szCs w:val="24"/>
        </w:rPr>
        <w:t>я</w:t>
      </w:r>
      <w:r w:rsidR="00540B81" w:rsidRPr="00603248">
        <w:rPr>
          <w:sz w:val="24"/>
          <w:szCs w:val="24"/>
        </w:rPr>
        <w:t xml:space="preserve"> или отзыв</w:t>
      </w:r>
      <w:r w:rsidR="00D2495C" w:rsidRPr="00603248">
        <w:rPr>
          <w:sz w:val="24"/>
          <w:szCs w:val="24"/>
        </w:rPr>
        <w:t>а</w:t>
      </w:r>
      <w:r w:rsidR="00540B81" w:rsidRPr="00603248">
        <w:rPr>
          <w:sz w:val="24"/>
          <w:szCs w:val="24"/>
        </w:rPr>
        <w:t xml:space="preserve"> и т.д.</w:t>
      </w:r>
      <w:r w:rsidR="00D2495C" w:rsidRPr="00603248">
        <w:rPr>
          <w:sz w:val="24"/>
          <w:szCs w:val="24"/>
        </w:rPr>
        <w:t xml:space="preserve"> сферы действия.</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9.3 Деятельность по </w:t>
      </w:r>
      <w:r w:rsidR="004E3A25" w:rsidRPr="00603248">
        <w:rPr>
          <w:b/>
          <w:sz w:val="24"/>
          <w:szCs w:val="24"/>
        </w:rPr>
        <w:t>контролю</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9.6.2 ISO/IEC 17021-1:2015 и разделах 7.9 и 7.10 ISO/IEC 17065:2012, а также следующие.</w:t>
      </w:r>
    </w:p>
    <w:p w:rsidR="00224656" w:rsidRPr="00603248" w:rsidRDefault="00224656" w:rsidP="00224656">
      <w:pPr>
        <w:pStyle w:val="11"/>
        <w:ind w:firstLine="709"/>
        <w:jc w:val="both"/>
        <w:rPr>
          <w:sz w:val="24"/>
          <w:szCs w:val="24"/>
        </w:rPr>
      </w:pPr>
      <w:proofErr w:type="gramStart"/>
      <w:r w:rsidRPr="00603248">
        <w:rPr>
          <w:sz w:val="24"/>
          <w:szCs w:val="24"/>
        </w:rPr>
        <w:t xml:space="preserve">9.3.1 Орган по сертификации </w:t>
      </w:r>
      <w:proofErr w:type="spellStart"/>
      <w:r w:rsidRPr="00603248">
        <w:rPr>
          <w:sz w:val="24"/>
          <w:szCs w:val="24"/>
        </w:rPr>
        <w:t>Халал</w:t>
      </w:r>
      <w:proofErr w:type="spellEnd"/>
      <w:r w:rsidRPr="00603248">
        <w:rPr>
          <w:sz w:val="24"/>
          <w:szCs w:val="24"/>
        </w:rPr>
        <w:t xml:space="preserve"> должен проводить </w:t>
      </w:r>
      <w:r w:rsidR="004E3A25" w:rsidRPr="00603248">
        <w:rPr>
          <w:sz w:val="24"/>
          <w:szCs w:val="24"/>
        </w:rPr>
        <w:t>контроль</w:t>
      </w:r>
      <w:r w:rsidRPr="00603248">
        <w:rPr>
          <w:sz w:val="24"/>
          <w:szCs w:val="24"/>
        </w:rPr>
        <w:t xml:space="preserve"> через определенные промежутки времени, которые он сочтет необходимыми, чтобы проверить постоянное соответствие продукта/услуги </w:t>
      </w:r>
      <w:proofErr w:type="spellStart"/>
      <w:r w:rsidR="004E3A25" w:rsidRPr="00603248">
        <w:rPr>
          <w:sz w:val="24"/>
          <w:szCs w:val="24"/>
        </w:rPr>
        <w:t>Халал</w:t>
      </w:r>
      <w:proofErr w:type="spellEnd"/>
      <w:r w:rsidR="004E3A25" w:rsidRPr="00603248">
        <w:rPr>
          <w:sz w:val="24"/>
          <w:szCs w:val="24"/>
        </w:rPr>
        <w:t xml:space="preserve"> </w:t>
      </w:r>
      <w:r w:rsidRPr="00603248">
        <w:rPr>
          <w:sz w:val="24"/>
          <w:szCs w:val="24"/>
        </w:rPr>
        <w:t>требованиям сертификации с должным учетом требований стандарта продукта/услуги</w:t>
      </w:r>
      <w:r w:rsidR="004E3A25" w:rsidRPr="00603248">
        <w:rPr>
          <w:sz w:val="24"/>
          <w:szCs w:val="24"/>
        </w:rPr>
        <w:t xml:space="preserve"> </w:t>
      </w:r>
      <w:proofErr w:type="spellStart"/>
      <w:r w:rsidR="004E3A25" w:rsidRPr="00603248">
        <w:rPr>
          <w:sz w:val="24"/>
          <w:szCs w:val="24"/>
        </w:rPr>
        <w:t>Халал</w:t>
      </w:r>
      <w:proofErr w:type="spellEnd"/>
      <w:r w:rsidRPr="00603248">
        <w:rPr>
          <w:sz w:val="24"/>
          <w:szCs w:val="24"/>
        </w:rPr>
        <w:t>, по которому была проведена сертификация, и с учетом характеристик рассматриваемого продукта/услуги</w:t>
      </w:r>
      <w:r w:rsidR="004E3A25" w:rsidRPr="00603248">
        <w:rPr>
          <w:sz w:val="24"/>
          <w:szCs w:val="24"/>
        </w:rPr>
        <w:t xml:space="preserve"> </w:t>
      </w:r>
      <w:proofErr w:type="spellStart"/>
      <w:r w:rsidR="004E3A25" w:rsidRPr="00603248">
        <w:rPr>
          <w:sz w:val="24"/>
          <w:szCs w:val="24"/>
        </w:rPr>
        <w:t>Халал</w:t>
      </w:r>
      <w:proofErr w:type="spellEnd"/>
      <w:r w:rsidRPr="00603248">
        <w:rPr>
          <w:sz w:val="24"/>
          <w:szCs w:val="24"/>
        </w:rPr>
        <w:t>, требований сертификации, любых несоответствий, обнаруженных в продукте/услуге</w:t>
      </w:r>
      <w:r w:rsidR="004E3A25" w:rsidRPr="00603248">
        <w:rPr>
          <w:sz w:val="24"/>
          <w:szCs w:val="24"/>
        </w:rPr>
        <w:t xml:space="preserve"> </w:t>
      </w:r>
      <w:proofErr w:type="spellStart"/>
      <w:r w:rsidR="004E3A25" w:rsidRPr="00603248">
        <w:rPr>
          <w:sz w:val="24"/>
          <w:szCs w:val="24"/>
        </w:rPr>
        <w:t>Халал</w:t>
      </w:r>
      <w:proofErr w:type="spellEnd"/>
      <w:r w:rsidRPr="00603248">
        <w:rPr>
          <w:sz w:val="24"/>
          <w:szCs w:val="24"/>
        </w:rPr>
        <w:t xml:space="preserve"> или производственных/служебных помещениях</w:t>
      </w:r>
      <w:r w:rsidR="004E3A25" w:rsidRPr="00603248">
        <w:rPr>
          <w:sz w:val="24"/>
          <w:szCs w:val="24"/>
        </w:rPr>
        <w:t xml:space="preserve"> </w:t>
      </w:r>
      <w:proofErr w:type="spellStart"/>
      <w:r w:rsidR="004E3A25" w:rsidRPr="00603248">
        <w:rPr>
          <w:sz w:val="24"/>
          <w:szCs w:val="24"/>
        </w:rPr>
        <w:t>Халал</w:t>
      </w:r>
      <w:proofErr w:type="spellEnd"/>
      <w:proofErr w:type="gramEnd"/>
      <w:r w:rsidRPr="00603248">
        <w:rPr>
          <w:sz w:val="24"/>
          <w:szCs w:val="24"/>
        </w:rPr>
        <w:t>, или любых жалоб, полученных в отношении сертифицированного продукта/услуги</w:t>
      </w:r>
      <w:r w:rsidR="004E3A25" w:rsidRPr="00603248">
        <w:rPr>
          <w:sz w:val="24"/>
          <w:szCs w:val="24"/>
        </w:rPr>
        <w:t xml:space="preserve"> </w:t>
      </w:r>
      <w:proofErr w:type="spellStart"/>
      <w:r w:rsidR="004E3A25" w:rsidRPr="00603248">
        <w:rPr>
          <w:sz w:val="24"/>
          <w:szCs w:val="24"/>
        </w:rPr>
        <w:t>Халал</w:t>
      </w:r>
      <w:proofErr w:type="spellEnd"/>
      <w:r w:rsidR="004E3A25"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9.3.2</w:t>
      </w:r>
      <w:proofErr w:type="gramStart"/>
      <w:r w:rsidRPr="00603248">
        <w:rPr>
          <w:sz w:val="24"/>
          <w:szCs w:val="24"/>
        </w:rPr>
        <w:t xml:space="preserve"> В</w:t>
      </w:r>
      <w:proofErr w:type="gramEnd"/>
      <w:r w:rsidRPr="00603248">
        <w:rPr>
          <w:sz w:val="24"/>
          <w:szCs w:val="24"/>
        </w:rPr>
        <w:t xml:space="preserve"> случае аудита производственных/служебных помещений</w:t>
      </w:r>
      <w:r w:rsidR="004E3A25" w:rsidRPr="00603248">
        <w:rPr>
          <w:sz w:val="24"/>
          <w:szCs w:val="24"/>
        </w:rPr>
        <w:t xml:space="preserve"> </w:t>
      </w:r>
      <w:proofErr w:type="spellStart"/>
      <w:r w:rsidR="004E3A25" w:rsidRPr="00603248">
        <w:rPr>
          <w:sz w:val="24"/>
          <w:szCs w:val="24"/>
        </w:rPr>
        <w:t>Халал</w:t>
      </w:r>
      <w:proofErr w:type="spellEnd"/>
      <w:r w:rsidRPr="00603248">
        <w:rPr>
          <w:sz w:val="24"/>
          <w:szCs w:val="24"/>
        </w:rPr>
        <w:t xml:space="preserve"> и выявления несоответствий, непосредственно влияющих на безопасность продуктов/услуг</w:t>
      </w:r>
      <w:r w:rsidR="004E3A25" w:rsidRPr="00603248">
        <w:rPr>
          <w:sz w:val="24"/>
          <w:szCs w:val="24"/>
        </w:rPr>
        <w:t xml:space="preserve"> </w:t>
      </w:r>
      <w:proofErr w:type="spellStart"/>
      <w:r w:rsidR="004E3A25" w:rsidRPr="00603248">
        <w:rPr>
          <w:sz w:val="24"/>
          <w:szCs w:val="24"/>
        </w:rPr>
        <w:t>Халал</w:t>
      </w:r>
      <w:proofErr w:type="spellEnd"/>
      <w:r w:rsidRPr="00603248">
        <w:rPr>
          <w:sz w:val="24"/>
          <w:szCs w:val="24"/>
        </w:rPr>
        <w:t xml:space="preserve">, могут быть взяты пробы для целей </w:t>
      </w:r>
      <w:r w:rsidR="004E3A25" w:rsidRPr="00603248">
        <w:rPr>
          <w:sz w:val="24"/>
          <w:szCs w:val="24"/>
        </w:rPr>
        <w:t>контроля</w:t>
      </w:r>
      <w:r w:rsidRPr="00603248">
        <w:rPr>
          <w:sz w:val="24"/>
          <w:szCs w:val="24"/>
        </w:rPr>
        <w:t>.</w:t>
      </w:r>
      <w:r w:rsidR="004E3A25" w:rsidRPr="00603248">
        <w:rPr>
          <w:sz w:val="24"/>
          <w:szCs w:val="24"/>
        </w:rPr>
        <w:t xml:space="preserve"> </w:t>
      </w:r>
    </w:p>
    <w:p w:rsidR="00224656" w:rsidRPr="00603248" w:rsidRDefault="00224656" w:rsidP="00224656">
      <w:pPr>
        <w:pStyle w:val="11"/>
        <w:ind w:firstLine="709"/>
        <w:jc w:val="both"/>
        <w:rPr>
          <w:sz w:val="24"/>
          <w:szCs w:val="24"/>
        </w:rPr>
      </w:pPr>
      <w:r w:rsidRPr="00603248">
        <w:rPr>
          <w:sz w:val="24"/>
          <w:szCs w:val="24"/>
        </w:rPr>
        <w:t>9.3.3</w:t>
      </w:r>
      <w:proofErr w:type="gramStart"/>
      <w:r w:rsidRPr="00603248">
        <w:rPr>
          <w:sz w:val="24"/>
          <w:szCs w:val="24"/>
        </w:rPr>
        <w:t xml:space="preserve"> </w:t>
      </w:r>
      <w:r w:rsidR="004E3A25" w:rsidRPr="00603248">
        <w:rPr>
          <w:sz w:val="24"/>
          <w:szCs w:val="24"/>
        </w:rPr>
        <w:t>В</w:t>
      </w:r>
      <w:proofErr w:type="gramEnd"/>
      <w:r w:rsidR="004E3A25" w:rsidRPr="00603248">
        <w:rPr>
          <w:sz w:val="24"/>
          <w:szCs w:val="24"/>
        </w:rPr>
        <w:t>о всех случаях процедуры в отношении отчетов, выданных в результате наблюдения, должны определяться лицом, принимающим решения</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w:t>
      </w:r>
      <w:r w:rsidR="00A609E3" w:rsidRPr="00603248">
        <w:rPr>
          <w:b/>
          <w:sz w:val="24"/>
          <w:szCs w:val="24"/>
        </w:rPr>
        <w:t>Ресертификация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9.6.3 ISO/IEC 17021-1:2015, а также следующие.</w:t>
      </w:r>
    </w:p>
    <w:p w:rsidR="00224656" w:rsidRPr="00603248" w:rsidRDefault="00A609E3" w:rsidP="00224656">
      <w:pPr>
        <w:pStyle w:val="11"/>
        <w:ind w:firstLine="709"/>
        <w:jc w:val="both"/>
        <w:rPr>
          <w:sz w:val="24"/>
          <w:szCs w:val="24"/>
        </w:rPr>
      </w:pPr>
      <w:r w:rsidRPr="00603248">
        <w:rPr>
          <w:sz w:val="24"/>
          <w:szCs w:val="24"/>
        </w:rPr>
        <w:lastRenderedPageBreak/>
        <w:t xml:space="preserve">9.4.1 Деятельность по </w:t>
      </w:r>
      <w:proofErr w:type="spellStart"/>
      <w:r w:rsidRPr="00603248">
        <w:rPr>
          <w:sz w:val="24"/>
          <w:szCs w:val="24"/>
        </w:rPr>
        <w:t>ресертификации</w:t>
      </w:r>
      <w:proofErr w:type="spellEnd"/>
      <w:r w:rsidRPr="00603248">
        <w:rPr>
          <w:sz w:val="24"/>
          <w:szCs w:val="24"/>
        </w:rPr>
        <w:t xml:space="preserve"> </w:t>
      </w:r>
      <w:r w:rsidR="00224656" w:rsidRPr="00603248">
        <w:rPr>
          <w:sz w:val="24"/>
          <w:szCs w:val="24"/>
        </w:rPr>
        <w:t xml:space="preserve">будет возобновлена, если действие сертификата </w:t>
      </w:r>
      <w:proofErr w:type="spellStart"/>
      <w:r w:rsidR="00224656" w:rsidRPr="00603248">
        <w:rPr>
          <w:sz w:val="24"/>
          <w:szCs w:val="24"/>
        </w:rPr>
        <w:t>Халал</w:t>
      </w:r>
      <w:proofErr w:type="spellEnd"/>
      <w:r w:rsidR="00224656" w:rsidRPr="00603248">
        <w:rPr>
          <w:sz w:val="24"/>
          <w:szCs w:val="24"/>
        </w:rPr>
        <w:t xml:space="preserve"> не будет приостановлено или отозвано.</w:t>
      </w:r>
    </w:p>
    <w:p w:rsidR="00224656" w:rsidRPr="00603248" w:rsidRDefault="00224656" w:rsidP="00224656">
      <w:pPr>
        <w:pStyle w:val="11"/>
        <w:ind w:firstLine="709"/>
        <w:jc w:val="both"/>
        <w:rPr>
          <w:sz w:val="24"/>
          <w:szCs w:val="24"/>
        </w:rPr>
      </w:pPr>
      <w:r w:rsidRPr="00603248">
        <w:rPr>
          <w:sz w:val="24"/>
          <w:szCs w:val="24"/>
        </w:rPr>
        <w:t xml:space="preserve">9.4.2 Владельцам сертификатов </w:t>
      </w:r>
      <w:proofErr w:type="spellStart"/>
      <w:r w:rsidRPr="00603248">
        <w:rPr>
          <w:sz w:val="24"/>
          <w:szCs w:val="24"/>
        </w:rPr>
        <w:t>Халал</w:t>
      </w:r>
      <w:proofErr w:type="spellEnd"/>
      <w:r w:rsidRPr="00603248">
        <w:rPr>
          <w:sz w:val="24"/>
          <w:szCs w:val="24"/>
        </w:rPr>
        <w:t xml:space="preserve">, не продлившим свои сертификаты, не будет разрешено использовать знак </w:t>
      </w:r>
      <w:proofErr w:type="spellStart"/>
      <w:r w:rsidRPr="00603248">
        <w:rPr>
          <w:sz w:val="24"/>
          <w:szCs w:val="24"/>
        </w:rPr>
        <w:t>Халал</w:t>
      </w:r>
      <w:proofErr w:type="spellEnd"/>
      <w:r w:rsidRPr="00603248">
        <w:rPr>
          <w:sz w:val="24"/>
          <w:szCs w:val="24"/>
        </w:rPr>
        <w:t xml:space="preserve"> в помещениях или на производимой продукции.</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9.5 </w:t>
      </w:r>
      <w:r w:rsidR="00A609E3" w:rsidRPr="00603248">
        <w:rPr>
          <w:b/>
          <w:sz w:val="24"/>
          <w:szCs w:val="24"/>
        </w:rPr>
        <w:t>Специальный аудит</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9.6.4 ISO/IEC 17021-1:2015.</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9.6 </w:t>
      </w:r>
      <w:r w:rsidR="001E7174" w:rsidRPr="00603248">
        <w:rPr>
          <w:b/>
          <w:sz w:val="24"/>
          <w:szCs w:val="24"/>
        </w:rPr>
        <w:t>Приостановление, отмена или прекращение сертификации</w:t>
      </w:r>
      <w:r w:rsidR="00A609E3" w:rsidRPr="00603248">
        <w:rPr>
          <w:b/>
          <w:sz w:val="24"/>
          <w:szCs w:val="24"/>
        </w:rPr>
        <w:t xml:space="preserve"> </w:t>
      </w:r>
      <w:proofErr w:type="spellStart"/>
      <w:r w:rsidRPr="00603248">
        <w:rPr>
          <w:b/>
          <w:sz w:val="24"/>
          <w:szCs w:val="24"/>
        </w:rPr>
        <w:t>Халал</w:t>
      </w:r>
      <w:proofErr w:type="spellEnd"/>
      <w:r w:rsidRPr="00603248">
        <w:rPr>
          <w:b/>
          <w:sz w:val="24"/>
          <w:szCs w:val="24"/>
        </w:rPr>
        <w:t xml:space="preserve"> </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7.11 ISO/IEC 17065:2012.</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9.7 Апелляции и жалобы</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разделах 9.7 и 9.8 ISO/IEC 17021-1:2015, а также следующие.</w:t>
      </w:r>
    </w:p>
    <w:p w:rsidR="00224656" w:rsidRPr="00603248" w:rsidRDefault="00224656" w:rsidP="00224656">
      <w:pPr>
        <w:pStyle w:val="11"/>
        <w:ind w:firstLine="709"/>
        <w:jc w:val="both"/>
        <w:rPr>
          <w:sz w:val="24"/>
          <w:szCs w:val="24"/>
        </w:rPr>
      </w:pPr>
      <w:r w:rsidRPr="00603248">
        <w:rPr>
          <w:sz w:val="24"/>
          <w:szCs w:val="24"/>
        </w:rPr>
        <w:t xml:space="preserve">9.7.1 Заявления в случае каких-либо апелляций или жалоб относительно услуг сертификации </w:t>
      </w:r>
      <w:proofErr w:type="spellStart"/>
      <w:r w:rsidRPr="00603248">
        <w:rPr>
          <w:sz w:val="24"/>
          <w:szCs w:val="24"/>
        </w:rPr>
        <w:t>Халал</w:t>
      </w:r>
      <w:proofErr w:type="spellEnd"/>
      <w:r w:rsidRPr="00603248">
        <w:rPr>
          <w:sz w:val="24"/>
          <w:szCs w:val="24"/>
        </w:rPr>
        <w:t xml:space="preserve"> должны быть направлены в орган сертификации </w:t>
      </w:r>
      <w:proofErr w:type="spellStart"/>
      <w:r w:rsidRPr="00603248">
        <w:rPr>
          <w:sz w:val="24"/>
          <w:szCs w:val="24"/>
        </w:rPr>
        <w:t>Халал</w:t>
      </w:r>
      <w:proofErr w:type="spellEnd"/>
      <w:r w:rsidRPr="00603248">
        <w:rPr>
          <w:sz w:val="24"/>
          <w:szCs w:val="24"/>
        </w:rPr>
        <w:t xml:space="preserve">. Должен быть создан Комитет по апелляциям и жалобам, </w:t>
      </w:r>
      <w:r w:rsidR="001E7174" w:rsidRPr="00603248">
        <w:rPr>
          <w:sz w:val="24"/>
          <w:szCs w:val="24"/>
        </w:rPr>
        <w:t>который будет</w:t>
      </w:r>
      <w:r w:rsidRPr="00603248">
        <w:rPr>
          <w:sz w:val="24"/>
          <w:szCs w:val="24"/>
        </w:rPr>
        <w:t xml:space="preserve"> нести ответственность за разрешение таких случаев и </w:t>
      </w:r>
      <w:proofErr w:type="spellStart"/>
      <w:proofErr w:type="gramStart"/>
      <w:r w:rsidR="001E7174" w:rsidRPr="00603248">
        <w:rPr>
          <w:sz w:val="24"/>
          <w:szCs w:val="24"/>
        </w:rPr>
        <w:t>и</w:t>
      </w:r>
      <w:proofErr w:type="spellEnd"/>
      <w:proofErr w:type="gramEnd"/>
      <w:r w:rsidR="001E7174" w:rsidRPr="00603248">
        <w:rPr>
          <w:sz w:val="24"/>
          <w:szCs w:val="24"/>
        </w:rPr>
        <w:t xml:space="preserve"> соответственно информировать связанные стороны</w:t>
      </w:r>
      <w:r w:rsidRPr="00603248">
        <w:rPr>
          <w:sz w:val="24"/>
          <w:szCs w:val="24"/>
        </w:rPr>
        <w:t>.</w:t>
      </w:r>
    </w:p>
    <w:p w:rsidR="00224656" w:rsidRPr="00603248" w:rsidRDefault="00224656" w:rsidP="00224656">
      <w:pPr>
        <w:pStyle w:val="11"/>
        <w:ind w:firstLine="709"/>
        <w:jc w:val="both"/>
        <w:rPr>
          <w:sz w:val="24"/>
          <w:szCs w:val="24"/>
        </w:rPr>
      </w:pPr>
      <w:r w:rsidRPr="00603248">
        <w:rPr>
          <w:sz w:val="24"/>
          <w:szCs w:val="24"/>
        </w:rPr>
        <w:t xml:space="preserve">9.7.2 Члены </w:t>
      </w:r>
      <w:r w:rsidR="001E7174" w:rsidRPr="00603248">
        <w:rPr>
          <w:sz w:val="24"/>
          <w:szCs w:val="24"/>
        </w:rPr>
        <w:t>данного</w:t>
      </w:r>
      <w:r w:rsidRPr="00603248">
        <w:rPr>
          <w:sz w:val="24"/>
          <w:szCs w:val="24"/>
        </w:rPr>
        <w:t xml:space="preserve"> комитета должны быть независимы от любого этапа сертификации </w:t>
      </w:r>
      <w:proofErr w:type="spellStart"/>
      <w:r w:rsidRPr="00603248">
        <w:rPr>
          <w:sz w:val="24"/>
          <w:szCs w:val="24"/>
        </w:rPr>
        <w:t>Халал</w:t>
      </w:r>
      <w:proofErr w:type="spellEnd"/>
      <w:r w:rsidRPr="00603248">
        <w:rPr>
          <w:sz w:val="24"/>
          <w:szCs w:val="24"/>
        </w:rPr>
        <w:t>, связанного с предметом жалобы или апелляции.</w:t>
      </w:r>
    </w:p>
    <w:p w:rsidR="00224656" w:rsidRPr="00603248" w:rsidRDefault="00224656" w:rsidP="00224656">
      <w:pPr>
        <w:pStyle w:val="11"/>
        <w:ind w:firstLine="709"/>
        <w:jc w:val="both"/>
        <w:rPr>
          <w:sz w:val="24"/>
          <w:szCs w:val="24"/>
        </w:rPr>
      </w:pPr>
      <w:r w:rsidRPr="00603248">
        <w:rPr>
          <w:sz w:val="24"/>
          <w:szCs w:val="24"/>
        </w:rPr>
        <w:t xml:space="preserve">9.7.3 </w:t>
      </w:r>
      <w:r w:rsidR="001E7174" w:rsidRPr="00603248">
        <w:rPr>
          <w:sz w:val="24"/>
          <w:szCs w:val="24"/>
        </w:rPr>
        <w:t>Данный</w:t>
      </w:r>
      <w:r w:rsidRPr="00603248">
        <w:rPr>
          <w:sz w:val="24"/>
          <w:szCs w:val="24"/>
        </w:rPr>
        <w:t xml:space="preserve"> комитет должен состоять как минимум из трех (3) человек, по крайней </w:t>
      </w:r>
      <w:proofErr w:type="gramStart"/>
      <w:r w:rsidRPr="00603248">
        <w:rPr>
          <w:sz w:val="24"/>
          <w:szCs w:val="24"/>
        </w:rPr>
        <w:t>мере</w:t>
      </w:r>
      <w:proofErr w:type="gramEnd"/>
      <w:r w:rsidRPr="00603248">
        <w:rPr>
          <w:sz w:val="24"/>
          <w:szCs w:val="24"/>
        </w:rPr>
        <w:t xml:space="preserve"> один из которых является экспертом по исламским </w:t>
      </w:r>
      <w:r w:rsidR="001E7174" w:rsidRPr="00603248">
        <w:rPr>
          <w:sz w:val="24"/>
          <w:szCs w:val="24"/>
        </w:rPr>
        <w:t>вопросам</w:t>
      </w:r>
      <w:r w:rsidRPr="00603248">
        <w:rPr>
          <w:sz w:val="24"/>
          <w:szCs w:val="24"/>
        </w:rPr>
        <w:t xml:space="preserve">. Решения по </w:t>
      </w:r>
      <w:r w:rsidR="001E7174" w:rsidRPr="00603248">
        <w:rPr>
          <w:sz w:val="24"/>
          <w:szCs w:val="24"/>
        </w:rPr>
        <w:t>апелляциям</w:t>
      </w:r>
      <w:r w:rsidRPr="00603248">
        <w:rPr>
          <w:sz w:val="24"/>
          <w:szCs w:val="24"/>
        </w:rPr>
        <w:t xml:space="preserve"> принимаются единогласно, а не большинством голосов.</w:t>
      </w:r>
    </w:p>
    <w:p w:rsidR="00224656" w:rsidRPr="00603248" w:rsidRDefault="00224656" w:rsidP="00224656">
      <w:pPr>
        <w:pStyle w:val="11"/>
        <w:ind w:firstLine="709"/>
        <w:jc w:val="both"/>
        <w:rPr>
          <w:b/>
          <w:sz w:val="24"/>
          <w:szCs w:val="24"/>
        </w:rPr>
      </w:pPr>
      <w:r w:rsidRPr="00603248">
        <w:rPr>
          <w:sz w:val="24"/>
          <w:szCs w:val="24"/>
        </w:rPr>
        <w:t xml:space="preserve">9.7.4 Жалобы потребителей </w:t>
      </w:r>
      <w:r w:rsidR="001E7174" w:rsidRPr="00603248">
        <w:rPr>
          <w:sz w:val="24"/>
          <w:szCs w:val="24"/>
        </w:rPr>
        <w:t xml:space="preserve">в отношении сертифицированного продукта / услуги </w:t>
      </w:r>
      <w:proofErr w:type="spellStart"/>
      <w:r w:rsidR="001E7174" w:rsidRPr="00603248">
        <w:rPr>
          <w:sz w:val="24"/>
          <w:szCs w:val="24"/>
        </w:rPr>
        <w:t>Халал</w:t>
      </w:r>
      <w:proofErr w:type="spellEnd"/>
      <w:r w:rsidRPr="00603248">
        <w:rPr>
          <w:sz w:val="24"/>
          <w:szCs w:val="24"/>
        </w:rPr>
        <w:t xml:space="preserve"> должны рассматриваться органом по сертификации </w:t>
      </w:r>
      <w:proofErr w:type="spellStart"/>
      <w:r w:rsidRPr="00603248">
        <w:rPr>
          <w:sz w:val="24"/>
          <w:szCs w:val="24"/>
        </w:rPr>
        <w:t>Халал</w:t>
      </w:r>
      <w:proofErr w:type="spellEnd"/>
      <w:r w:rsidRPr="00603248">
        <w:rPr>
          <w:sz w:val="24"/>
          <w:szCs w:val="24"/>
        </w:rPr>
        <w:t xml:space="preserve">, который несет ответственность за проведение необходимых расследований. </w:t>
      </w:r>
      <w:r w:rsidR="001E7174" w:rsidRPr="00603248">
        <w:rPr>
          <w:sz w:val="24"/>
          <w:szCs w:val="24"/>
        </w:rPr>
        <w:t>Если в результате таких оценок жалоба будет признана обоснованной, владелец сертификата должен будет возместить ущерб, причиненный согласно соответствующим положениям договора</w:t>
      </w:r>
      <w:r w:rsidRPr="00603248">
        <w:rPr>
          <w:sz w:val="24"/>
          <w:szCs w:val="24"/>
        </w:rPr>
        <w:t>.</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9.8 </w:t>
      </w:r>
      <w:r w:rsidR="00B720C9" w:rsidRPr="00603248">
        <w:rPr>
          <w:b/>
          <w:sz w:val="24"/>
          <w:szCs w:val="24"/>
        </w:rPr>
        <w:t>Записи о заказчиках</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9.9 ISO/IEC 17021-1:2015.</w:t>
      </w:r>
    </w:p>
    <w:p w:rsidR="00224656" w:rsidRPr="00603248" w:rsidRDefault="00224656"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9.9 Изменения, влияющие на сертификацию</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7.10 ISO/IEC 17065:2012.</w:t>
      </w:r>
    </w:p>
    <w:p w:rsidR="00224656" w:rsidRPr="00603248" w:rsidRDefault="00224656" w:rsidP="00224656">
      <w:pPr>
        <w:pStyle w:val="11"/>
        <w:ind w:firstLine="709"/>
        <w:jc w:val="both"/>
        <w:rPr>
          <w:b/>
          <w:sz w:val="24"/>
          <w:szCs w:val="24"/>
        </w:rPr>
      </w:pPr>
    </w:p>
    <w:p w:rsidR="00224656" w:rsidRPr="00603248" w:rsidRDefault="003F0D33" w:rsidP="00224656">
      <w:pPr>
        <w:pStyle w:val="11"/>
        <w:ind w:firstLine="709"/>
        <w:jc w:val="both"/>
        <w:rPr>
          <w:b/>
          <w:sz w:val="28"/>
          <w:szCs w:val="24"/>
        </w:rPr>
      </w:pPr>
      <w:r w:rsidRPr="00603248">
        <w:rPr>
          <w:b/>
          <w:sz w:val="28"/>
          <w:szCs w:val="24"/>
        </w:rPr>
        <w:t>10 Требования к системе менеджмента для органов по сертификации</w:t>
      </w:r>
    </w:p>
    <w:p w:rsidR="003F0D33" w:rsidRPr="00603248" w:rsidRDefault="003F0D33"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10.1 Общие положения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10.2.1 ISO/IEC 17021-1:2015.</w:t>
      </w:r>
    </w:p>
    <w:p w:rsidR="003F0D33" w:rsidRPr="00603248" w:rsidRDefault="003F0D33"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10.2 Руководство по системе менеджмента</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10.2.2 ISO/IEC 17021-1:2015.</w:t>
      </w:r>
    </w:p>
    <w:p w:rsidR="003F0D33" w:rsidRPr="00603248" w:rsidRDefault="003F0D33"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10.3 </w:t>
      </w:r>
      <w:r w:rsidR="003F0D33" w:rsidRPr="00603248">
        <w:rPr>
          <w:b/>
          <w:sz w:val="24"/>
          <w:szCs w:val="24"/>
        </w:rPr>
        <w:t>Управление документами</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10.2.3 ISO/IEC 17021-1:2015.</w:t>
      </w:r>
    </w:p>
    <w:p w:rsidR="003F0D33" w:rsidRPr="00603248" w:rsidRDefault="003F0D33"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10.4 Управление записями</w:t>
      </w:r>
    </w:p>
    <w:p w:rsidR="00224656" w:rsidRPr="00603248" w:rsidRDefault="00224656" w:rsidP="00224656">
      <w:pPr>
        <w:pStyle w:val="11"/>
        <w:ind w:firstLine="709"/>
        <w:jc w:val="both"/>
        <w:rPr>
          <w:sz w:val="24"/>
          <w:szCs w:val="24"/>
        </w:rPr>
      </w:pPr>
      <w:r w:rsidRPr="00603248">
        <w:rPr>
          <w:sz w:val="24"/>
          <w:szCs w:val="24"/>
        </w:rPr>
        <w:lastRenderedPageBreak/>
        <w:t>Должны применяться все требования, приведенные в разделе 10.2.4 ISO/IEC 17021-1:2015.</w:t>
      </w:r>
    </w:p>
    <w:p w:rsidR="003F0D33" w:rsidRPr="00603248" w:rsidRDefault="003F0D33" w:rsidP="00224656">
      <w:pPr>
        <w:pStyle w:val="11"/>
        <w:ind w:firstLine="709"/>
        <w:jc w:val="both"/>
        <w:rPr>
          <w:b/>
          <w:sz w:val="24"/>
          <w:szCs w:val="24"/>
        </w:rPr>
      </w:pPr>
    </w:p>
    <w:p w:rsidR="00224656" w:rsidRPr="00603248" w:rsidRDefault="00224656" w:rsidP="00224656">
      <w:pPr>
        <w:pStyle w:val="11"/>
        <w:ind w:firstLine="709"/>
        <w:jc w:val="both"/>
        <w:rPr>
          <w:b/>
          <w:sz w:val="24"/>
          <w:szCs w:val="24"/>
        </w:rPr>
      </w:pPr>
      <w:r w:rsidRPr="00603248">
        <w:rPr>
          <w:b/>
          <w:sz w:val="24"/>
          <w:szCs w:val="24"/>
        </w:rPr>
        <w:t xml:space="preserve">10.5 </w:t>
      </w:r>
      <w:r w:rsidR="003F0D33" w:rsidRPr="00603248">
        <w:rPr>
          <w:b/>
          <w:sz w:val="24"/>
          <w:szCs w:val="24"/>
        </w:rPr>
        <w:t>Анализ со стороны руководства</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10.2.5 ISO/IEC 17021-1:2015.</w:t>
      </w:r>
    </w:p>
    <w:p w:rsidR="003F0D33" w:rsidRPr="00603248" w:rsidRDefault="003F0D33"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10.6 Внутренние аудиты</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10.2.6 ISO/IEC 17021-1:2015.</w:t>
      </w:r>
    </w:p>
    <w:p w:rsidR="003F0D33" w:rsidRPr="00603248" w:rsidRDefault="003F0D33" w:rsidP="00224656">
      <w:pPr>
        <w:pStyle w:val="11"/>
        <w:ind w:firstLine="709"/>
        <w:jc w:val="both"/>
        <w:rPr>
          <w:sz w:val="24"/>
          <w:szCs w:val="24"/>
        </w:rPr>
      </w:pPr>
    </w:p>
    <w:p w:rsidR="00224656" w:rsidRPr="00603248" w:rsidRDefault="00224656" w:rsidP="00224656">
      <w:pPr>
        <w:pStyle w:val="11"/>
        <w:ind w:firstLine="709"/>
        <w:jc w:val="both"/>
        <w:rPr>
          <w:b/>
          <w:sz w:val="24"/>
          <w:szCs w:val="24"/>
        </w:rPr>
      </w:pPr>
      <w:r w:rsidRPr="00603248">
        <w:rPr>
          <w:b/>
          <w:sz w:val="24"/>
          <w:szCs w:val="24"/>
        </w:rPr>
        <w:t>10.7 Корректирующие действия</w:t>
      </w:r>
    </w:p>
    <w:p w:rsidR="00224656" w:rsidRPr="00603248" w:rsidRDefault="00224656" w:rsidP="00224656">
      <w:pPr>
        <w:pStyle w:val="11"/>
        <w:ind w:firstLine="709"/>
        <w:jc w:val="both"/>
        <w:rPr>
          <w:sz w:val="24"/>
          <w:szCs w:val="24"/>
        </w:rPr>
      </w:pPr>
      <w:r w:rsidRPr="00603248">
        <w:rPr>
          <w:sz w:val="24"/>
          <w:szCs w:val="24"/>
        </w:rPr>
        <w:t>Должны применяться все требования, приведенные в разделе 10.2.7 ISO/IEC 17021-1:2015.</w:t>
      </w:r>
    </w:p>
    <w:p w:rsidR="00224656" w:rsidRPr="00603248" w:rsidRDefault="00224656" w:rsidP="00224656">
      <w:pPr>
        <w:pStyle w:val="11"/>
        <w:ind w:firstLine="709"/>
        <w:jc w:val="both"/>
        <w:rPr>
          <w:b/>
          <w:sz w:val="24"/>
          <w:szCs w:val="24"/>
        </w:rPr>
      </w:pPr>
      <w:r w:rsidRPr="00603248">
        <w:rPr>
          <w:b/>
          <w:sz w:val="24"/>
          <w:szCs w:val="24"/>
        </w:rPr>
        <w:t xml:space="preserve">10.8 </w:t>
      </w:r>
      <w:r w:rsidR="00B720C9" w:rsidRPr="00603248">
        <w:rPr>
          <w:b/>
          <w:sz w:val="24"/>
          <w:szCs w:val="24"/>
        </w:rPr>
        <w:t>Предупреждающие действия</w:t>
      </w:r>
    </w:p>
    <w:p w:rsidR="00224656" w:rsidRPr="00603248" w:rsidRDefault="00224656" w:rsidP="00224656">
      <w:pPr>
        <w:pStyle w:val="11"/>
        <w:shd w:val="clear" w:color="auto" w:fill="auto"/>
        <w:ind w:firstLine="709"/>
        <w:jc w:val="both"/>
        <w:rPr>
          <w:sz w:val="24"/>
          <w:szCs w:val="24"/>
        </w:rPr>
      </w:pPr>
      <w:r w:rsidRPr="00603248">
        <w:rPr>
          <w:sz w:val="24"/>
          <w:szCs w:val="24"/>
        </w:rPr>
        <w:t>Должны применяться все требования, приведенные в разделе 8.8 ISO/IEC 17065:2012.</w:t>
      </w: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567A32" w:rsidRPr="00603248" w:rsidRDefault="00567A32" w:rsidP="000E0AE8">
      <w:pPr>
        <w:pStyle w:val="11"/>
        <w:shd w:val="clear" w:color="auto" w:fill="auto"/>
        <w:ind w:firstLine="709"/>
        <w:jc w:val="both"/>
        <w:rPr>
          <w:sz w:val="24"/>
          <w:szCs w:val="24"/>
        </w:r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lastRenderedPageBreak/>
        <w:t>Приложение</w:t>
      </w:r>
      <w:proofErr w:type="gramStart"/>
      <w:r w:rsidRPr="00603248">
        <w:rPr>
          <w:rFonts w:ascii="Times New Roman" w:hAnsi="Times New Roman" w:cs="Times New Roman"/>
          <w:b/>
        </w:rPr>
        <w:t xml:space="preserve"> А</w:t>
      </w:r>
      <w:proofErr w:type="gramEnd"/>
    </w:p>
    <w:p w:rsidR="008027FE" w:rsidRPr="00603248" w:rsidRDefault="008027FE" w:rsidP="008027FE">
      <w:pPr>
        <w:widowControl/>
        <w:jc w:val="center"/>
        <w:rPr>
          <w:rFonts w:ascii="Times New Roman" w:hAnsi="Times New Roman" w:cs="Times New Roman"/>
          <w:i/>
        </w:rPr>
      </w:pPr>
      <w:r w:rsidRPr="00603248">
        <w:rPr>
          <w:rFonts w:ascii="Times New Roman" w:hAnsi="Times New Roman" w:cs="Times New Roman"/>
          <w:i/>
        </w:rPr>
        <w:t>(обязательное)</w:t>
      </w:r>
    </w:p>
    <w:p w:rsidR="008027FE" w:rsidRPr="00603248" w:rsidRDefault="008027FE" w:rsidP="008027FE">
      <w:pPr>
        <w:widowControl/>
        <w:jc w:val="center"/>
        <w:rPr>
          <w:rFonts w:ascii="Times New Roman" w:hAnsi="Times New Roman" w:cs="Times New Roman"/>
        </w:r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t xml:space="preserve">Классификация </w:t>
      </w:r>
      <w:r w:rsidR="00567A32" w:rsidRPr="00603248">
        <w:rPr>
          <w:rFonts w:ascii="Times New Roman" w:hAnsi="Times New Roman" w:cs="Times New Roman"/>
          <w:b/>
        </w:rPr>
        <w:t xml:space="preserve">категории </w:t>
      </w:r>
      <w:r w:rsidRPr="00603248">
        <w:rPr>
          <w:rFonts w:ascii="Times New Roman" w:hAnsi="Times New Roman" w:cs="Times New Roman"/>
          <w:b/>
        </w:rPr>
        <w:t xml:space="preserve">продукта/услуги/процесса и/или системы менеджмента </w:t>
      </w:r>
      <w:proofErr w:type="spellStart"/>
      <w:r w:rsidR="00567A32" w:rsidRPr="00603248">
        <w:rPr>
          <w:rFonts w:ascii="Times New Roman" w:hAnsi="Times New Roman" w:cs="Times New Roman"/>
          <w:b/>
        </w:rPr>
        <w:t>Халал</w:t>
      </w:r>
      <w:proofErr w:type="spellEnd"/>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Орган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должен использовать Таблицу А.1.</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а) </w:t>
      </w:r>
      <w:r w:rsidR="00567A32" w:rsidRPr="00603248">
        <w:rPr>
          <w:rFonts w:ascii="Times New Roman" w:hAnsi="Times New Roman" w:cs="Times New Roman"/>
        </w:rPr>
        <w:t>определить область работы;</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b) определить необходимую компетентность и техническую квалификацию своих аудиторов, экспертов и персонала, необходимых для выполнения конкретных задач в системе сертификации </w:t>
      </w:r>
      <w:proofErr w:type="spellStart"/>
      <w:r w:rsidRPr="00603248">
        <w:rPr>
          <w:rFonts w:ascii="Times New Roman" w:hAnsi="Times New Roman" w:cs="Times New Roman"/>
        </w:rPr>
        <w:t>Халал</w:t>
      </w:r>
      <w:proofErr w:type="spellEnd"/>
      <w:r w:rsidR="00567A32"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c) </w:t>
      </w:r>
      <w:r w:rsidR="00E95AF3" w:rsidRPr="00603248">
        <w:rPr>
          <w:rFonts w:ascii="Times New Roman" w:hAnsi="Times New Roman" w:cs="Times New Roman"/>
        </w:rPr>
        <w:t>подобрать</w:t>
      </w:r>
      <w:r w:rsidRPr="00603248">
        <w:rPr>
          <w:rFonts w:ascii="Times New Roman" w:hAnsi="Times New Roman" w:cs="Times New Roman"/>
        </w:rPr>
        <w:t xml:space="preserve"> аудиторскую команду с соответствующей квалификацией.</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Примеры, приведенные в таблице А.1, не являются исчерпывающими, а лишь указывают на соответствующие темы. </w:t>
      </w:r>
      <w:r w:rsidR="00E95AF3" w:rsidRPr="00603248">
        <w:rPr>
          <w:rFonts w:ascii="Times New Roman" w:hAnsi="Times New Roman" w:cs="Times New Roman"/>
        </w:rPr>
        <w:t xml:space="preserve">Область работы одной организации </w:t>
      </w:r>
      <w:r w:rsidRPr="00603248">
        <w:rPr>
          <w:rFonts w:ascii="Times New Roman" w:hAnsi="Times New Roman" w:cs="Times New Roman"/>
        </w:rPr>
        <w:t>может охватывать более одной категории.</w:t>
      </w:r>
    </w:p>
    <w:p w:rsidR="008027FE" w:rsidRPr="00603248" w:rsidRDefault="008027FE" w:rsidP="008027FE">
      <w:pPr>
        <w:widowControl/>
        <w:jc w:val="both"/>
        <w:rPr>
          <w:rFonts w:ascii="Times New Roman" w:hAnsi="Times New Roman" w:cs="Times New Roman"/>
        </w:rPr>
      </w:pPr>
    </w:p>
    <w:p w:rsidR="008027FE" w:rsidRPr="00603248" w:rsidRDefault="008027FE" w:rsidP="008027FE">
      <w:pPr>
        <w:widowControl/>
        <w:jc w:val="center"/>
        <w:rPr>
          <w:rFonts w:ascii="Times New Roman" w:hAnsi="Times New Roman" w:cs="Times New Roman"/>
        </w:rPr>
      </w:pPr>
      <w:r w:rsidRPr="00603248">
        <w:rPr>
          <w:rFonts w:ascii="Times New Roman" w:hAnsi="Times New Roman" w:cs="Times New Roman"/>
        </w:rPr>
        <w:t>Таблица А.1. Категории продуктов/услуг/процессов и/или систем менеджмента</w:t>
      </w:r>
      <w:r w:rsidR="00E95AF3" w:rsidRPr="00603248">
        <w:rPr>
          <w:rFonts w:ascii="Times New Roman" w:hAnsi="Times New Roman" w:cs="Times New Roman"/>
        </w:rPr>
        <w:t xml:space="preserve"> </w:t>
      </w:r>
      <w:proofErr w:type="spellStart"/>
      <w:r w:rsidR="00E95AF3" w:rsidRPr="00603248">
        <w:rPr>
          <w:rFonts w:ascii="Times New Roman" w:hAnsi="Times New Roman" w:cs="Times New Roman"/>
        </w:rPr>
        <w:t>Халал</w:t>
      </w:r>
      <w:proofErr w:type="spellEnd"/>
    </w:p>
    <w:tbl>
      <w:tblPr>
        <w:tblW w:w="0" w:type="auto"/>
        <w:jc w:val="center"/>
        <w:tblInd w:w="40" w:type="dxa"/>
        <w:tblLayout w:type="fixed"/>
        <w:tblCellMar>
          <w:left w:w="40" w:type="dxa"/>
          <w:right w:w="40" w:type="dxa"/>
        </w:tblCellMar>
        <w:tblLook w:val="04A0" w:firstRow="1" w:lastRow="0" w:firstColumn="1" w:lastColumn="0" w:noHBand="0" w:noVBand="1"/>
      </w:tblPr>
      <w:tblGrid>
        <w:gridCol w:w="1562"/>
        <w:gridCol w:w="425"/>
        <w:gridCol w:w="1560"/>
        <w:gridCol w:w="466"/>
        <w:gridCol w:w="2117"/>
        <w:gridCol w:w="2947"/>
      </w:tblGrid>
      <w:tr w:rsidR="008027FE" w:rsidRPr="00603248" w:rsidTr="00A1672F">
        <w:trPr>
          <w:trHeight w:val="341"/>
          <w:jc w:val="center"/>
        </w:trPr>
        <w:tc>
          <w:tcPr>
            <w:tcW w:w="156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293DAF">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Кластер</w:t>
            </w:r>
            <w:proofErr w:type="gramStart"/>
            <w:r w:rsidR="00293DAF" w:rsidRPr="00603248">
              <w:rPr>
                <w:rFonts w:ascii="Times New Roman" w:hAnsi="Times New Roman" w:cs="Times New Roman"/>
                <w:b/>
                <w:sz w:val="20"/>
                <w:szCs w:val="20"/>
                <w:vertAlign w:val="superscript"/>
              </w:rPr>
              <w:t>1</w:t>
            </w:r>
            <w:proofErr w:type="gramEnd"/>
          </w:p>
        </w:tc>
        <w:tc>
          <w:tcPr>
            <w:tcW w:w="1985" w:type="dxa"/>
            <w:gridSpan w:val="2"/>
            <w:tcBorders>
              <w:top w:val="single" w:sz="6" w:space="0" w:color="auto"/>
              <w:left w:val="single" w:sz="6" w:space="0" w:color="auto"/>
              <w:bottom w:val="single" w:sz="6" w:space="0" w:color="auto"/>
              <w:right w:val="single" w:sz="6" w:space="0" w:color="auto"/>
            </w:tcBorders>
            <w:hideMark/>
          </w:tcPr>
          <w:p w:rsidR="008027FE" w:rsidRPr="00603248" w:rsidRDefault="008027FE" w:rsidP="00E95AF3">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Категория</w:t>
            </w:r>
          </w:p>
        </w:tc>
        <w:tc>
          <w:tcPr>
            <w:tcW w:w="2583" w:type="dxa"/>
            <w:gridSpan w:val="2"/>
            <w:tcBorders>
              <w:top w:val="single" w:sz="6" w:space="0" w:color="auto"/>
              <w:left w:val="single" w:sz="6" w:space="0" w:color="auto"/>
              <w:bottom w:val="single" w:sz="6" w:space="0" w:color="auto"/>
              <w:right w:val="single" w:sz="6" w:space="0" w:color="auto"/>
            </w:tcBorders>
            <w:hideMark/>
          </w:tcPr>
          <w:p w:rsidR="008027FE" w:rsidRPr="00603248" w:rsidRDefault="008027FE" w:rsidP="00E95AF3">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Подкатегория</w:t>
            </w:r>
          </w:p>
        </w:tc>
        <w:tc>
          <w:tcPr>
            <w:tcW w:w="2947" w:type="dxa"/>
            <w:tcBorders>
              <w:top w:val="single" w:sz="6" w:space="0" w:color="auto"/>
              <w:left w:val="single" w:sz="6" w:space="0" w:color="auto"/>
              <w:bottom w:val="single" w:sz="6" w:space="0" w:color="auto"/>
              <w:right w:val="single" w:sz="6" w:space="0" w:color="auto"/>
            </w:tcBorders>
            <w:hideMark/>
          </w:tcPr>
          <w:p w:rsidR="008027FE" w:rsidRPr="00603248" w:rsidRDefault="00E95AF3" w:rsidP="00E95AF3">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Примеры областей</w:t>
            </w:r>
          </w:p>
        </w:tc>
      </w:tr>
      <w:tr w:rsidR="001C5F90" w:rsidRPr="00603248" w:rsidTr="004701E1">
        <w:trPr>
          <w:trHeight w:val="2030"/>
          <w:jc w:val="center"/>
        </w:trPr>
        <w:tc>
          <w:tcPr>
            <w:tcW w:w="1562" w:type="dxa"/>
            <w:vMerge w:val="restart"/>
            <w:tcBorders>
              <w:top w:val="single" w:sz="6" w:space="0" w:color="auto"/>
              <w:left w:val="single" w:sz="6" w:space="0" w:color="auto"/>
              <w:right w:val="single" w:sz="6" w:space="0" w:color="auto"/>
            </w:tcBorders>
            <w:hideMark/>
          </w:tcPr>
          <w:p w:rsidR="001C5F90" w:rsidRPr="00603248" w:rsidRDefault="001C5F90" w:rsidP="00E95AF3">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Сельское хозяйство</w:t>
            </w:r>
          </w:p>
        </w:tc>
        <w:tc>
          <w:tcPr>
            <w:tcW w:w="425" w:type="dxa"/>
            <w:vMerge w:val="restart"/>
            <w:tcBorders>
              <w:top w:val="single" w:sz="6"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А</w:t>
            </w:r>
          </w:p>
        </w:tc>
        <w:tc>
          <w:tcPr>
            <w:tcW w:w="1560" w:type="dxa"/>
            <w:vMerge w:val="restart"/>
            <w:tcBorders>
              <w:top w:val="single" w:sz="6"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Разведение животных</w:t>
            </w:r>
          </w:p>
        </w:tc>
        <w:tc>
          <w:tcPr>
            <w:tcW w:w="466"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AI</w:t>
            </w:r>
          </w:p>
        </w:tc>
        <w:tc>
          <w:tcPr>
            <w:tcW w:w="211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Разведение животных на мясо/молоко/яйца/мед</w:t>
            </w:r>
          </w:p>
        </w:tc>
        <w:tc>
          <w:tcPr>
            <w:tcW w:w="294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Разведение животных (кроме рыбы и морепродуктов), используемых для производства мяса, яиц, молока или меда.</w:t>
            </w: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содержание, отлов и охота (убой на месте охоты).</w:t>
            </w: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фермерская упаковка</w:t>
            </w:r>
            <w:proofErr w:type="gramStart"/>
            <w:r w:rsidR="00293DAF" w:rsidRPr="00603248">
              <w:rPr>
                <w:rFonts w:ascii="Times New Roman" w:hAnsi="Times New Roman" w:cs="Times New Roman"/>
                <w:sz w:val="20"/>
                <w:szCs w:val="20"/>
                <w:vertAlign w:val="superscript"/>
              </w:rPr>
              <w:t>2</w:t>
            </w:r>
            <w:proofErr w:type="gramEnd"/>
            <w:r w:rsidRPr="00603248">
              <w:rPr>
                <w:rFonts w:ascii="Times New Roman" w:hAnsi="Times New Roman" w:cs="Times New Roman"/>
                <w:sz w:val="20"/>
                <w:szCs w:val="20"/>
              </w:rPr>
              <w:t xml:space="preserve"> и хранение.</w:t>
            </w:r>
          </w:p>
        </w:tc>
      </w:tr>
      <w:tr w:rsidR="001C5F90" w:rsidRPr="00603248" w:rsidTr="004701E1">
        <w:trPr>
          <w:trHeight w:val="1426"/>
          <w:jc w:val="center"/>
        </w:trPr>
        <w:tc>
          <w:tcPr>
            <w:tcW w:w="1562" w:type="dxa"/>
            <w:vMerge/>
            <w:tcBorders>
              <w:left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425" w:type="dxa"/>
            <w:vMerge/>
            <w:tcBorders>
              <w:left w:val="single" w:sz="6" w:space="0" w:color="auto"/>
              <w:bottom w:val="single" w:sz="4"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1560" w:type="dxa"/>
            <w:vMerge/>
            <w:tcBorders>
              <w:left w:val="single" w:sz="6" w:space="0" w:color="auto"/>
              <w:bottom w:val="single" w:sz="4"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AII</w:t>
            </w:r>
          </w:p>
        </w:tc>
        <w:tc>
          <w:tcPr>
            <w:tcW w:w="211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Разведение рыбы и морепродуктов</w:t>
            </w:r>
          </w:p>
        </w:tc>
        <w:tc>
          <w:tcPr>
            <w:tcW w:w="294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рыбы и морепродуктов, используемых для производства мяса</w:t>
            </w: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отлов и рыбалка (забой в месте отлова)</w:t>
            </w: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фермерская упаковка</w:t>
            </w:r>
            <w:proofErr w:type="gramStart"/>
            <w:r w:rsidR="00293DAF" w:rsidRPr="00603248">
              <w:rPr>
                <w:rFonts w:ascii="Times New Roman" w:hAnsi="Times New Roman" w:cs="Times New Roman"/>
                <w:sz w:val="20"/>
                <w:szCs w:val="20"/>
                <w:vertAlign w:val="superscript"/>
              </w:rPr>
              <w:t>2</w:t>
            </w:r>
            <w:proofErr w:type="gramEnd"/>
            <w:r w:rsidRPr="00603248">
              <w:rPr>
                <w:rFonts w:ascii="Times New Roman" w:hAnsi="Times New Roman" w:cs="Times New Roman"/>
                <w:sz w:val="20"/>
                <w:szCs w:val="20"/>
              </w:rPr>
              <w:t xml:space="preserve"> и хранение</w:t>
            </w:r>
          </w:p>
        </w:tc>
      </w:tr>
      <w:tr w:rsidR="001C5F90" w:rsidRPr="00603248" w:rsidTr="00A1672F">
        <w:trPr>
          <w:trHeight w:val="1965"/>
          <w:jc w:val="center"/>
        </w:trPr>
        <w:tc>
          <w:tcPr>
            <w:tcW w:w="1562" w:type="dxa"/>
            <w:vMerge/>
            <w:tcBorders>
              <w:left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425" w:type="dxa"/>
            <w:vMerge w:val="restart"/>
            <w:tcBorders>
              <w:top w:val="single" w:sz="4"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B</w:t>
            </w:r>
          </w:p>
        </w:tc>
        <w:tc>
          <w:tcPr>
            <w:tcW w:w="1560" w:type="dxa"/>
            <w:vMerge w:val="restart"/>
            <w:tcBorders>
              <w:top w:val="single" w:sz="4"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растений</w:t>
            </w:r>
          </w:p>
        </w:tc>
        <w:tc>
          <w:tcPr>
            <w:tcW w:w="466" w:type="dxa"/>
            <w:tcBorders>
              <w:top w:val="single" w:sz="6" w:space="0" w:color="auto"/>
              <w:left w:val="single" w:sz="6" w:space="0" w:color="auto"/>
              <w:bottom w:val="single" w:sz="4"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BI</w:t>
            </w:r>
          </w:p>
        </w:tc>
        <w:tc>
          <w:tcPr>
            <w:tcW w:w="2117" w:type="dxa"/>
            <w:tcBorders>
              <w:top w:val="single" w:sz="6" w:space="0" w:color="auto"/>
              <w:left w:val="single" w:sz="6" w:space="0" w:color="auto"/>
              <w:bottom w:val="single" w:sz="4"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растений (кроме зерновых и бобовых)</w:t>
            </w:r>
          </w:p>
        </w:tc>
        <w:tc>
          <w:tcPr>
            <w:tcW w:w="2947" w:type="dxa"/>
            <w:tcBorders>
              <w:top w:val="single" w:sz="6" w:space="0" w:color="auto"/>
              <w:left w:val="single" w:sz="6" w:space="0" w:color="auto"/>
              <w:bottom w:val="single" w:sz="4" w:space="0" w:color="auto"/>
              <w:right w:val="single" w:sz="6" w:space="0" w:color="auto"/>
            </w:tcBorders>
            <w:hideMark/>
          </w:tcPr>
          <w:p w:rsidR="001C5F90" w:rsidRPr="00603248" w:rsidRDefault="001C5F90" w:rsidP="008027FE">
            <w:pPr>
              <w:spacing w:line="276" w:lineRule="auto"/>
              <w:rPr>
                <w:rFonts w:ascii="Times New Roman" w:hAnsi="Times New Roman" w:cs="Times New Roman"/>
                <w:sz w:val="20"/>
                <w:szCs w:val="20"/>
              </w:rPr>
            </w:pPr>
            <w:r w:rsidRPr="00603248">
              <w:rPr>
                <w:rFonts w:ascii="Times New Roman" w:hAnsi="Times New Roman" w:cs="Times New Roman"/>
                <w:sz w:val="20"/>
                <w:szCs w:val="20"/>
              </w:rPr>
              <w:t>Выращивание или сбор растений (кроме зерновых и бобовых): продукты садоводства (фрукты, овощи, специи, грибы и т. д.) и гидрофиты для пищевых целей</w:t>
            </w:r>
          </w:p>
          <w:p w:rsidR="001C5F90" w:rsidRPr="00603248" w:rsidRDefault="001C5F90" w:rsidP="001277EB">
            <w:pPr>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фермерская упаковка</w:t>
            </w:r>
            <w:proofErr w:type="gramStart"/>
            <w:r w:rsidR="00293DAF" w:rsidRPr="00603248">
              <w:rPr>
                <w:rFonts w:ascii="Times New Roman" w:hAnsi="Times New Roman" w:cs="Times New Roman"/>
                <w:sz w:val="20"/>
                <w:szCs w:val="20"/>
                <w:vertAlign w:val="superscript"/>
              </w:rPr>
              <w:t>2</w:t>
            </w:r>
            <w:proofErr w:type="gramEnd"/>
            <w:r w:rsidRPr="00603248">
              <w:rPr>
                <w:rFonts w:ascii="Times New Roman" w:hAnsi="Times New Roman" w:cs="Times New Roman"/>
                <w:sz w:val="20"/>
                <w:szCs w:val="20"/>
              </w:rPr>
              <w:t xml:space="preserve"> и хранение</w:t>
            </w:r>
          </w:p>
        </w:tc>
      </w:tr>
      <w:tr w:rsidR="001C5F90" w:rsidRPr="00603248" w:rsidTr="00A1672F">
        <w:trPr>
          <w:trHeight w:val="907"/>
          <w:jc w:val="center"/>
        </w:trPr>
        <w:tc>
          <w:tcPr>
            <w:tcW w:w="1562" w:type="dxa"/>
            <w:vMerge/>
            <w:tcBorders>
              <w:left w:val="single" w:sz="6" w:space="0" w:color="auto"/>
              <w:bottom w:val="single" w:sz="6" w:space="0" w:color="auto"/>
              <w:right w:val="single" w:sz="6" w:space="0" w:color="auto"/>
            </w:tcBorders>
          </w:tcPr>
          <w:p w:rsidR="001C5F90" w:rsidRPr="00603248" w:rsidRDefault="001C5F90" w:rsidP="008027FE">
            <w:pPr>
              <w:widowControl/>
              <w:spacing w:line="276" w:lineRule="auto"/>
              <w:jc w:val="both"/>
              <w:rPr>
                <w:rFonts w:ascii="Times New Roman" w:hAnsi="Times New Roman" w:cs="Times New Roman"/>
                <w:sz w:val="20"/>
                <w:szCs w:val="20"/>
              </w:rPr>
            </w:pPr>
          </w:p>
        </w:tc>
        <w:tc>
          <w:tcPr>
            <w:tcW w:w="425" w:type="dxa"/>
            <w:vMerge/>
            <w:tcBorders>
              <w:left w:val="single" w:sz="6" w:space="0" w:color="auto"/>
              <w:bottom w:val="single" w:sz="6" w:space="0" w:color="auto"/>
              <w:right w:val="single" w:sz="6" w:space="0" w:color="auto"/>
            </w:tcBorders>
          </w:tcPr>
          <w:p w:rsidR="001C5F90" w:rsidRPr="00603248" w:rsidRDefault="001C5F90" w:rsidP="008027FE">
            <w:pPr>
              <w:widowControl/>
              <w:spacing w:line="276" w:lineRule="auto"/>
              <w:jc w:val="both"/>
              <w:rPr>
                <w:rFonts w:ascii="Times New Roman" w:hAnsi="Times New Roman" w:cs="Times New Roman"/>
                <w:sz w:val="20"/>
                <w:szCs w:val="20"/>
              </w:rPr>
            </w:pPr>
          </w:p>
        </w:tc>
        <w:tc>
          <w:tcPr>
            <w:tcW w:w="1560" w:type="dxa"/>
            <w:vMerge/>
            <w:tcBorders>
              <w:left w:val="single" w:sz="6" w:space="0" w:color="auto"/>
              <w:bottom w:val="single" w:sz="6" w:space="0" w:color="auto"/>
              <w:right w:val="single" w:sz="6" w:space="0" w:color="auto"/>
            </w:tcBorders>
          </w:tcPr>
          <w:p w:rsidR="001C5F90" w:rsidRPr="00603248" w:rsidRDefault="001C5F90" w:rsidP="008027FE">
            <w:pPr>
              <w:widowControl/>
              <w:spacing w:line="276" w:lineRule="auto"/>
              <w:jc w:val="both"/>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jc w:val="both"/>
              <w:rPr>
                <w:rFonts w:ascii="Times New Roman" w:hAnsi="Times New Roman" w:cs="Times New Roman"/>
                <w:sz w:val="20"/>
                <w:szCs w:val="20"/>
              </w:rPr>
            </w:pPr>
            <w:r w:rsidRPr="00603248">
              <w:rPr>
                <w:rFonts w:ascii="Times New Roman" w:hAnsi="Times New Roman" w:cs="Times New Roman"/>
                <w:sz w:val="20"/>
                <w:szCs w:val="20"/>
              </w:rPr>
              <w:t>BII</w:t>
            </w:r>
          </w:p>
        </w:tc>
        <w:tc>
          <w:tcPr>
            <w:tcW w:w="211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jc w:val="both"/>
              <w:rPr>
                <w:rFonts w:ascii="Times New Roman" w:hAnsi="Times New Roman" w:cs="Times New Roman"/>
                <w:sz w:val="20"/>
                <w:szCs w:val="20"/>
              </w:rPr>
            </w:pPr>
            <w:r w:rsidRPr="00603248">
              <w:rPr>
                <w:rFonts w:ascii="Times New Roman" w:hAnsi="Times New Roman" w:cs="Times New Roman"/>
                <w:sz w:val="20"/>
                <w:szCs w:val="20"/>
              </w:rPr>
              <w:t xml:space="preserve">Выращивание зерна и </w:t>
            </w:r>
            <w:proofErr w:type="gramStart"/>
            <w:r w:rsidRPr="00603248">
              <w:rPr>
                <w:rFonts w:ascii="Times New Roman" w:hAnsi="Times New Roman" w:cs="Times New Roman"/>
                <w:sz w:val="20"/>
                <w:szCs w:val="20"/>
              </w:rPr>
              <w:t>бобовых</w:t>
            </w:r>
            <w:proofErr w:type="gramEnd"/>
          </w:p>
        </w:tc>
        <w:tc>
          <w:tcPr>
            <w:tcW w:w="294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proofErr w:type="gramStart"/>
            <w:r w:rsidRPr="00603248">
              <w:rPr>
                <w:rFonts w:ascii="Times New Roman" w:hAnsi="Times New Roman" w:cs="Times New Roman"/>
                <w:sz w:val="20"/>
                <w:szCs w:val="20"/>
              </w:rPr>
              <w:t>Выращивание или сбор зерна и бобовых для пищевых целей</w:t>
            </w:r>
            <w:proofErr w:type="gramEnd"/>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фермерская упаковка</w:t>
            </w:r>
            <w:proofErr w:type="gramStart"/>
            <w:r w:rsidR="00293DAF" w:rsidRPr="00603248">
              <w:rPr>
                <w:rFonts w:ascii="Times New Roman" w:hAnsi="Times New Roman" w:cs="Times New Roman"/>
                <w:sz w:val="20"/>
                <w:szCs w:val="20"/>
                <w:vertAlign w:val="superscript"/>
              </w:rPr>
              <w:t>2</w:t>
            </w:r>
            <w:proofErr w:type="gramEnd"/>
            <w:r w:rsidRPr="00603248">
              <w:rPr>
                <w:rFonts w:ascii="Times New Roman" w:hAnsi="Times New Roman" w:cs="Times New Roman"/>
                <w:sz w:val="20"/>
                <w:szCs w:val="20"/>
              </w:rPr>
              <w:t xml:space="preserve"> и хранение</w:t>
            </w:r>
          </w:p>
        </w:tc>
      </w:tr>
      <w:tr w:rsidR="008027FE" w:rsidRPr="00603248" w:rsidTr="00A1672F">
        <w:trPr>
          <w:trHeight w:val="749"/>
          <w:jc w:val="center"/>
        </w:trPr>
        <w:tc>
          <w:tcPr>
            <w:tcW w:w="1562" w:type="dxa"/>
            <w:tcBorders>
              <w:top w:val="single" w:sz="6" w:space="0" w:color="auto"/>
              <w:left w:val="single" w:sz="6" w:space="0" w:color="auto"/>
              <w:bottom w:val="nil"/>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Переработка пищевых продуктов и кормов</w:t>
            </w:r>
          </w:p>
        </w:tc>
        <w:tc>
          <w:tcPr>
            <w:tcW w:w="425" w:type="dxa"/>
            <w:tcBorders>
              <w:top w:val="single" w:sz="6" w:space="0" w:color="auto"/>
              <w:left w:val="single" w:sz="6" w:space="0" w:color="auto"/>
              <w:bottom w:val="nil"/>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w:t>
            </w:r>
          </w:p>
        </w:tc>
        <w:tc>
          <w:tcPr>
            <w:tcW w:w="1560" w:type="dxa"/>
            <w:tcBorders>
              <w:top w:val="single" w:sz="6" w:space="0" w:color="auto"/>
              <w:left w:val="single" w:sz="6" w:space="0" w:color="auto"/>
              <w:bottom w:val="nil"/>
              <w:right w:val="single" w:sz="6" w:space="0" w:color="auto"/>
            </w:tcBorders>
            <w:hideMark/>
          </w:tcPr>
          <w:p w:rsidR="008027FE" w:rsidRPr="00603248" w:rsidRDefault="001277EB"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Производство </w:t>
            </w:r>
            <w:r w:rsidR="00770901" w:rsidRPr="00603248">
              <w:rPr>
                <w:rFonts w:ascii="Times New Roman" w:hAnsi="Times New Roman" w:cs="Times New Roman"/>
                <w:sz w:val="20"/>
                <w:szCs w:val="20"/>
              </w:rPr>
              <w:t>пищевых продуктов</w:t>
            </w:r>
          </w:p>
        </w:tc>
        <w:tc>
          <w:tcPr>
            <w:tcW w:w="46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CI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proofErr w:type="spellStart"/>
            <w:r w:rsidRPr="00603248">
              <w:rPr>
                <w:rFonts w:ascii="Times New Roman" w:hAnsi="Times New Roman" w:cs="Times New Roman"/>
                <w:sz w:val="20"/>
                <w:szCs w:val="20"/>
              </w:rPr>
              <w:t>Хал</w:t>
            </w:r>
            <w:r w:rsidR="00B23164" w:rsidRPr="00603248">
              <w:rPr>
                <w:rFonts w:ascii="Times New Roman" w:hAnsi="Times New Roman" w:cs="Times New Roman"/>
                <w:sz w:val="20"/>
                <w:szCs w:val="20"/>
              </w:rPr>
              <w:t>ал</w:t>
            </w:r>
            <w:proofErr w:type="spellEnd"/>
            <w:r w:rsidRPr="00603248">
              <w:rPr>
                <w:rFonts w:ascii="Times New Roman" w:hAnsi="Times New Roman" w:cs="Times New Roman"/>
                <w:sz w:val="20"/>
                <w:szCs w:val="20"/>
              </w:rPr>
              <w:t xml:space="preserve"> убой и переработка скоропортящихся продуктов животного происхождения</w:t>
            </w:r>
          </w:p>
          <w:p w:rsidR="00C72844" w:rsidRPr="00603248" w:rsidRDefault="00C72844" w:rsidP="008027FE">
            <w:pPr>
              <w:widowControl/>
              <w:spacing w:line="276" w:lineRule="auto"/>
              <w:rPr>
                <w:rFonts w:ascii="Times New Roman" w:hAnsi="Times New Roman" w:cs="Times New Roman"/>
                <w:sz w:val="20"/>
                <w:szCs w:val="20"/>
              </w:rPr>
            </w:pPr>
          </w:p>
        </w:tc>
        <w:tc>
          <w:tcPr>
            <w:tcW w:w="2947" w:type="dxa"/>
            <w:tcBorders>
              <w:top w:val="single" w:sz="6" w:space="0" w:color="auto"/>
              <w:left w:val="single" w:sz="6" w:space="0" w:color="auto"/>
              <w:bottom w:val="single" w:sz="6" w:space="0" w:color="auto"/>
              <w:right w:val="single" w:sz="6" w:space="0" w:color="auto"/>
            </w:tcBorders>
            <w:hideMark/>
          </w:tcPr>
          <w:p w:rsidR="00B23164"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продуктов животного происхождения, включая рыбу и морепродукты, мясо, яйца, молочные и рыбные продукты, включая разделку и упаковку.</w:t>
            </w:r>
          </w:p>
        </w:tc>
      </w:tr>
      <w:tr w:rsidR="00F905FF" w:rsidRPr="00603248" w:rsidTr="00A1672F">
        <w:trPr>
          <w:trHeight w:val="595"/>
          <w:jc w:val="center"/>
        </w:trPr>
        <w:tc>
          <w:tcPr>
            <w:tcW w:w="1562" w:type="dxa"/>
            <w:vMerge w:val="restart"/>
            <w:tcBorders>
              <w:top w:val="nil"/>
              <w:left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425" w:type="dxa"/>
            <w:vMerge w:val="restart"/>
            <w:tcBorders>
              <w:top w:val="nil"/>
              <w:left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1560" w:type="dxa"/>
            <w:vMerge w:val="restart"/>
            <w:tcBorders>
              <w:top w:val="nil"/>
              <w:left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CII</w:t>
            </w:r>
          </w:p>
        </w:tc>
        <w:tc>
          <w:tcPr>
            <w:tcW w:w="211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Переработка скоропортящихся продуктов растительного происхождения</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продуктов растительного происхождения, включая фрукты и свежие соки, овощи, зерновые, орехи и бобовые</w:t>
            </w:r>
          </w:p>
        </w:tc>
      </w:tr>
      <w:tr w:rsidR="00F905FF" w:rsidRPr="00603248" w:rsidTr="00A1672F">
        <w:trPr>
          <w:trHeight w:val="878"/>
          <w:jc w:val="center"/>
        </w:trPr>
        <w:tc>
          <w:tcPr>
            <w:tcW w:w="1562" w:type="dxa"/>
            <w:vMerge/>
            <w:tcBorders>
              <w:left w:val="single" w:sz="6" w:space="0" w:color="auto"/>
              <w:right w:val="single" w:sz="6" w:space="0" w:color="auto"/>
            </w:tcBorders>
          </w:tcPr>
          <w:p w:rsidR="00F905FF" w:rsidRPr="00603248" w:rsidRDefault="00F905FF" w:rsidP="008027FE">
            <w:pPr>
              <w:widowControl/>
              <w:spacing w:line="276" w:lineRule="auto"/>
              <w:jc w:val="both"/>
              <w:rPr>
                <w:rFonts w:ascii="Times New Roman" w:hAnsi="Times New Roman" w:cs="Times New Roman"/>
                <w:sz w:val="20"/>
                <w:szCs w:val="20"/>
              </w:rPr>
            </w:pPr>
          </w:p>
        </w:tc>
        <w:tc>
          <w:tcPr>
            <w:tcW w:w="425" w:type="dxa"/>
            <w:vMerge/>
            <w:tcBorders>
              <w:left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1560" w:type="dxa"/>
            <w:vMerge/>
            <w:tcBorders>
              <w:left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CIII</w:t>
            </w:r>
          </w:p>
        </w:tc>
        <w:tc>
          <w:tcPr>
            <w:tcW w:w="211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Переработка скоропортящихся продуктов животного и растительного происхождения (мясные продукты, смешанные продукты)</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357A27">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смешанных продуктов животного и растительного происхождения, включая пиццу, лазанью, сэндвичи, клецки, готовые блюда.</w:t>
            </w:r>
          </w:p>
        </w:tc>
      </w:tr>
      <w:tr w:rsidR="00F905FF" w:rsidRPr="00603248" w:rsidTr="00A1672F">
        <w:trPr>
          <w:trHeight w:val="1162"/>
          <w:jc w:val="center"/>
        </w:trPr>
        <w:tc>
          <w:tcPr>
            <w:tcW w:w="1562" w:type="dxa"/>
            <w:vMerge/>
            <w:tcBorders>
              <w:left w:val="single" w:sz="6" w:space="0" w:color="auto"/>
              <w:right w:val="single" w:sz="6" w:space="0" w:color="auto"/>
            </w:tcBorders>
            <w:vAlign w:val="center"/>
            <w:hideMark/>
          </w:tcPr>
          <w:p w:rsidR="00F905FF" w:rsidRPr="00603248" w:rsidRDefault="00F905FF" w:rsidP="008027FE">
            <w:pPr>
              <w:widowControl/>
              <w:autoSpaceDE/>
              <w:autoSpaceDN/>
              <w:adjustRightInd/>
              <w:rPr>
                <w:rFonts w:ascii="Times New Roman" w:hAnsi="Times New Roman" w:cs="Times New Roman"/>
                <w:sz w:val="20"/>
                <w:szCs w:val="20"/>
              </w:rPr>
            </w:pPr>
          </w:p>
        </w:tc>
        <w:tc>
          <w:tcPr>
            <w:tcW w:w="425" w:type="dxa"/>
            <w:vMerge/>
            <w:tcBorders>
              <w:left w:val="single" w:sz="6" w:space="0" w:color="auto"/>
              <w:bottom w:val="single" w:sz="6" w:space="0" w:color="auto"/>
              <w:right w:val="single" w:sz="6" w:space="0" w:color="auto"/>
            </w:tcBorders>
            <w:vAlign w:val="center"/>
            <w:hideMark/>
          </w:tcPr>
          <w:p w:rsidR="00F905FF" w:rsidRPr="00603248" w:rsidRDefault="00F905FF" w:rsidP="008027FE">
            <w:pPr>
              <w:widowControl/>
              <w:autoSpaceDE/>
              <w:autoSpaceDN/>
              <w:adjustRightInd/>
              <w:rPr>
                <w:rFonts w:ascii="Times New Roman" w:hAnsi="Times New Roman" w:cs="Times New Roman"/>
                <w:sz w:val="20"/>
                <w:szCs w:val="20"/>
              </w:rPr>
            </w:pPr>
          </w:p>
        </w:tc>
        <w:tc>
          <w:tcPr>
            <w:tcW w:w="1560" w:type="dxa"/>
            <w:vMerge/>
            <w:tcBorders>
              <w:left w:val="single" w:sz="6" w:space="0" w:color="auto"/>
              <w:bottom w:val="single" w:sz="6" w:space="0" w:color="auto"/>
              <w:right w:val="single" w:sz="6" w:space="0" w:color="auto"/>
            </w:tcBorders>
            <w:vAlign w:val="center"/>
            <w:hideMark/>
          </w:tcPr>
          <w:p w:rsidR="00F905FF" w:rsidRPr="00603248" w:rsidRDefault="00F905FF"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CIV</w:t>
            </w:r>
          </w:p>
        </w:tc>
        <w:tc>
          <w:tcPr>
            <w:tcW w:w="211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Обработка продуктов, устойчивых к воздействию окружающей среды</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F905FF">
            <w:pPr>
              <w:widowControl/>
              <w:spacing w:line="276" w:lineRule="auto"/>
              <w:rPr>
                <w:rFonts w:ascii="Times New Roman" w:hAnsi="Times New Roman" w:cs="Times New Roman"/>
                <w:sz w:val="20"/>
                <w:szCs w:val="20"/>
              </w:rPr>
            </w:pPr>
            <w:proofErr w:type="gramStart"/>
            <w:r w:rsidRPr="00603248">
              <w:rPr>
                <w:rFonts w:ascii="Times New Roman" w:hAnsi="Times New Roman" w:cs="Times New Roman"/>
                <w:sz w:val="20"/>
                <w:szCs w:val="20"/>
              </w:rPr>
              <w:t xml:space="preserve">Производство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w:t>
            </w:r>
            <w:proofErr w:type="spellStart"/>
            <w:r w:rsidRPr="00603248">
              <w:rPr>
                <w:rFonts w:ascii="Times New Roman" w:hAnsi="Times New Roman" w:cs="Times New Roman"/>
                <w:sz w:val="20"/>
                <w:szCs w:val="20"/>
              </w:rPr>
              <w:t>Халал</w:t>
            </w:r>
            <w:proofErr w:type="spellEnd"/>
            <w:r w:rsidRPr="00603248">
              <w:rPr>
                <w:rFonts w:ascii="Times New Roman" w:hAnsi="Times New Roman" w:cs="Times New Roman"/>
                <w:sz w:val="20"/>
                <w:szCs w:val="20"/>
              </w:rPr>
              <w:t xml:space="preserve"> из любого источника, которые хранятся и продаются при температуре окружающей среды, включая консервы, печенье, закуски, масло, питьевую воду, напитки, макаронные изделия, муку, сахар, пищевую соль.</w:t>
            </w:r>
            <w:proofErr w:type="gramEnd"/>
          </w:p>
        </w:tc>
      </w:tr>
      <w:tr w:rsidR="00F905FF" w:rsidRPr="00603248" w:rsidTr="00A1672F">
        <w:trPr>
          <w:trHeight w:val="586"/>
          <w:jc w:val="center"/>
        </w:trPr>
        <w:tc>
          <w:tcPr>
            <w:tcW w:w="1562" w:type="dxa"/>
            <w:vMerge/>
            <w:tcBorders>
              <w:left w:val="single" w:sz="6" w:space="0" w:color="auto"/>
              <w:right w:val="single" w:sz="6" w:space="0" w:color="auto"/>
            </w:tcBorders>
            <w:vAlign w:val="center"/>
            <w:hideMark/>
          </w:tcPr>
          <w:p w:rsidR="00F905FF" w:rsidRPr="00603248" w:rsidRDefault="00F905FF" w:rsidP="008027FE">
            <w:pPr>
              <w:widowControl/>
              <w:autoSpaceDE/>
              <w:autoSpaceDN/>
              <w:adjustRightInd/>
              <w:rPr>
                <w:rFonts w:ascii="Times New Roman" w:hAnsi="Times New Roman" w:cs="Times New Roman"/>
                <w:sz w:val="20"/>
                <w:szCs w:val="20"/>
              </w:rPr>
            </w:pPr>
          </w:p>
        </w:tc>
        <w:tc>
          <w:tcPr>
            <w:tcW w:w="425" w:type="dxa"/>
            <w:vMerge w:val="restart"/>
            <w:tcBorders>
              <w:top w:val="single" w:sz="6" w:space="0" w:color="auto"/>
              <w:left w:val="single" w:sz="6" w:space="0" w:color="auto"/>
              <w:right w:val="single" w:sz="6" w:space="0" w:color="auto"/>
            </w:tcBorders>
          </w:tcPr>
          <w:p w:rsidR="00F905FF" w:rsidRPr="00603248" w:rsidRDefault="00F905FF" w:rsidP="008027FE">
            <w:pPr>
              <w:widowControl/>
              <w:spacing w:line="276" w:lineRule="auto"/>
              <w:jc w:val="both"/>
              <w:rPr>
                <w:rFonts w:ascii="Times New Roman" w:hAnsi="Times New Roman" w:cs="Times New Roman"/>
                <w:sz w:val="20"/>
                <w:szCs w:val="20"/>
              </w:rPr>
            </w:pPr>
          </w:p>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D</w:t>
            </w:r>
          </w:p>
        </w:tc>
        <w:tc>
          <w:tcPr>
            <w:tcW w:w="1560" w:type="dxa"/>
            <w:vMerge w:val="restart"/>
            <w:tcBorders>
              <w:top w:val="single" w:sz="6" w:space="0" w:color="auto"/>
              <w:left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кормов для животных</w:t>
            </w:r>
          </w:p>
        </w:tc>
        <w:tc>
          <w:tcPr>
            <w:tcW w:w="466"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DI</w:t>
            </w:r>
          </w:p>
        </w:tc>
        <w:tc>
          <w:tcPr>
            <w:tcW w:w="211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кормов</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F905FF">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кормов из одного или смешанного источника пищи, предназначенных для животных, используемых для производства пищевых продуктов</w:t>
            </w:r>
          </w:p>
        </w:tc>
      </w:tr>
      <w:tr w:rsidR="00F905FF" w:rsidRPr="00603248" w:rsidTr="00A1672F">
        <w:trPr>
          <w:trHeight w:val="590"/>
          <w:jc w:val="center"/>
        </w:trPr>
        <w:tc>
          <w:tcPr>
            <w:tcW w:w="1562" w:type="dxa"/>
            <w:vMerge/>
            <w:tcBorders>
              <w:left w:val="single" w:sz="6" w:space="0" w:color="auto"/>
              <w:bottom w:val="single" w:sz="6" w:space="0" w:color="auto"/>
              <w:right w:val="single" w:sz="6" w:space="0" w:color="auto"/>
            </w:tcBorders>
          </w:tcPr>
          <w:p w:rsidR="00F905FF" w:rsidRPr="00603248" w:rsidRDefault="00F905FF" w:rsidP="008027FE">
            <w:pPr>
              <w:widowControl/>
              <w:spacing w:line="276" w:lineRule="auto"/>
              <w:jc w:val="both"/>
              <w:rPr>
                <w:rFonts w:ascii="Times New Roman" w:hAnsi="Times New Roman" w:cs="Times New Roman"/>
                <w:sz w:val="20"/>
                <w:szCs w:val="20"/>
              </w:rPr>
            </w:pPr>
          </w:p>
        </w:tc>
        <w:tc>
          <w:tcPr>
            <w:tcW w:w="425" w:type="dxa"/>
            <w:vMerge/>
            <w:tcBorders>
              <w:left w:val="single" w:sz="6" w:space="0" w:color="auto"/>
              <w:bottom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1560" w:type="dxa"/>
            <w:vMerge/>
            <w:tcBorders>
              <w:left w:val="single" w:sz="6" w:space="0" w:color="auto"/>
              <w:bottom w:val="single" w:sz="6" w:space="0" w:color="auto"/>
              <w:right w:val="single" w:sz="6" w:space="0" w:color="auto"/>
            </w:tcBorders>
          </w:tcPr>
          <w:p w:rsidR="00F905FF" w:rsidRPr="00603248" w:rsidRDefault="00F905FF" w:rsidP="008027FE">
            <w:pPr>
              <w:widowControl/>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DII</w:t>
            </w:r>
          </w:p>
        </w:tc>
        <w:tc>
          <w:tcPr>
            <w:tcW w:w="211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кормов для домашних животных</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F905F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кормов из одного или смешанного источника пищи, не предназначенных для животных, используемых для производства пищевых продуктов.</w:t>
            </w:r>
          </w:p>
        </w:tc>
      </w:tr>
      <w:tr w:rsidR="008027FE" w:rsidRPr="00603248" w:rsidTr="00A1672F">
        <w:trPr>
          <w:trHeight w:val="926"/>
          <w:jc w:val="center"/>
        </w:trPr>
        <w:tc>
          <w:tcPr>
            <w:tcW w:w="156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Общественное питание</w:t>
            </w:r>
          </w:p>
        </w:tc>
        <w:tc>
          <w:tcPr>
            <w:tcW w:w="42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Е</w:t>
            </w:r>
          </w:p>
        </w:tc>
        <w:tc>
          <w:tcPr>
            <w:tcW w:w="4143" w:type="dxa"/>
            <w:gridSpan w:val="3"/>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Общественное питание</w:t>
            </w:r>
          </w:p>
        </w:tc>
        <w:tc>
          <w:tcPr>
            <w:tcW w:w="2947" w:type="dxa"/>
            <w:tcBorders>
              <w:top w:val="single" w:sz="6" w:space="0" w:color="auto"/>
              <w:left w:val="single" w:sz="6" w:space="0" w:color="auto"/>
              <w:bottom w:val="single" w:sz="6" w:space="0" w:color="auto"/>
              <w:right w:val="single" w:sz="6" w:space="0" w:color="auto"/>
            </w:tcBorders>
            <w:hideMark/>
          </w:tcPr>
          <w:p w:rsidR="00F905FF"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Приготовление, хранение и, при необходимости, доставка </w:t>
            </w:r>
            <w:r w:rsidR="00770901" w:rsidRPr="00603248">
              <w:rPr>
                <w:rFonts w:ascii="Times New Roman" w:hAnsi="Times New Roman" w:cs="Times New Roman"/>
                <w:sz w:val="20"/>
                <w:szCs w:val="20"/>
              </w:rPr>
              <w:t>пищевых продуктов</w:t>
            </w:r>
            <w:r w:rsidR="00F905FF" w:rsidRPr="00603248">
              <w:rPr>
                <w:rFonts w:ascii="Times New Roman" w:hAnsi="Times New Roman" w:cs="Times New Roman"/>
                <w:sz w:val="20"/>
                <w:szCs w:val="20"/>
              </w:rPr>
              <w:t xml:space="preserve"> </w:t>
            </w:r>
            <w:proofErr w:type="spellStart"/>
            <w:r w:rsidR="00F905FF" w:rsidRPr="00603248">
              <w:rPr>
                <w:rFonts w:ascii="Times New Roman" w:hAnsi="Times New Roman" w:cs="Times New Roman"/>
                <w:sz w:val="20"/>
                <w:szCs w:val="20"/>
              </w:rPr>
              <w:t>Халал</w:t>
            </w:r>
            <w:proofErr w:type="spellEnd"/>
            <w:r w:rsidRPr="00603248">
              <w:rPr>
                <w:rFonts w:ascii="Times New Roman" w:hAnsi="Times New Roman" w:cs="Times New Roman"/>
                <w:sz w:val="20"/>
                <w:szCs w:val="20"/>
              </w:rPr>
              <w:t xml:space="preserve"> к употреблен</w:t>
            </w:r>
            <w:r w:rsidR="00F905FF" w:rsidRPr="00603248">
              <w:rPr>
                <w:rFonts w:ascii="Times New Roman" w:hAnsi="Times New Roman" w:cs="Times New Roman"/>
                <w:sz w:val="20"/>
                <w:szCs w:val="20"/>
              </w:rPr>
              <w:t xml:space="preserve">ию на месте приготовления или </w:t>
            </w:r>
            <w:proofErr w:type="gramStart"/>
            <w:r w:rsidR="00F905FF" w:rsidRPr="00603248">
              <w:rPr>
                <w:rFonts w:ascii="Times New Roman" w:hAnsi="Times New Roman" w:cs="Times New Roman"/>
                <w:sz w:val="20"/>
                <w:szCs w:val="20"/>
              </w:rPr>
              <w:t>в</w:t>
            </w:r>
            <w:proofErr w:type="gramEnd"/>
            <w:r w:rsidRPr="00603248">
              <w:rPr>
                <w:rFonts w:ascii="Times New Roman" w:hAnsi="Times New Roman" w:cs="Times New Roman"/>
                <w:sz w:val="20"/>
                <w:szCs w:val="20"/>
              </w:rPr>
              <w:t xml:space="preserve"> вспомогательном подразделении, ресторанах</w:t>
            </w:r>
          </w:p>
        </w:tc>
      </w:tr>
      <w:tr w:rsidR="008027FE" w:rsidRPr="00603248" w:rsidTr="00A1672F">
        <w:trPr>
          <w:trHeight w:val="586"/>
          <w:jc w:val="center"/>
        </w:trPr>
        <w:tc>
          <w:tcPr>
            <w:tcW w:w="1562" w:type="dxa"/>
            <w:vMerge w:val="restart"/>
            <w:tcBorders>
              <w:top w:val="single" w:sz="6" w:space="0" w:color="auto"/>
              <w:left w:val="single" w:sz="6" w:space="0" w:color="auto"/>
              <w:bottom w:val="single" w:sz="4" w:space="0" w:color="auto"/>
              <w:right w:val="single" w:sz="6" w:space="0" w:color="auto"/>
            </w:tcBorders>
            <w:hideMark/>
          </w:tcPr>
          <w:p w:rsidR="00A1672F" w:rsidRPr="00603248" w:rsidRDefault="00A1672F" w:rsidP="00A1672F">
            <w:pPr>
              <w:widowControl/>
              <w:spacing w:line="276" w:lineRule="auto"/>
              <w:ind w:left="-37" w:right="-40"/>
              <w:rPr>
                <w:rFonts w:ascii="Times New Roman" w:hAnsi="Times New Roman" w:cs="Times New Roman"/>
                <w:sz w:val="20"/>
                <w:szCs w:val="20"/>
              </w:rPr>
            </w:pPr>
            <w:r w:rsidRPr="00603248">
              <w:rPr>
                <w:rFonts w:ascii="Times New Roman" w:hAnsi="Times New Roman" w:cs="Times New Roman"/>
                <w:sz w:val="20"/>
                <w:szCs w:val="20"/>
              </w:rPr>
              <w:t>Розничная торговля, транспортировка и хранение</w:t>
            </w:r>
          </w:p>
        </w:tc>
        <w:tc>
          <w:tcPr>
            <w:tcW w:w="425"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F</w:t>
            </w:r>
          </w:p>
        </w:tc>
        <w:tc>
          <w:tcPr>
            <w:tcW w:w="1560"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Распределение</w:t>
            </w:r>
          </w:p>
        </w:tc>
        <w:tc>
          <w:tcPr>
            <w:tcW w:w="46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FI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A1672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Розничная / Оптовая торговля</w:t>
            </w:r>
          </w:p>
        </w:tc>
        <w:tc>
          <w:tcPr>
            <w:tcW w:w="2947" w:type="dxa"/>
            <w:tcBorders>
              <w:top w:val="single" w:sz="6" w:space="0" w:color="auto"/>
              <w:left w:val="single" w:sz="6" w:space="0" w:color="auto"/>
              <w:bottom w:val="single" w:sz="6" w:space="0" w:color="auto"/>
              <w:right w:val="single" w:sz="6" w:space="0" w:color="auto"/>
            </w:tcBorders>
            <w:hideMark/>
          </w:tcPr>
          <w:p w:rsidR="00A1672F"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Предоставление готовых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покупателю (торговые точки, магазины, оптовики)</w:t>
            </w:r>
          </w:p>
        </w:tc>
      </w:tr>
      <w:tr w:rsidR="008027FE" w:rsidRPr="00603248" w:rsidTr="00A1672F">
        <w:trPr>
          <w:trHeight w:val="970"/>
          <w:jc w:val="center"/>
        </w:trPr>
        <w:tc>
          <w:tcPr>
            <w:tcW w:w="1562" w:type="dxa"/>
            <w:vMerge/>
            <w:tcBorders>
              <w:top w:val="single" w:sz="6" w:space="0" w:color="auto"/>
              <w:left w:val="single" w:sz="6" w:space="0" w:color="auto"/>
              <w:bottom w:val="single" w:sz="4"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1560"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FII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A1672F" w:rsidP="00A1672F">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Брокерская деятельность / торговля продуктами питания</w:t>
            </w:r>
          </w:p>
        </w:tc>
        <w:tc>
          <w:tcPr>
            <w:tcW w:w="294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Покупка и продажа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за свой счет или в качестве посредника для других</w:t>
            </w:r>
            <w:r w:rsidR="00A1672F" w:rsidRPr="00603248">
              <w:rPr>
                <w:rFonts w:ascii="Times New Roman" w:hAnsi="Times New Roman" w:cs="Times New Roman"/>
                <w:sz w:val="20"/>
                <w:szCs w:val="20"/>
              </w:rPr>
              <w:t>.</w:t>
            </w:r>
          </w:p>
          <w:p w:rsidR="00A1672F" w:rsidRPr="00603248" w:rsidRDefault="008027FE" w:rsidP="00293DAF">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упаковка</w:t>
            </w:r>
            <w:r w:rsidR="00293DAF" w:rsidRPr="00603248">
              <w:rPr>
                <w:rFonts w:ascii="Times New Roman" w:hAnsi="Times New Roman" w:cs="Times New Roman"/>
                <w:sz w:val="20"/>
                <w:szCs w:val="20"/>
                <w:vertAlign w:val="superscript"/>
              </w:rPr>
              <w:t>3</w:t>
            </w:r>
          </w:p>
        </w:tc>
      </w:tr>
      <w:tr w:rsidR="008027FE" w:rsidRPr="00603248" w:rsidTr="00770901">
        <w:trPr>
          <w:trHeight w:val="551"/>
          <w:jc w:val="center"/>
        </w:trPr>
        <w:tc>
          <w:tcPr>
            <w:tcW w:w="1562" w:type="dxa"/>
            <w:vMerge/>
            <w:tcBorders>
              <w:top w:val="single" w:sz="6" w:space="0" w:color="auto"/>
              <w:left w:val="single" w:sz="6" w:space="0" w:color="auto"/>
              <w:bottom w:val="single" w:sz="4"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val="restart"/>
            <w:tcBorders>
              <w:top w:val="single" w:sz="6" w:space="0" w:color="auto"/>
              <w:left w:val="single" w:sz="6" w:space="0" w:color="auto"/>
              <w:bottom w:val="single" w:sz="4"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p>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G</w:t>
            </w:r>
          </w:p>
        </w:tc>
        <w:tc>
          <w:tcPr>
            <w:tcW w:w="1560" w:type="dxa"/>
            <w:vMerge w:val="restart"/>
            <w:tcBorders>
              <w:top w:val="single" w:sz="6" w:space="0" w:color="auto"/>
              <w:left w:val="single" w:sz="6" w:space="0" w:color="auto"/>
              <w:bottom w:val="single" w:sz="4"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Предоставление транспортных и складских услуг</w:t>
            </w:r>
          </w:p>
        </w:tc>
        <w:tc>
          <w:tcPr>
            <w:tcW w:w="46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GI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Предоставление услуг по транспортировке и хранению скоропортящихся и стабильных в условиях </w:t>
            </w:r>
            <w:r w:rsidRPr="00603248">
              <w:rPr>
                <w:rFonts w:ascii="Times New Roman" w:hAnsi="Times New Roman" w:cs="Times New Roman"/>
                <w:sz w:val="20"/>
                <w:szCs w:val="20"/>
              </w:rPr>
              <w:lastRenderedPageBreak/>
              <w:t>окружающей среды пищевых продуктов и кормов</w:t>
            </w:r>
          </w:p>
        </w:tc>
        <w:tc>
          <w:tcPr>
            <w:tcW w:w="294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lastRenderedPageBreak/>
              <w:t xml:space="preserve">Складские помещения и транспортные средства для хранения и </w:t>
            </w:r>
            <w:r w:rsidR="00770901" w:rsidRPr="00603248">
              <w:rPr>
                <w:rFonts w:ascii="Times New Roman" w:hAnsi="Times New Roman" w:cs="Times New Roman"/>
                <w:sz w:val="20"/>
                <w:szCs w:val="20"/>
              </w:rPr>
              <w:t>транспортировки</w:t>
            </w:r>
            <w:r w:rsidRPr="00603248">
              <w:rPr>
                <w:rFonts w:ascii="Times New Roman" w:hAnsi="Times New Roman" w:cs="Times New Roman"/>
                <w:sz w:val="20"/>
                <w:szCs w:val="20"/>
              </w:rPr>
              <w:t xml:space="preserve"> скоропортящихся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и кормов</w:t>
            </w:r>
          </w:p>
          <w:p w:rsidR="00770901" w:rsidRPr="00603248" w:rsidRDefault="00770901" w:rsidP="00770901">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lastRenderedPageBreak/>
              <w:t>Сопутствующая упаковка</w:t>
            </w:r>
            <w:r w:rsidR="00293DAF" w:rsidRPr="00603248">
              <w:rPr>
                <w:rFonts w:ascii="Times New Roman" w:hAnsi="Times New Roman" w:cs="Times New Roman"/>
                <w:sz w:val="20"/>
                <w:szCs w:val="20"/>
                <w:vertAlign w:val="superscript"/>
              </w:rPr>
              <w:t>3</w:t>
            </w:r>
          </w:p>
        </w:tc>
      </w:tr>
      <w:tr w:rsidR="008027FE" w:rsidRPr="00603248" w:rsidTr="00A1672F">
        <w:trPr>
          <w:trHeight w:val="1200"/>
          <w:jc w:val="center"/>
        </w:trPr>
        <w:tc>
          <w:tcPr>
            <w:tcW w:w="1562" w:type="dxa"/>
            <w:vMerge/>
            <w:tcBorders>
              <w:top w:val="single" w:sz="6" w:space="0" w:color="auto"/>
              <w:left w:val="single" w:sz="6" w:space="0" w:color="auto"/>
              <w:bottom w:val="single" w:sz="4"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tcBorders>
              <w:top w:val="single" w:sz="6" w:space="0" w:color="auto"/>
              <w:left w:val="single" w:sz="6" w:space="0" w:color="auto"/>
              <w:bottom w:val="single" w:sz="4"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1560" w:type="dxa"/>
            <w:vMerge/>
            <w:tcBorders>
              <w:top w:val="single" w:sz="6" w:space="0" w:color="auto"/>
              <w:left w:val="single" w:sz="6" w:space="0" w:color="auto"/>
              <w:bottom w:val="single" w:sz="4"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GII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Предоставление услуг по транспортировке и хранению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и кормов, стабильных в условиях окружающей среды</w:t>
            </w:r>
          </w:p>
          <w:p w:rsidR="00770901" w:rsidRPr="00603248" w:rsidRDefault="00770901" w:rsidP="008027FE">
            <w:pPr>
              <w:widowControl/>
              <w:spacing w:line="276" w:lineRule="auto"/>
              <w:rPr>
                <w:rFonts w:ascii="Times New Roman" w:hAnsi="Times New Roman" w:cs="Times New Roman"/>
                <w:b/>
                <w:sz w:val="20"/>
                <w:szCs w:val="20"/>
              </w:rPr>
            </w:pPr>
          </w:p>
        </w:tc>
        <w:tc>
          <w:tcPr>
            <w:tcW w:w="294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Складские помещения и транспортные средства для хранения и транспортировки </w:t>
            </w:r>
            <w:r w:rsidR="00770901" w:rsidRPr="00603248">
              <w:rPr>
                <w:rFonts w:ascii="Times New Roman" w:hAnsi="Times New Roman" w:cs="Times New Roman"/>
                <w:sz w:val="20"/>
                <w:szCs w:val="20"/>
              </w:rPr>
              <w:t>пищевых продуктов</w:t>
            </w:r>
            <w:r w:rsidRPr="00603248">
              <w:rPr>
                <w:rFonts w:ascii="Times New Roman" w:hAnsi="Times New Roman" w:cs="Times New Roman"/>
                <w:sz w:val="20"/>
                <w:szCs w:val="20"/>
              </w:rPr>
              <w:t xml:space="preserve"> и кормов, стабильных в условиях окружающей среды.</w:t>
            </w:r>
          </w:p>
          <w:p w:rsidR="008027FE" w:rsidRPr="00603248" w:rsidRDefault="00770901"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Сопутствующая упаковка</w:t>
            </w:r>
            <w:r w:rsidR="00293DAF" w:rsidRPr="00603248">
              <w:rPr>
                <w:rFonts w:ascii="Times New Roman" w:hAnsi="Times New Roman" w:cs="Times New Roman"/>
                <w:sz w:val="20"/>
                <w:szCs w:val="20"/>
                <w:vertAlign w:val="superscript"/>
              </w:rPr>
              <w:t>3</w:t>
            </w:r>
          </w:p>
        </w:tc>
      </w:tr>
      <w:tr w:rsidR="001C5F90" w:rsidRPr="00603248" w:rsidTr="004701E1">
        <w:trPr>
          <w:trHeight w:val="1662"/>
          <w:jc w:val="center"/>
        </w:trPr>
        <w:tc>
          <w:tcPr>
            <w:tcW w:w="1562" w:type="dxa"/>
            <w:vMerge w:val="restart"/>
            <w:tcBorders>
              <w:top w:val="single" w:sz="4" w:space="0" w:color="auto"/>
              <w:left w:val="single" w:sz="6" w:space="0" w:color="auto"/>
              <w:right w:val="single" w:sz="6" w:space="0" w:color="auto"/>
            </w:tcBorders>
            <w:hideMark/>
          </w:tcPr>
          <w:p w:rsidR="001C5F90" w:rsidRPr="00603248" w:rsidRDefault="001C5F90" w:rsidP="00770901">
            <w:pPr>
              <w:widowControl/>
              <w:spacing w:line="276" w:lineRule="auto"/>
              <w:ind w:left="-37" w:right="-40"/>
              <w:rPr>
                <w:rFonts w:ascii="Times New Roman" w:hAnsi="Times New Roman" w:cs="Times New Roman"/>
                <w:sz w:val="20"/>
                <w:szCs w:val="20"/>
              </w:rPr>
            </w:pPr>
            <w:r w:rsidRPr="00603248">
              <w:rPr>
                <w:rFonts w:ascii="Times New Roman" w:hAnsi="Times New Roman" w:cs="Times New Roman"/>
                <w:sz w:val="20"/>
                <w:szCs w:val="20"/>
              </w:rPr>
              <w:t>Вспомогательные услуги</w:t>
            </w:r>
          </w:p>
          <w:p w:rsidR="001C5F90" w:rsidRPr="00603248" w:rsidRDefault="001C5F90" w:rsidP="008027FE">
            <w:pPr>
              <w:spacing w:line="276" w:lineRule="auto"/>
              <w:rPr>
                <w:rFonts w:ascii="Times New Roman" w:hAnsi="Times New Roman" w:cs="Times New Roman"/>
                <w:sz w:val="20"/>
                <w:szCs w:val="20"/>
              </w:rPr>
            </w:pPr>
          </w:p>
          <w:p w:rsidR="001C5F90" w:rsidRPr="00603248" w:rsidRDefault="001C5F90" w:rsidP="008027FE">
            <w:pPr>
              <w:spacing w:line="276" w:lineRule="auto"/>
              <w:rPr>
                <w:rFonts w:ascii="Times New Roman" w:hAnsi="Times New Roman" w:cs="Times New Roman"/>
                <w:sz w:val="20"/>
                <w:szCs w:val="20"/>
              </w:rPr>
            </w:pPr>
          </w:p>
        </w:tc>
        <w:tc>
          <w:tcPr>
            <w:tcW w:w="425" w:type="dxa"/>
            <w:vMerge w:val="restart"/>
            <w:tcBorders>
              <w:top w:val="single" w:sz="4"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H</w:t>
            </w:r>
          </w:p>
          <w:p w:rsidR="001C5F90" w:rsidRPr="00603248" w:rsidRDefault="001C5F90" w:rsidP="008027FE">
            <w:pPr>
              <w:spacing w:line="276" w:lineRule="auto"/>
              <w:rPr>
                <w:rFonts w:ascii="Times New Roman" w:hAnsi="Times New Roman" w:cs="Times New Roman"/>
                <w:sz w:val="20"/>
                <w:szCs w:val="20"/>
              </w:rPr>
            </w:pPr>
          </w:p>
          <w:p w:rsidR="001C5F90" w:rsidRPr="00603248" w:rsidRDefault="001C5F90" w:rsidP="008027FE">
            <w:pPr>
              <w:spacing w:line="276" w:lineRule="auto"/>
              <w:rPr>
                <w:rFonts w:ascii="Times New Roman" w:hAnsi="Times New Roman" w:cs="Times New Roman"/>
                <w:sz w:val="20"/>
                <w:szCs w:val="20"/>
              </w:rPr>
            </w:pPr>
          </w:p>
        </w:tc>
        <w:tc>
          <w:tcPr>
            <w:tcW w:w="1560" w:type="dxa"/>
            <w:vMerge w:val="restart"/>
            <w:tcBorders>
              <w:top w:val="single" w:sz="4" w:space="0" w:color="auto"/>
              <w:left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Услуги</w:t>
            </w:r>
          </w:p>
          <w:p w:rsidR="001C5F90" w:rsidRPr="00603248" w:rsidRDefault="001C5F90" w:rsidP="008027FE">
            <w:pPr>
              <w:spacing w:line="276" w:lineRule="auto"/>
              <w:rPr>
                <w:rFonts w:ascii="Times New Roman" w:hAnsi="Times New Roman" w:cs="Times New Roman"/>
                <w:sz w:val="20"/>
                <w:szCs w:val="20"/>
              </w:rPr>
            </w:pPr>
          </w:p>
          <w:p w:rsidR="001C5F90" w:rsidRPr="00603248" w:rsidRDefault="001C5F90" w:rsidP="008027FE">
            <w:pPr>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4"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HI</w:t>
            </w:r>
          </w:p>
        </w:tc>
        <w:tc>
          <w:tcPr>
            <w:tcW w:w="2117" w:type="dxa"/>
            <w:tcBorders>
              <w:top w:val="single" w:sz="6" w:space="0" w:color="auto"/>
              <w:left w:val="single" w:sz="6" w:space="0" w:color="auto"/>
              <w:bottom w:val="single" w:sz="4"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2947" w:type="dxa"/>
            <w:tcBorders>
              <w:top w:val="single" w:sz="6" w:space="0" w:color="auto"/>
              <w:left w:val="single" w:sz="6" w:space="0" w:color="auto"/>
              <w:bottom w:val="single" w:sz="4" w:space="0" w:color="auto"/>
              <w:right w:val="single" w:sz="6" w:space="0" w:color="auto"/>
            </w:tcBorders>
            <w:hideMark/>
          </w:tcPr>
          <w:p w:rsidR="001C5F90" w:rsidRPr="00603248" w:rsidRDefault="001C5F90" w:rsidP="00770901">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Предоставление услуг, связанных с безопасным производством пищевых продуктов, включая водоснабжение, дезинсекцию, уборку, утилизацию отходов.</w:t>
            </w:r>
          </w:p>
        </w:tc>
      </w:tr>
      <w:tr w:rsidR="001C5F90" w:rsidRPr="00603248" w:rsidTr="004701E1">
        <w:trPr>
          <w:trHeight w:val="374"/>
          <w:jc w:val="center"/>
        </w:trPr>
        <w:tc>
          <w:tcPr>
            <w:tcW w:w="1562" w:type="dxa"/>
            <w:vMerge/>
            <w:tcBorders>
              <w:left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425" w:type="dxa"/>
            <w:vMerge/>
            <w:tcBorders>
              <w:left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1560" w:type="dxa"/>
            <w:vMerge/>
            <w:tcBorders>
              <w:left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HII</w:t>
            </w:r>
          </w:p>
        </w:tc>
        <w:tc>
          <w:tcPr>
            <w:tcW w:w="211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Финансовые услуги</w:t>
            </w:r>
          </w:p>
        </w:tc>
        <w:tc>
          <w:tcPr>
            <w:tcW w:w="2947" w:type="dxa"/>
            <w:tcBorders>
              <w:top w:val="single" w:sz="6" w:space="0" w:color="auto"/>
              <w:left w:val="single" w:sz="6" w:space="0" w:color="auto"/>
              <w:bottom w:val="single" w:sz="6" w:space="0" w:color="auto"/>
              <w:right w:val="single" w:sz="6" w:space="0" w:color="auto"/>
            </w:tcBorders>
            <w:hideMark/>
          </w:tcPr>
          <w:p w:rsidR="001C5F90" w:rsidRPr="00603248" w:rsidRDefault="001C5F90" w:rsidP="00770901">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Банковское дело, страхование, инвестиционные фонды, лизинг, бартер и т.д.</w:t>
            </w:r>
          </w:p>
        </w:tc>
      </w:tr>
      <w:tr w:rsidR="001C5F90" w:rsidRPr="00603248" w:rsidTr="004701E1">
        <w:trPr>
          <w:trHeight w:val="615"/>
          <w:jc w:val="center"/>
        </w:trPr>
        <w:tc>
          <w:tcPr>
            <w:tcW w:w="1562" w:type="dxa"/>
            <w:vMerge/>
            <w:tcBorders>
              <w:left w:val="single" w:sz="6" w:space="0" w:color="auto"/>
              <w:right w:val="single" w:sz="6" w:space="0" w:color="auto"/>
            </w:tcBorders>
            <w:vAlign w:val="center"/>
            <w:hideMark/>
          </w:tcPr>
          <w:p w:rsidR="001C5F90" w:rsidRPr="00603248" w:rsidRDefault="001C5F90" w:rsidP="008027FE">
            <w:pPr>
              <w:widowControl/>
              <w:autoSpaceDE/>
              <w:autoSpaceDN/>
              <w:adjustRightInd/>
              <w:rPr>
                <w:rFonts w:ascii="Times New Roman" w:hAnsi="Times New Roman" w:cs="Times New Roman"/>
                <w:sz w:val="20"/>
                <w:szCs w:val="20"/>
              </w:rPr>
            </w:pPr>
          </w:p>
        </w:tc>
        <w:tc>
          <w:tcPr>
            <w:tcW w:w="425" w:type="dxa"/>
            <w:vMerge/>
            <w:tcBorders>
              <w:left w:val="single" w:sz="6" w:space="0" w:color="auto"/>
              <w:bottom w:val="single" w:sz="4" w:space="0" w:color="auto"/>
              <w:right w:val="single" w:sz="6" w:space="0" w:color="auto"/>
            </w:tcBorders>
            <w:vAlign w:val="center"/>
            <w:hideMark/>
          </w:tcPr>
          <w:p w:rsidR="001C5F90" w:rsidRPr="00603248" w:rsidRDefault="001C5F90" w:rsidP="008027FE">
            <w:pPr>
              <w:widowControl/>
              <w:autoSpaceDE/>
              <w:autoSpaceDN/>
              <w:adjustRightInd/>
              <w:rPr>
                <w:rFonts w:ascii="Times New Roman" w:hAnsi="Times New Roman" w:cs="Times New Roman"/>
                <w:sz w:val="20"/>
                <w:szCs w:val="20"/>
              </w:rPr>
            </w:pPr>
          </w:p>
        </w:tc>
        <w:tc>
          <w:tcPr>
            <w:tcW w:w="1560" w:type="dxa"/>
            <w:vMerge/>
            <w:tcBorders>
              <w:left w:val="single" w:sz="6" w:space="0" w:color="auto"/>
              <w:bottom w:val="single" w:sz="4" w:space="0" w:color="auto"/>
              <w:right w:val="single" w:sz="6" w:space="0" w:color="auto"/>
            </w:tcBorders>
            <w:vAlign w:val="center"/>
            <w:hideMark/>
          </w:tcPr>
          <w:p w:rsidR="001C5F90" w:rsidRPr="00603248" w:rsidRDefault="001C5F90"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4"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HIII</w:t>
            </w:r>
          </w:p>
        </w:tc>
        <w:tc>
          <w:tcPr>
            <w:tcW w:w="2117" w:type="dxa"/>
            <w:tcBorders>
              <w:top w:val="single" w:sz="6" w:space="0" w:color="auto"/>
              <w:left w:val="single" w:sz="6" w:space="0" w:color="auto"/>
              <w:bottom w:val="single" w:sz="4" w:space="0" w:color="auto"/>
              <w:right w:val="single" w:sz="6" w:space="0" w:color="auto"/>
            </w:tcBorders>
            <w:hideMark/>
          </w:tcPr>
          <w:p w:rsidR="001C5F90" w:rsidRPr="00603248" w:rsidRDefault="001C5F90" w:rsidP="008027FE">
            <w:pPr>
              <w:spacing w:line="276" w:lineRule="auto"/>
              <w:rPr>
                <w:rFonts w:ascii="Times New Roman" w:hAnsi="Times New Roman" w:cs="Times New Roman"/>
                <w:sz w:val="20"/>
                <w:szCs w:val="20"/>
              </w:rPr>
            </w:pPr>
            <w:r w:rsidRPr="00603248">
              <w:rPr>
                <w:rFonts w:ascii="Times New Roman" w:hAnsi="Times New Roman" w:cs="Times New Roman"/>
                <w:sz w:val="20"/>
                <w:szCs w:val="20"/>
              </w:rPr>
              <w:t>Дружественный к мусульманам туризм и связанные с путешествиями услуги</w:t>
            </w:r>
          </w:p>
        </w:tc>
        <w:tc>
          <w:tcPr>
            <w:tcW w:w="2947" w:type="dxa"/>
            <w:tcBorders>
              <w:top w:val="single" w:sz="6" w:space="0" w:color="auto"/>
              <w:left w:val="single" w:sz="6" w:space="0" w:color="auto"/>
              <w:bottom w:val="single" w:sz="4" w:space="0" w:color="auto"/>
              <w:right w:val="single" w:sz="6" w:space="0" w:color="auto"/>
            </w:tcBorders>
            <w:hideMark/>
          </w:tcPr>
          <w:p w:rsidR="001C5F90" w:rsidRPr="00603248" w:rsidRDefault="001C5F90" w:rsidP="001C5F90">
            <w:pPr>
              <w:spacing w:line="276" w:lineRule="auto"/>
              <w:rPr>
                <w:rFonts w:ascii="Times New Roman" w:hAnsi="Times New Roman" w:cs="Times New Roman"/>
                <w:sz w:val="20"/>
                <w:szCs w:val="20"/>
              </w:rPr>
            </w:pPr>
            <w:r w:rsidRPr="00603248">
              <w:rPr>
                <w:rFonts w:ascii="Times New Roman" w:hAnsi="Times New Roman" w:cs="Times New Roman"/>
                <w:sz w:val="20"/>
                <w:szCs w:val="20"/>
              </w:rPr>
              <w:t>Курорты, отели, туризм и услуги туристических агентств, например, бронирование и т. д.</w:t>
            </w:r>
          </w:p>
        </w:tc>
      </w:tr>
      <w:tr w:rsidR="001C5F90" w:rsidRPr="00603248" w:rsidTr="004701E1">
        <w:trPr>
          <w:trHeight w:val="379"/>
          <w:jc w:val="center"/>
        </w:trPr>
        <w:tc>
          <w:tcPr>
            <w:tcW w:w="1562" w:type="dxa"/>
            <w:vMerge/>
            <w:tcBorders>
              <w:left w:val="single" w:sz="6" w:space="0" w:color="auto"/>
              <w:right w:val="single" w:sz="6" w:space="0" w:color="auto"/>
            </w:tcBorders>
            <w:vAlign w:val="center"/>
            <w:hideMark/>
          </w:tcPr>
          <w:p w:rsidR="001C5F90" w:rsidRPr="00603248" w:rsidRDefault="001C5F90" w:rsidP="008027FE">
            <w:pPr>
              <w:widowControl/>
              <w:autoSpaceDE/>
              <w:autoSpaceDN/>
              <w:adjustRightInd/>
              <w:rPr>
                <w:rFonts w:ascii="Times New Roman" w:hAnsi="Times New Roman" w:cs="Times New Roman"/>
                <w:sz w:val="20"/>
                <w:szCs w:val="20"/>
              </w:rPr>
            </w:pPr>
          </w:p>
        </w:tc>
        <w:tc>
          <w:tcPr>
            <w:tcW w:w="425" w:type="dxa"/>
            <w:tcBorders>
              <w:top w:val="single" w:sz="6" w:space="0" w:color="auto"/>
              <w:left w:val="single" w:sz="6" w:space="0" w:color="auto"/>
              <w:bottom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I</w:t>
            </w:r>
          </w:p>
        </w:tc>
        <w:tc>
          <w:tcPr>
            <w:tcW w:w="4143" w:type="dxa"/>
            <w:gridSpan w:val="3"/>
            <w:tcBorders>
              <w:top w:val="single" w:sz="6" w:space="0" w:color="auto"/>
              <w:left w:val="single" w:sz="6" w:space="0" w:color="auto"/>
              <w:bottom w:val="single" w:sz="6" w:space="0" w:color="auto"/>
              <w:right w:val="single" w:sz="6" w:space="0" w:color="auto"/>
            </w:tcBorders>
            <w:hideMark/>
          </w:tcPr>
          <w:p w:rsidR="001C5F90" w:rsidRPr="00603248" w:rsidRDefault="00E10A84"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упаковки для пищевых продуктов и упаковочных материалов</w:t>
            </w:r>
          </w:p>
        </w:tc>
        <w:tc>
          <w:tcPr>
            <w:tcW w:w="2947" w:type="dxa"/>
            <w:tcBorders>
              <w:top w:val="single" w:sz="6" w:space="0" w:color="auto"/>
              <w:left w:val="single" w:sz="6" w:space="0" w:color="auto"/>
              <w:bottom w:val="single" w:sz="6" w:space="0" w:color="auto"/>
              <w:right w:val="single" w:sz="6" w:space="0" w:color="auto"/>
            </w:tcBorders>
            <w:hideMark/>
          </w:tcPr>
          <w:p w:rsidR="00E10A84" w:rsidRPr="00603248" w:rsidRDefault="00E10A84" w:rsidP="00E10A84">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упаковочных материалов для пищевых продуктов</w:t>
            </w:r>
          </w:p>
        </w:tc>
      </w:tr>
      <w:tr w:rsidR="001C5F90" w:rsidRPr="00603248" w:rsidTr="004701E1">
        <w:trPr>
          <w:trHeight w:val="586"/>
          <w:jc w:val="center"/>
        </w:trPr>
        <w:tc>
          <w:tcPr>
            <w:tcW w:w="1562" w:type="dxa"/>
            <w:vMerge/>
            <w:tcBorders>
              <w:left w:val="single" w:sz="6" w:space="0" w:color="auto"/>
              <w:bottom w:val="single" w:sz="6" w:space="0" w:color="auto"/>
              <w:right w:val="single" w:sz="6" w:space="0" w:color="auto"/>
            </w:tcBorders>
            <w:vAlign w:val="center"/>
            <w:hideMark/>
          </w:tcPr>
          <w:p w:rsidR="001C5F90" w:rsidRPr="00603248" w:rsidRDefault="001C5F90" w:rsidP="008027FE">
            <w:pPr>
              <w:widowControl/>
              <w:autoSpaceDE/>
              <w:autoSpaceDN/>
              <w:adjustRightInd/>
              <w:rPr>
                <w:rFonts w:ascii="Times New Roman" w:hAnsi="Times New Roman" w:cs="Times New Roman"/>
                <w:sz w:val="20"/>
                <w:szCs w:val="20"/>
              </w:rPr>
            </w:pPr>
          </w:p>
        </w:tc>
        <w:tc>
          <w:tcPr>
            <w:tcW w:w="425" w:type="dxa"/>
            <w:tcBorders>
              <w:top w:val="single" w:sz="6" w:space="0" w:color="auto"/>
              <w:left w:val="single" w:sz="6" w:space="0" w:color="auto"/>
              <w:bottom w:val="single" w:sz="6" w:space="0" w:color="auto"/>
              <w:right w:val="single" w:sz="6" w:space="0" w:color="auto"/>
            </w:tcBorders>
          </w:tcPr>
          <w:p w:rsidR="001C5F90" w:rsidRPr="00603248" w:rsidRDefault="001C5F90" w:rsidP="008027FE">
            <w:pPr>
              <w:widowControl/>
              <w:spacing w:line="276" w:lineRule="auto"/>
              <w:rPr>
                <w:rFonts w:ascii="Times New Roman" w:hAnsi="Times New Roman" w:cs="Times New Roman"/>
                <w:sz w:val="20"/>
                <w:szCs w:val="20"/>
              </w:rPr>
            </w:pPr>
          </w:p>
          <w:p w:rsidR="001C5F90" w:rsidRPr="00603248" w:rsidRDefault="001C5F90"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J</w:t>
            </w:r>
          </w:p>
        </w:tc>
        <w:tc>
          <w:tcPr>
            <w:tcW w:w="4143" w:type="dxa"/>
            <w:gridSpan w:val="3"/>
            <w:tcBorders>
              <w:top w:val="single" w:sz="6" w:space="0" w:color="auto"/>
              <w:left w:val="single" w:sz="6" w:space="0" w:color="auto"/>
              <w:bottom w:val="single" w:sz="6" w:space="0" w:color="auto"/>
              <w:right w:val="single" w:sz="6" w:space="0" w:color="auto"/>
            </w:tcBorders>
            <w:hideMark/>
          </w:tcPr>
          <w:p w:rsidR="00E10A84" w:rsidRPr="00603248" w:rsidRDefault="001C5F90" w:rsidP="00D608A7">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оборудования</w:t>
            </w:r>
          </w:p>
        </w:tc>
        <w:tc>
          <w:tcPr>
            <w:tcW w:w="2947" w:type="dxa"/>
            <w:tcBorders>
              <w:top w:val="single" w:sz="6" w:space="0" w:color="auto"/>
              <w:left w:val="single" w:sz="6" w:space="0" w:color="auto"/>
              <w:bottom w:val="single" w:sz="6" w:space="0" w:color="auto"/>
              <w:right w:val="single" w:sz="6" w:space="0" w:color="auto"/>
            </w:tcBorders>
            <w:hideMark/>
          </w:tcPr>
          <w:p w:rsidR="001C5F90" w:rsidRPr="00603248" w:rsidRDefault="00E10A84"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и разработка оборудования для пищевой промышленности и торговых автоматов</w:t>
            </w:r>
          </w:p>
        </w:tc>
      </w:tr>
      <w:tr w:rsidR="008027FE" w:rsidRPr="00603248" w:rsidTr="00A1672F">
        <w:trPr>
          <w:trHeight w:val="941"/>
          <w:jc w:val="center"/>
        </w:trPr>
        <w:tc>
          <w:tcPr>
            <w:tcW w:w="156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Биохимический</w:t>
            </w:r>
          </w:p>
        </w:tc>
        <w:tc>
          <w:tcPr>
            <w:tcW w:w="42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К</w:t>
            </w:r>
          </w:p>
        </w:tc>
        <w:tc>
          <w:tcPr>
            <w:tcW w:w="4143" w:type="dxa"/>
            <w:gridSpan w:val="3"/>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w:t>
            </w:r>
            <w:proofErr w:type="spellStart"/>
            <w:r w:rsidRPr="00603248">
              <w:rPr>
                <w:rFonts w:ascii="Times New Roman" w:hAnsi="Times New Roman" w:cs="Times New Roman"/>
                <w:sz w:val="20"/>
                <w:szCs w:val="20"/>
              </w:rPr>
              <w:t>био</w:t>
            </w:r>
            <w:proofErr w:type="spellEnd"/>
            <w:proofErr w:type="gramStart"/>
            <w:r w:rsidRPr="00603248">
              <w:rPr>
                <w:rFonts w:ascii="Times New Roman" w:hAnsi="Times New Roman" w:cs="Times New Roman"/>
                <w:sz w:val="20"/>
                <w:szCs w:val="20"/>
              </w:rPr>
              <w:t>)х</w:t>
            </w:r>
            <w:proofErr w:type="gramEnd"/>
            <w:r w:rsidRPr="00603248">
              <w:rPr>
                <w:rFonts w:ascii="Times New Roman" w:hAnsi="Times New Roman" w:cs="Times New Roman"/>
                <w:sz w:val="20"/>
                <w:szCs w:val="20"/>
              </w:rPr>
              <w:t>имических веществ</w:t>
            </w:r>
          </w:p>
        </w:tc>
        <w:tc>
          <w:tcPr>
            <w:tcW w:w="2947" w:type="dxa"/>
            <w:tcBorders>
              <w:top w:val="single" w:sz="6" w:space="0" w:color="auto"/>
              <w:left w:val="single" w:sz="6" w:space="0" w:color="auto"/>
              <w:bottom w:val="single" w:sz="6" w:space="0" w:color="auto"/>
              <w:right w:val="single" w:sz="6" w:space="0" w:color="auto"/>
            </w:tcBorders>
            <w:hideMark/>
          </w:tcPr>
          <w:p w:rsidR="00D608A7"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Производство пищевых и кормовых добавок, витаминов, минералов, биокультур, </w:t>
            </w:r>
            <w:proofErr w:type="spellStart"/>
            <w:r w:rsidRPr="00603248">
              <w:rPr>
                <w:rFonts w:ascii="Times New Roman" w:hAnsi="Times New Roman" w:cs="Times New Roman"/>
                <w:sz w:val="20"/>
                <w:szCs w:val="20"/>
              </w:rPr>
              <w:t>ароматизаторов</w:t>
            </w:r>
            <w:proofErr w:type="spellEnd"/>
            <w:r w:rsidRPr="00603248">
              <w:rPr>
                <w:rFonts w:ascii="Times New Roman" w:hAnsi="Times New Roman" w:cs="Times New Roman"/>
                <w:sz w:val="20"/>
                <w:szCs w:val="20"/>
              </w:rPr>
              <w:t>, ферментов и технологических добавок Пестициды, лекарства, удобрения, чистящие средства</w:t>
            </w:r>
          </w:p>
        </w:tc>
      </w:tr>
      <w:tr w:rsidR="008027FE" w:rsidRPr="00603248" w:rsidTr="00A1672F">
        <w:trPr>
          <w:trHeight w:val="298"/>
          <w:jc w:val="center"/>
        </w:trPr>
        <w:tc>
          <w:tcPr>
            <w:tcW w:w="1562"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Прочие</w:t>
            </w:r>
          </w:p>
        </w:tc>
        <w:tc>
          <w:tcPr>
            <w:tcW w:w="425"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L</w:t>
            </w:r>
          </w:p>
        </w:tc>
        <w:tc>
          <w:tcPr>
            <w:tcW w:w="1560"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Производство других материалов</w:t>
            </w:r>
          </w:p>
        </w:tc>
        <w:tc>
          <w:tcPr>
            <w:tcW w:w="46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LI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Косметические средства</w:t>
            </w:r>
          </w:p>
        </w:tc>
        <w:tc>
          <w:tcPr>
            <w:tcW w:w="2947"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p>
        </w:tc>
      </w:tr>
      <w:tr w:rsidR="008027FE" w:rsidRPr="00603248" w:rsidTr="00A1672F">
        <w:trPr>
          <w:trHeight w:val="298"/>
          <w:jc w:val="center"/>
        </w:trPr>
        <w:tc>
          <w:tcPr>
            <w:tcW w:w="1562"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1560"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LII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Текстиль и текстильные изделия</w:t>
            </w:r>
          </w:p>
        </w:tc>
        <w:tc>
          <w:tcPr>
            <w:tcW w:w="2947"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p>
        </w:tc>
      </w:tr>
      <w:tr w:rsidR="008027FE" w:rsidRPr="00603248" w:rsidTr="00A1672F">
        <w:trPr>
          <w:trHeight w:val="379"/>
          <w:jc w:val="center"/>
        </w:trPr>
        <w:tc>
          <w:tcPr>
            <w:tcW w:w="1562"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1560"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LIII</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Кожа и кожаные изделия</w:t>
            </w:r>
          </w:p>
        </w:tc>
        <w:tc>
          <w:tcPr>
            <w:tcW w:w="2947"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p>
        </w:tc>
      </w:tr>
      <w:tr w:rsidR="008027FE" w:rsidRPr="00603248" w:rsidTr="00A1672F">
        <w:trPr>
          <w:trHeight w:val="374"/>
          <w:jc w:val="center"/>
        </w:trPr>
        <w:tc>
          <w:tcPr>
            <w:tcW w:w="1562"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1560"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sz w:val="20"/>
                <w:szCs w:val="20"/>
              </w:rPr>
            </w:pPr>
          </w:p>
        </w:tc>
        <w:tc>
          <w:tcPr>
            <w:tcW w:w="46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LIV</w:t>
            </w:r>
          </w:p>
        </w:tc>
        <w:tc>
          <w:tcPr>
            <w:tcW w:w="2117"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NEC (не </w:t>
            </w:r>
            <w:proofErr w:type="gramStart"/>
            <w:r w:rsidRPr="00603248">
              <w:rPr>
                <w:rFonts w:ascii="Times New Roman" w:hAnsi="Times New Roman" w:cs="Times New Roman"/>
                <w:sz w:val="20"/>
                <w:szCs w:val="20"/>
              </w:rPr>
              <w:t>классифицированный</w:t>
            </w:r>
            <w:proofErr w:type="gramEnd"/>
            <w:r w:rsidRPr="00603248">
              <w:rPr>
                <w:rFonts w:ascii="Times New Roman" w:hAnsi="Times New Roman" w:cs="Times New Roman"/>
                <w:sz w:val="20"/>
                <w:szCs w:val="20"/>
              </w:rPr>
              <w:t xml:space="preserve"> в других рубриках)</w:t>
            </w:r>
          </w:p>
        </w:tc>
        <w:tc>
          <w:tcPr>
            <w:tcW w:w="2947"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rPr>
                <w:rFonts w:ascii="Times New Roman" w:hAnsi="Times New Roman" w:cs="Times New Roman"/>
                <w:sz w:val="20"/>
                <w:szCs w:val="20"/>
              </w:rPr>
            </w:pPr>
          </w:p>
        </w:tc>
      </w:tr>
      <w:tr w:rsidR="008027FE" w:rsidRPr="00603248" w:rsidTr="00567A32">
        <w:trPr>
          <w:trHeight w:val="1003"/>
          <w:jc w:val="center"/>
        </w:trPr>
        <w:tc>
          <w:tcPr>
            <w:tcW w:w="9077" w:type="dxa"/>
            <w:gridSpan w:val="6"/>
            <w:tcBorders>
              <w:top w:val="single" w:sz="6" w:space="0" w:color="auto"/>
              <w:left w:val="single" w:sz="6" w:space="0" w:color="auto"/>
              <w:bottom w:val="single" w:sz="6" w:space="0" w:color="auto"/>
              <w:right w:val="single" w:sz="6" w:space="0" w:color="auto"/>
            </w:tcBorders>
            <w:hideMark/>
          </w:tcPr>
          <w:p w:rsidR="00293DAF" w:rsidRPr="00603248" w:rsidRDefault="00293DAF"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1 Кластеры предназначены для использования в области аккредитации аккредитованных органов по сертификации, а также для органов по аккредитации, наблюдающих за органами по сертификации.</w:t>
            </w:r>
          </w:p>
          <w:p w:rsidR="008027FE" w:rsidRPr="00603248" w:rsidRDefault="00051464"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2</w:t>
            </w:r>
            <w:r w:rsidR="008027FE" w:rsidRPr="00603248">
              <w:rPr>
                <w:rFonts w:ascii="Times New Roman" w:hAnsi="Times New Roman" w:cs="Times New Roman"/>
                <w:sz w:val="20"/>
                <w:szCs w:val="20"/>
              </w:rPr>
              <w:t xml:space="preserve"> «Фермерская упаковка» означает упаковку без модификации и обработки продукта.</w:t>
            </w:r>
          </w:p>
          <w:p w:rsidR="00EF5403" w:rsidRPr="00603248" w:rsidRDefault="00EF5403"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3</w:t>
            </w:r>
            <w:r w:rsidR="008027FE" w:rsidRPr="00603248">
              <w:rPr>
                <w:rFonts w:ascii="Times New Roman" w:hAnsi="Times New Roman" w:cs="Times New Roman"/>
                <w:sz w:val="20"/>
                <w:szCs w:val="20"/>
              </w:rPr>
              <w:t xml:space="preserve"> «Сопутствующая упаковка» означает упаковку без модификации и переработки продукта, а также без изменения первичной упаковки.</w:t>
            </w:r>
          </w:p>
        </w:tc>
      </w:tr>
    </w:tbl>
    <w:p w:rsidR="008027FE" w:rsidRPr="00603248" w:rsidRDefault="008027FE" w:rsidP="008027FE">
      <w:pPr>
        <w:widowControl/>
        <w:jc w:val="both"/>
        <w:rPr>
          <w:rFonts w:ascii="Times New Roman" w:hAnsi="Times New Roman" w:cs="Times New Roman"/>
        </w:rPr>
      </w:pPr>
    </w:p>
    <w:p w:rsidR="008027FE" w:rsidRPr="00603248" w:rsidRDefault="008027FE" w:rsidP="008027FE">
      <w:pPr>
        <w:widowControl/>
        <w:autoSpaceDE/>
        <w:autoSpaceDN/>
        <w:adjustRightInd/>
        <w:rPr>
          <w:rFonts w:ascii="Times New Roman" w:hAnsi="Times New Roman" w:cs="Times New Roman"/>
        </w:rPr>
        <w:sectPr w:rsidR="008027FE" w:rsidRPr="00603248" w:rsidSect="005B119B">
          <w:headerReference w:type="even" r:id="rId9"/>
          <w:headerReference w:type="default" r:id="rId10"/>
          <w:footerReference w:type="even" r:id="rId11"/>
          <w:footerReference w:type="default" r:id="rId12"/>
          <w:pgSz w:w="11909" w:h="16834"/>
          <w:pgMar w:top="1134" w:right="851" w:bottom="1134" w:left="1418" w:header="720" w:footer="720" w:gutter="0"/>
          <w:pgNumType w:start="1"/>
          <w:cols w:space="720"/>
        </w:sect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lastRenderedPageBreak/>
        <w:t>Приложение</w:t>
      </w:r>
      <w:proofErr w:type="gramStart"/>
      <w:r w:rsidRPr="00603248">
        <w:rPr>
          <w:rFonts w:ascii="Times New Roman" w:hAnsi="Times New Roman" w:cs="Times New Roman"/>
          <w:b/>
        </w:rPr>
        <w:t xml:space="preserve"> В</w:t>
      </w:r>
      <w:proofErr w:type="gramEnd"/>
    </w:p>
    <w:p w:rsidR="008027FE" w:rsidRPr="00603248" w:rsidRDefault="008027FE" w:rsidP="008027FE">
      <w:pPr>
        <w:widowControl/>
        <w:jc w:val="center"/>
        <w:rPr>
          <w:rFonts w:ascii="Times New Roman" w:hAnsi="Times New Roman" w:cs="Times New Roman"/>
          <w:i/>
        </w:rPr>
      </w:pPr>
      <w:r w:rsidRPr="00603248">
        <w:rPr>
          <w:rFonts w:ascii="Times New Roman" w:hAnsi="Times New Roman" w:cs="Times New Roman"/>
          <w:i/>
        </w:rPr>
        <w:t>(справочное)</w:t>
      </w:r>
    </w:p>
    <w:p w:rsidR="008027FE" w:rsidRPr="00603248" w:rsidRDefault="008027FE" w:rsidP="008027FE">
      <w:pPr>
        <w:widowControl/>
        <w:jc w:val="center"/>
        <w:rPr>
          <w:rFonts w:ascii="Times New Roman" w:hAnsi="Times New Roman" w:cs="Times New Roman"/>
        </w:r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t>Минимальное время аудита</w:t>
      </w:r>
    </w:p>
    <w:p w:rsidR="008027FE" w:rsidRPr="00603248" w:rsidRDefault="008027FE" w:rsidP="008027FE">
      <w:pPr>
        <w:widowControl/>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В.1 Общие положения</w:t>
      </w:r>
    </w:p>
    <w:p w:rsidR="00BE1995" w:rsidRPr="00603248" w:rsidRDefault="00BE1995" w:rsidP="00BE1995">
      <w:pPr>
        <w:widowControl/>
        <w:ind w:firstLine="720"/>
        <w:jc w:val="both"/>
        <w:rPr>
          <w:rFonts w:ascii="Times New Roman" w:hAnsi="Times New Roman" w:cs="Times New Roman"/>
        </w:rPr>
      </w:pPr>
      <w:r w:rsidRPr="00603248">
        <w:rPr>
          <w:rFonts w:ascii="Times New Roman" w:hAnsi="Times New Roman" w:cs="Times New Roman"/>
        </w:rPr>
        <w:t xml:space="preserve">При определении времени аудита, необходимого для каждого участка, как того требует п. 9.1.4 настоящего стандарта, аналогичного ISO/IEC 17021-1, орган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должен учитывать минимальную продолжительность аудита на участке для первичной сертификации, приведенную в таблице B1. Минимальное время включает этап 1 и этап 2 первоначального сертификационного аудита (см. п. 9.2.3), но не включает время на подготовку к аудиту и написание отчета по аудиту.</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Минимальное время контрольного аудита должно составлять одну треть от времени первоначального сертификационного аудита, но не менее 0</w:t>
      </w:r>
      <w:r w:rsidR="00FE0F0C" w:rsidRPr="00603248">
        <w:rPr>
          <w:rFonts w:ascii="Times New Roman" w:hAnsi="Times New Roman" w:cs="Times New Roman"/>
        </w:rPr>
        <w:t>,</w:t>
      </w:r>
      <w:r w:rsidRPr="00603248">
        <w:rPr>
          <w:rFonts w:ascii="Times New Roman" w:hAnsi="Times New Roman" w:cs="Times New Roman"/>
        </w:rPr>
        <w:t>5 аудиторских дней. Минимальное время продления должно составлять две трети времени первоначального сертификационного аудита, но не менее 0</w:t>
      </w:r>
      <w:r w:rsidR="00FE0F0C" w:rsidRPr="00603248">
        <w:rPr>
          <w:rFonts w:ascii="Times New Roman" w:hAnsi="Times New Roman" w:cs="Times New Roman"/>
        </w:rPr>
        <w:t>,</w:t>
      </w:r>
      <w:r w:rsidRPr="00603248">
        <w:rPr>
          <w:rFonts w:ascii="Times New Roman" w:hAnsi="Times New Roman" w:cs="Times New Roman"/>
        </w:rPr>
        <w:t>5 аудиторских дней.</w:t>
      </w:r>
    </w:p>
    <w:p w:rsidR="00FE0F0C" w:rsidRPr="00603248" w:rsidRDefault="00FE0F0C" w:rsidP="008027FE">
      <w:pPr>
        <w:widowControl/>
        <w:ind w:firstLine="720"/>
        <w:jc w:val="both"/>
        <w:rPr>
          <w:rFonts w:ascii="Times New Roman" w:hAnsi="Times New Roman" w:cs="Times New Roman"/>
        </w:rPr>
      </w:pPr>
      <w:r w:rsidRPr="00603248">
        <w:rPr>
          <w:rFonts w:ascii="Times New Roman" w:hAnsi="Times New Roman" w:cs="Times New Roman"/>
        </w:rPr>
        <w:t xml:space="preserve">В случае отсутствия соответствующего сертифицированного продукта/процесса/услуги или системы менеджмента </w:t>
      </w:r>
      <w:proofErr w:type="spellStart"/>
      <w:r w:rsidRPr="00603248">
        <w:rPr>
          <w:rFonts w:ascii="Times New Roman" w:hAnsi="Times New Roman" w:cs="Times New Roman"/>
        </w:rPr>
        <w:t>Халала</w:t>
      </w:r>
      <w:proofErr w:type="spellEnd"/>
      <w:r w:rsidRPr="00603248">
        <w:rPr>
          <w:rFonts w:ascii="Times New Roman" w:hAnsi="Times New Roman" w:cs="Times New Roman"/>
        </w:rPr>
        <w:t>, необходимо дополнительное время для проведения аудита. Чтобы считаться соответствующим, сертификат системы менеджмента должен охватывать сферу безопасности пищевых продуктов для соответствующего продукта/процесса/услуги/процесса.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Количество сотрудников должно быть выражено как количество сотрудников, занятых полный рабочий день, в соответствии с областью сертификации (FTE).</w:t>
      </w:r>
    </w:p>
    <w:p w:rsidR="00FE0F0C" w:rsidRPr="00603248" w:rsidRDefault="00FE0F0C" w:rsidP="008027FE">
      <w:pPr>
        <w:widowControl/>
        <w:ind w:firstLine="720"/>
        <w:jc w:val="both"/>
        <w:rPr>
          <w:rFonts w:ascii="Times New Roman" w:hAnsi="Times New Roman" w:cs="Times New Roman"/>
        </w:rPr>
      </w:pPr>
      <w:r w:rsidRPr="00603248">
        <w:rPr>
          <w:rFonts w:ascii="Times New Roman" w:hAnsi="Times New Roman" w:cs="Times New Roman"/>
        </w:rPr>
        <w:t>Использование выборки по нескольким участкам возможно только для категорий A, B, E, F и G (см. Таблицу B2) и для организаций с более чем 20 участками, выполняющими аналогичные процессы в рамках этих категорий. Это относится к первоначальной сертификации, надзору и повторным сертификационным аудитам. Орган по сертификации должен обосновать свое решение об отборе проб для сертификации на нескольких объектах.</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Другие факторы могут потребовать увеличения минимального времени аудита (например, количество типов продуктов, </w:t>
      </w:r>
      <w:r w:rsidR="006522C0" w:rsidRPr="00603248">
        <w:rPr>
          <w:rFonts w:ascii="Times New Roman" w:hAnsi="Times New Roman" w:cs="Times New Roman"/>
        </w:rPr>
        <w:t>количество продуктовых линеек</w:t>
      </w:r>
      <w:r w:rsidRPr="00603248">
        <w:rPr>
          <w:rFonts w:ascii="Times New Roman" w:hAnsi="Times New Roman" w:cs="Times New Roman"/>
        </w:rPr>
        <w:t xml:space="preserve">, разработка продукта, количество критических контрольных точек </w:t>
      </w:r>
      <w:r w:rsidR="006522C0" w:rsidRPr="00603248">
        <w:rPr>
          <w:rFonts w:ascii="Times New Roman" w:hAnsi="Times New Roman" w:cs="Times New Roman"/>
        </w:rPr>
        <w:t xml:space="preserve">(CCP)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количество операционных PRP, площадь здания, инфраструктура, внутренние лабораторные испытания, необходимость в переводчике).</w:t>
      </w:r>
      <w:r w:rsidR="006522C0" w:rsidRPr="00603248">
        <w:rPr>
          <w:rFonts w:ascii="Times New Roman" w:hAnsi="Times New Roman" w:cs="Times New Roman"/>
        </w:rPr>
        <w:t xml:space="preserve"> </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Время аудита для всех типов аудитов включает в себя общее время пребывания на объекте у клиента (физического или виртуального) и время, проведенное вне офиса для планирования, проверки документов, взаимодействия с персоналом клиента и написания отчета.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Продолжительность выездного аудита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как правило, не должна быть менее 70% времени аудита, рассчитанного в соответствии с методологией, описанной в </w:t>
      </w:r>
      <w:r w:rsidR="006522C0" w:rsidRPr="00603248">
        <w:rPr>
          <w:rFonts w:ascii="Times New Roman" w:hAnsi="Times New Roman" w:cs="Times New Roman"/>
        </w:rPr>
        <w:t>р</w:t>
      </w:r>
      <w:r w:rsidRPr="00603248">
        <w:rPr>
          <w:rFonts w:ascii="Times New Roman" w:hAnsi="Times New Roman" w:cs="Times New Roman"/>
        </w:rPr>
        <w:t>азделе B.2. Это относится к первоначальному, контрольному и повторному сертификационному аудитам. HCB может применить любое сокращение или увеличение времени аудита, используя подходящие и применимые обоснования. Этот показатель сокращения не должен превышать 30% времени аудита в соответствии с разделом B.2.</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B.2 Расчет минимального времени первоначального сертификационного аудита </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Б.2.1 Минимальное время аудита для одного объекта, </w:t>
      </w:r>
      <w:proofErr w:type="spellStart"/>
      <w:r w:rsidRPr="00603248">
        <w:rPr>
          <w:rFonts w:ascii="Times New Roman" w:hAnsi="Times New Roman" w:cs="Times New Roman"/>
        </w:rPr>
        <w:t>Ts</w:t>
      </w:r>
      <w:proofErr w:type="spellEnd"/>
      <w:r w:rsidRPr="00603248">
        <w:rPr>
          <w:rFonts w:ascii="Times New Roman" w:hAnsi="Times New Roman" w:cs="Times New Roman"/>
        </w:rPr>
        <w:t>:</w:t>
      </w:r>
    </w:p>
    <w:p w:rsidR="008027FE" w:rsidRPr="00603248" w:rsidRDefault="006522C0" w:rsidP="008027FE">
      <w:pPr>
        <w:widowControl/>
        <w:ind w:firstLine="720"/>
        <w:jc w:val="both"/>
        <w:rPr>
          <w:rFonts w:ascii="Times New Roman" w:hAnsi="Times New Roman" w:cs="Times New Roman"/>
          <w:lang w:val="en-US"/>
        </w:rPr>
      </w:pPr>
      <w:proofErr w:type="spellStart"/>
      <w:r w:rsidRPr="00603248">
        <w:rPr>
          <w:rFonts w:ascii="Times New Roman" w:hAnsi="Times New Roman" w:cs="Times New Roman"/>
          <w:lang w:val="en-US"/>
        </w:rPr>
        <w:t>Ts</w:t>
      </w:r>
      <w:proofErr w:type="spellEnd"/>
      <w:r w:rsidRPr="00603248">
        <w:rPr>
          <w:rFonts w:ascii="Times New Roman" w:hAnsi="Times New Roman" w:cs="Times New Roman"/>
          <w:lang w:val="en-US"/>
        </w:rPr>
        <w:t xml:space="preserve"> = TD+TH</w:t>
      </w:r>
      <w:proofErr w:type="gramStart"/>
      <w:r w:rsidRPr="00603248">
        <w:rPr>
          <w:rFonts w:ascii="Times New Roman" w:hAnsi="Times New Roman" w:cs="Times New Roman"/>
          <w:lang w:val="en-US"/>
        </w:rPr>
        <w:t>+(</w:t>
      </w:r>
      <w:proofErr w:type="gramEnd"/>
      <w:r w:rsidRPr="00603248">
        <w:rPr>
          <w:rFonts w:ascii="Times New Roman" w:hAnsi="Times New Roman" w:cs="Times New Roman"/>
          <w:lang w:val="en-US"/>
        </w:rPr>
        <w:t>TPV+TFTE)</w:t>
      </w:r>
      <w:r w:rsidR="008027FE" w:rsidRPr="00603248">
        <w:rPr>
          <w:rFonts w:ascii="Times New Roman" w:hAnsi="Times New Roman" w:cs="Times New Roman"/>
          <w:lang w:val="en-US"/>
        </w:rPr>
        <w:t>*CC</w:t>
      </w:r>
    </w:p>
    <w:p w:rsidR="008027FE" w:rsidRPr="00603248" w:rsidRDefault="006522C0" w:rsidP="008027FE">
      <w:pPr>
        <w:widowControl/>
        <w:ind w:firstLine="720"/>
        <w:jc w:val="both"/>
        <w:rPr>
          <w:rFonts w:ascii="Times New Roman" w:hAnsi="Times New Roman" w:cs="Times New Roman"/>
        </w:rPr>
      </w:pPr>
      <w:r w:rsidRPr="00603248">
        <w:rPr>
          <w:rFonts w:ascii="Times New Roman" w:hAnsi="Times New Roman" w:cs="Times New Roman"/>
        </w:rPr>
        <w:t>где,</w:t>
      </w:r>
    </w:p>
    <w:p w:rsidR="008027FE" w:rsidRPr="00603248" w:rsidRDefault="006522C0" w:rsidP="008027FE">
      <w:pPr>
        <w:widowControl/>
        <w:ind w:firstLine="720"/>
        <w:jc w:val="both"/>
        <w:rPr>
          <w:rFonts w:ascii="Times New Roman" w:hAnsi="Times New Roman" w:cs="Times New Roman"/>
        </w:rPr>
      </w:pPr>
      <w:r w:rsidRPr="00603248">
        <w:rPr>
          <w:rFonts w:ascii="Times New Roman" w:hAnsi="Times New Roman" w:cs="Times New Roman"/>
        </w:rPr>
        <w:t>TD – основное время аудита на месте</w:t>
      </w:r>
      <w:r w:rsidR="008027FE" w:rsidRPr="00603248">
        <w:rPr>
          <w:rFonts w:ascii="Times New Roman" w:hAnsi="Times New Roman" w:cs="Times New Roman"/>
        </w:rPr>
        <w:t>, в днях;</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TH </w:t>
      </w:r>
      <w:r w:rsidR="006522C0" w:rsidRPr="00603248">
        <w:rPr>
          <w:rFonts w:ascii="Times New Roman" w:hAnsi="Times New Roman" w:cs="Times New Roman"/>
        </w:rPr>
        <w:t xml:space="preserve"> – </w:t>
      </w:r>
      <w:r w:rsidRPr="00603248">
        <w:rPr>
          <w:rFonts w:ascii="Times New Roman" w:hAnsi="Times New Roman" w:cs="Times New Roman"/>
        </w:rPr>
        <w:t xml:space="preserve"> количество дней аудита для каждого дополнительного исследования группы продуктов HACCP/</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CCP, применяемое только для группы продуктов/услуг/процессов в пищевой цепи. H считается</w:t>
      </w:r>
      <w:r w:rsidR="006522C0" w:rsidRPr="00603248">
        <w:rPr>
          <w:rFonts w:ascii="Times New Roman" w:hAnsi="Times New Roman" w:cs="Times New Roman"/>
        </w:rPr>
        <w:t xml:space="preserve"> равным</w:t>
      </w:r>
      <w:r w:rsidRPr="00603248">
        <w:rPr>
          <w:rFonts w:ascii="Times New Roman" w:hAnsi="Times New Roman" w:cs="Times New Roman"/>
        </w:rPr>
        <w:t xml:space="preserve"> «0», если у компании есть 1 исследование HACCP/</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w:t>
      </w:r>
      <w:r w:rsidRPr="00603248">
        <w:rPr>
          <w:rFonts w:ascii="Times New Roman" w:hAnsi="Times New Roman" w:cs="Times New Roman"/>
        </w:rPr>
        <w:lastRenderedPageBreak/>
        <w:t>CCP. Для каждого дополнительного исследования, количество аудитов будет увеличиваться, для других видов продукции/услуг/процессов может быть принято за «0».</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TPV </w:t>
      </w:r>
      <w:r w:rsidR="006522C0" w:rsidRPr="00603248">
        <w:rPr>
          <w:rFonts w:ascii="Times New Roman" w:hAnsi="Times New Roman" w:cs="Times New Roman"/>
        </w:rPr>
        <w:t xml:space="preserve"> – </w:t>
      </w:r>
      <w:r w:rsidRPr="00603248">
        <w:rPr>
          <w:rFonts w:ascii="Times New Roman" w:hAnsi="Times New Roman" w:cs="Times New Roman"/>
        </w:rPr>
        <w:t xml:space="preserve"> </w:t>
      </w:r>
      <w:r w:rsidR="006522C0" w:rsidRPr="00603248">
        <w:rPr>
          <w:rFonts w:ascii="Times New Roman" w:hAnsi="Times New Roman" w:cs="Times New Roman"/>
        </w:rPr>
        <w:t>количество аудиторских дней для разновидности продукции</w:t>
      </w:r>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TFTE </w:t>
      </w:r>
      <w:r w:rsidR="006522C0" w:rsidRPr="00603248">
        <w:rPr>
          <w:rFonts w:ascii="Times New Roman" w:hAnsi="Times New Roman" w:cs="Times New Roman"/>
        </w:rPr>
        <w:t xml:space="preserve"> – количество дней аудита на количество сотрудников</w:t>
      </w:r>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CC - коэффициент как множитель для класса сложности процесса или производства.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Если после расчета </w:t>
      </w:r>
      <w:proofErr w:type="spellStart"/>
      <w:r w:rsidRPr="00603248">
        <w:rPr>
          <w:rFonts w:ascii="Times New Roman" w:hAnsi="Times New Roman" w:cs="Times New Roman"/>
        </w:rPr>
        <w:t>Ts</w:t>
      </w:r>
      <w:proofErr w:type="spellEnd"/>
      <w:r w:rsidRPr="00603248">
        <w:rPr>
          <w:rFonts w:ascii="Times New Roman" w:hAnsi="Times New Roman" w:cs="Times New Roman"/>
        </w:rPr>
        <w:t>, результатом является десятичное число, количество дней следует скорректировать до ближайшей половины дня (например, 5.3 контрольных дня становится 5.5 контрольных дней, 5.2 контрольных дня становится 5 контрольных дней).</w:t>
      </w:r>
    </w:p>
    <w:p w:rsidR="008027FE" w:rsidRPr="00603248" w:rsidRDefault="006522C0" w:rsidP="008027FE">
      <w:pPr>
        <w:widowControl/>
        <w:ind w:firstLine="720"/>
        <w:jc w:val="both"/>
        <w:rPr>
          <w:rFonts w:ascii="Times New Roman" w:hAnsi="Times New Roman" w:cs="Times New Roman"/>
        </w:rPr>
      </w:pPr>
      <w:r w:rsidRPr="00603248">
        <w:rPr>
          <w:rFonts w:ascii="Times New Roman" w:hAnsi="Times New Roman" w:cs="Times New Roman"/>
        </w:rPr>
        <w:t>И</w:t>
      </w:r>
      <w:r w:rsidR="008027FE" w:rsidRPr="00603248">
        <w:rPr>
          <w:rFonts w:ascii="Times New Roman" w:hAnsi="Times New Roman" w:cs="Times New Roman"/>
        </w:rPr>
        <w:t>ли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Если после расчета </w:t>
      </w:r>
      <w:proofErr w:type="spellStart"/>
      <w:r w:rsidRPr="00603248">
        <w:rPr>
          <w:rFonts w:ascii="Times New Roman" w:hAnsi="Times New Roman" w:cs="Times New Roman"/>
        </w:rPr>
        <w:t>Ts</w:t>
      </w:r>
      <w:proofErr w:type="spellEnd"/>
      <w:r w:rsidRPr="00603248">
        <w:rPr>
          <w:rFonts w:ascii="Times New Roman" w:hAnsi="Times New Roman" w:cs="Times New Roman"/>
        </w:rPr>
        <w:t>, результатом является десятичное число, количество дней должно быть округлено до следующего целого или половины дня (например, 5.3 контрольных дня становятся 5.5 контрольными днями, 5.7 контрольных дней становятся 6 контрольными днями).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B.2.2 Минимальное время аудита для каждой дополнительного объекта, </w:t>
      </w:r>
      <w:proofErr w:type="spellStart"/>
      <w:r w:rsidRPr="00603248">
        <w:rPr>
          <w:rFonts w:ascii="Times New Roman" w:hAnsi="Times New Roman" w:cs="Times New Roman"/>
        </w:rPr>
        <w:t>Tasv</w:t>
      </w:r>
      <w:proofErr w:type="spellEnd"/>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proofErr w:type="spellStart"/>
      <w:r w:rsidRPr="00603248">
        <w:rPr>
          <w:rFonts w:ascii="Times New Roman" w:hAnsi="Times New Roman" w:cs="Times New Roman"/>
        </w:rPr>
        <w:t>Tasv</w:t>
      </w:r>
      <w:proofErr w:type="spellEnd"/>
      <w:r w:rsidRPr="00603248">
        <w:rPr>
          <w:rFonts w:ascii="Times New Roman" w:hAnsi="Times New Roman" w:cs="Times New Roman"/>
        </w:rPr>
        <w:t xml:space="preserve"> = </w:t>
      </w:r>
      <w:proofErr w:type="spellStart"/>
      <w:r w:rsidRPr="00603248">
        <w:rPr>
          <w:rFonts w:ascii="Times New Roman" w:hAnsi="Times New Roman" w:cs="Times New Roman"/>
        </w:rPr>
        <w:t>Ts</w:t>
      </w:r>
      <w:proofErr w:type="spellEnd"/>
      <w:r w:rsidRPr="00603248">
        <w:rPr>
          <w:rFonts w:ascii="Times New Roman" w:hAnsi="Times New Roman" w:cs="Times New Roman"/>
        </w:rPr>
        <w:t>* 50/100</w:t>
      </w:r>
    </w:p>
    <w:p w:rsidR="008027FE" w:rsidRPr="00603248" w:rsidRDefault="008027FE" w:rsidP="008027FE">
      <w:pPr>
        <w:widowControl/>
        <w:jc w:val="both"/>
        <w:rPr>
          <w:rFonts w:ascii="Times New Roman" w:hAnsi="Times New Roman" w:cs="Times New Roman"/>
        </w:rPr>
      </w:pPr>
    </w:p>
    <w:p w:rsidR="008027FE" w:rsidRPr="00603248" w:rsidRDefault="008027FE" w:rsidP="00371C09">
      <w:pPr>
        <w:widowControl/>
        <w:ind w:firstLine="709"/>
        <w:rPr>
          <w:rFonts w:ascii="Times New Roman" w:hAnsi="Times New Roman" w:cs="Times New Roman"/>
        </w:rPr>
      </w:pPr>
      <w:r w:rsidRPr="00603248">
        <w:rPr>
          <w:rFonts w:ascii="Times New Roman" w:hAnsi="Times New Roman" w:cs="Times New Roman"/>
        </w:rPr>
        <w:t>Таблица B.1. Минимальное время первоначального сертификационного аудита</w:t>
      </w:r>
    </w:p>
    <w:tbl>
      <w:tblPr>
        <w:tblW w:w="9510" w:type="dxa"/>
        <w:tblInd w:w="40" w:type="dxa"/>
        <w:tblLayout w:type="fixed"/>
        <w:tblCellMar>
          <w:left w:w="40" w:type="dxa"/>
          <w:right w:w="40" w:type="dxa"/>
        </w:tblCellMar>
        <w:tblLook w:val="04A0" w:firstRow="1" w:lastRow="0" w:firstColumn="1" w:lastColumn="0" w:noHBand="0" w:noVBand="1"/>
      </w:tblPr>
      <w:tblGrid>
        <w:gridCol w:w="567"/>
        <w:gridCol w:w="76"/>
        <w:gridCol w:w="491"/>
        <w:gridCol w:w="851"/>
        <w:gridCol w:w="1276"/>
        <w:gridCol w:w="1984"/>
        <w:gridCol w:w="1134"/>
        <w:gridCol w:w="1701"/>
        <w:gridCol w:w="1430"/>
      </w:tblGrid>
      <w:tr w:rsidR="008A46F9" w:rsidRPr="00603248" w:rsidTr="00587120">
        <w:trPr>
          <w:trHeight w:val="1970"/>
        </w:trPr>
        <w:tc>
          <w:tcPr>
            <w:tcW w:w="1134" w:type="dxa"/>
            <w:gridSpan w:val="3"/>
            <w:tcBorders>
              <w:top w:val="single" w:sz="4" w:space="0" w:color="auto"/>
              <w:left w:val="single" w:sz="6" w:space="0" w:color="auto"/>
              <w:right w:val="single" w:sz="6" w:space="0" w:color="auto"/>
            </w:tcBorders>
            <w:shd w:val="clear" w:color="auto" w:fill="auto"/>
            <w:hideMark/>
          </w:tcPr>
          <w:p w:rsidR="008A46F9" w:rsidRPr="00603248" w:rsidRDefault="008A46F9" w:rsidP="004701E1">
            <w:pPr>
              <w:widowControl/>
              <w:jc w:val="center"/>
              <w:rPr>
                <w:rFonts w:ascii="Times New Roman" w:hAnsi="Times New Roman" w:cs="Times New Roman"/>
                <w:b/>
                <w:sz w:val="20"/>
                <w:szCs w:val="20"/>
              </w:rPr>
            </w:pPr>
            <w:r w:rsidRPr="00603248">
              <w:rPr>
                <w:rFonts w:ascii="Times New Roman" w:hAnsi="Times New Roman" w:cs="Times New Roman"/>
                <w:b/>
                <w:sz w:val="20"/>
                <w:szCs w:val="20"/>
              </w:rPr>
              <w:t>Категория</w:t>
            </w:r>
          </w:p>
          <w:p w:rsidR="008A46F9" w:rsidRPr="00603248" w:rsidRDefault="008A46F9" w:rsidP="004701E1">
            <w:pPr>
              <w:jc w:val="center"/>
              <w:rPr>
                <w:rFonts w:ascii="Times New Roman" w:hAnsi="Times New Roman" w:cs="Times New Roman"/>
                <w:sz w:val="20"/>
                <w:szCs w:val="20"/>
              </w:rPr>
            </w:pPr>
            <w:r w:rsidRPr="00603248">
              <w:rPr>
                <w:rFonts w:ascii="Times New Roman" w:hAnsi="Times New Roman" w:cs="Times New Roman"/>
                <w:sz w:val="20"/>
                <w:szCs w:val="20"/>
              </w:rPr>
              <w:t>(</w:t>
            </w:r>
            <w:proofErr w:type="spellStart"/>
            <w:r w:rsidRPr="00603248">
              <w:rPr>
                <w:rFonts w:ascii="Times New Roman" w:hAnsi="Times New Roman" w:cs="Times New Roman"/>
                <w:sz w:val="20"/>
                <w:szCs w:val="20"/>
              </w:rPr>
              <w:t>См</w:t>
            </w:r>
            <w:proofErr w:type="gramStart"/>
            <w:r w:rsidRPr="00603248">
              <w:rPr>
                <w:rFonts w:ascii="Times New Roman" w:hAnsi="Times New Roman" w:cs="Times New Roman"/>
                <w:sz w:val="20"/>
                <w:szCs w:val="20"/>
              </w:rPr>
              <w:t>.П</w:t>
            </w:r>
            <w:proofErr w:type="gramEnd"/>
            <w:r w:rsidRPr="00603248">
              <w:rPr>
                <w:rFonts w:ascii="Times New Roman" w:hAnsi="Times New Roman" w:cs="Times New Roman"/>
                <w:sz w:val="20"/>
                <w:szCs w:val="20"/>
              </w:rPr>
              <w:t>риложение</w:t>
            </w:r>
            <w:proofErr w:type="spellEnd"/>
            <w:r w:rsidRPr="00603248">
              <w:rPr>
                <w:rFonts w:ascii="Times New Roman" w:hAnsi="Times New Roman" w:cs="Times New Roman"/>
                <w:sz w:val="20"/>
                <w:szCs w:val="20"/>
              </w:rPr>
              <w:t xml:space="preserve"> А)</w:t>
            </w:r>
          </w:p>
        </w:tc>
        <w:tc>
          <w:tcPr>
            <w:tcW w:w="851" w:type="dxa"/>
            <w:tcBorders>
              <w:top w:val="single" w:sz="4" w:space="0" w:color="auto"/>
              <w:left w:val="single" w:sz="6" w:space="0" w:color="auto"/>
              <w:right w:val="single" w:sz="6" w:space="0" w:color="auto"/>
            </w:tcBorders>
            <w:shd w:val="clear" w:color="auto" w:fill="auto"/>
            <w:hideMark/>
          </w:tcPr>
          <w:p w:rsidR="008A46F9" w:rsidRPr="00603248" w:rsidRDefault="008A46F9" w:rsidP="004701E1">
            <w:pPr>
              <w:widowControl/>
              <w:jc w:val="center"/>
              <w:rPr>
                <w:rFonts w:ascii="Times New Roman" w:hAnsi="Times New Roman" w:cs="Times New Roman"/>
                <w:b/>
                <w:sz w:val="20"/>
                <w:szCs w:val="20"/>
              </w:rPr>
            </w:pPr>
            <w:r w:rsidRPr="00603248">
              <w:rPr>
                <w:rFonts w:ascii="Times New Roman" w:hAnsi="Times New Roman" w:cs="Times New Roman"/>
                <w:b/>
                <w:sz w:val="20"/>
                <w:szCs w:val="20"/>
              </w:rPr>
              <w:t>TD</w:t>
            </w:r>
          </w:p>
          <w:p w:rsidR="008A46F9" w:rsidRPr="00603248" w:rsidRDefault="008A46F9" w:rsidP="00587120">
            <w:pPr>
              <w:ind w:left="-40" w:right="-40"/>
              <w:jc w:val="center"/>
              <w:rPr>
                <w:rFonts w:ascii="Times New Roman" w:hAnsi="Times New Roman" w:cs="Times New Roman"/>
                <w:sz w:val="20"/>
                <w:szCs w:val="20"/>
              </w:rPr>
            </w:pPr>
            <w:r w:rsidRPr="00603248">
              <w:rPr>
                <w:rFonts w:ascii="Times New Roman" w:hAnsi="Times New Roman" w:cs="Times New Roman"/>
                <w:sz w:val="20"/>
                <w:szCs w:val="20"/>
              </w:rPr>
              <w:t>Основное время аудита на месте (в аудиторских днях)</w:t>
            </w:r>
          </w:p>
        </w:tc>
        <w:tc>
          <w:tcPr>
            <w:tcW w:w="1276" w:type="dxa"/>
            <w:tcBorders>
              <w:top w:val="single" w:sz="4" w:space="0" w:color="auto"/>
              <w:left w:val="single" w:sz="6" w:space="0" w:color="auto"/>
              <w:right w:val="single" w:sz="6" w:space="0" w:color="auto"/>
            </w:tcBorders>
            <w:shd w:val="clear" w:color="auto" w:fill="auto"/>
            <w:hideMark/>
          </w:tcPr>
          <w:p w:rsidR="008A46F9" w:rsidRPr="00603248" w:rsidRDefault="008A46F9" w:rsidP="004701E1">
            <w:pPr>
              <w:widowControl/>
              <w:jc w:val="center"/>
              <w:rPr>
                <w:rFonts w:ascii="Times New Roman" w:hAnsi="Times New Roman" w:cs="Times New Roman"/>
                <w:b/>
                <w:sz w:val="20"/>
                <w:szCs w:val="20"/>
              </w:rPr>
            </w:pPr>
            <w:r w:rsidRPr="00603248">
              <w:rPr>
                <w:rFonts w:ascii="Times New Roman" w:hAnsi="Times New Roman" w:cs="Times New Roman"/>
                <w:b/>
                <w:sz w:val="20"/>
                <w:szCs w:val="20"/>
              </w:rPr>
              <w:t>ТН*</w:t>
            </w:r>
          </w:p>
          <w:p w:rsidR="008A46F9" w:rsidRPr="00603248" w:rsidRDefault="008A46F9" w:rsidP="008A46F9">
            <w:pPr>
              <w:widowControl/>
              <w:jc w:val="center"/>
              <w:rPr>
                <w:rFonts w:ascii="Times New Roman" w:hAnsi="Times New Roman" w:cs="Times New Roman"/>
                <w:sz w:val="20"/>
                <w:szCs w:val="20"/>
              </w:rPr>
            </w:pPr>
            <w:r w:rsidRPr="00603248">
              <w:rPr>
                <w:rFonts w:ascii="Times New Roman" w:hAnsi="Times New Roman" w:cs="Times New Roman"/>
                <w:sz w:val="20"/>
                <w:szCs w:val="20"/>
              </w:rPr>
              <w:t xml:space="preserve">для каждого </w:t>
            </w:r>
            <w:proofErr w:type="spellStart"/>
            <w:proofErr w:type="gramStart"/>
            <w:r w:rsidRPr="00603248">
              <w:rPr>
                <w:rFonts w:ascii="Times New Roman" w:hAnsi="Times New Roman" w:cs="Times New Roman"/>
                <w:sz w:val="20"/>
                <w:szCs w:val="20"/>
              </w:rPr>
              <w:t>дополнитель-ного</w:t>
            </w:r>
            <w:proofErr w:type="spellEnd"/>
            <w:proofErr w:type="gramEnd"/>
            <w:r w:rsidRPr="00603248">
              <w:rPr>
                <w:rFonts w:ascii="Times New Roman" w:hAnsi="Times New Roman" w:cs="Times New Roman"/>
                <w:sz w:val="20"/>
                <w:szCs w:val="20"/>
              </w:rPr>
              <w:t xml:space="preserve"> исследования НАССР</w:t>
            </w:r>
            <w:r w:rsidR="00587120" w:rsidRPr="00603248">
              <w:rPr>
                <w:rFonts w:ascii="Times New Roman" w:hAnsi="Times New Roman" w:cs="Times New Roman"/>
                <w:sz w:val="20"/>
                <w:szCs w:val="20"/>
              </w:rPr>
              <w:t xml:space="preserve"> </w:t>
            </w:r>
            <w:r w:rsidRPr="00603248">
              <w:rPr>
                <w:rFonts w:ascii="Times New Roman" w:hAnsi="Times New Roman" w:cs="Times New Roman"/>
                <w:sz w:val="20"/>
                <w:szCs w:val="20"/>
              </w:rPr>
              <w:t>/</w:t>
            </w:r>
            <w:r w:rsidR="00587120" w:rsidRPr="00603248">
              <w:rPr>
                <w:rFonts w:ascii="Times New Roman" w:hAnsi="Times New Roman" w:cs="Times New Roman"/>
                <w:sz w:val="20"/>
                <w:szCs w:val="20"/>
              </w:rPr>
              <w:t xml:space="preserve"> </w:t>
            </w:r>
            <w:proofErr w:type="spellStart"/>
            <w:r w:rsidRPr="00603248">
              <w:rPr>
                <w:rFonts w:ascii="Times New Roman" w:hAnsi="Times New Roman" w:cs="Times New Roman"/>
                <w:sz w:val="20"/>
                <w:szCs w:val="20"/>
              </w:rPr>
              <w:t>Халал</w:t>
            </w:r>
            <w:proofErr w:type="spellEnd"/>
            <w:r w:rsidRPr="00603248">
              <w:rPr>
                <w:rFonts w:ascii="Times New Roman" w:hAnsi="Times New Roman" w:cs="Times New Roman"/>
                <w:sz w:val="20"/>
                <w:szCs w:val="20"/>
              </w:rPr>
              <w:t xml:space="preserve"> (в аудиторских днях)</w:t>
            </w:r>
          </w:p>
        </w:tc>
        <w:tc>
          <w:tcPr>
            <w:tcW w:w="1984" w:type="dxa"/>
            <w:tcBorders>
              <w:top w:val="single" w:sz="4" w:space="0" w:color="auto"/>
              <w:left w:val="single" w:sz="6" w:space="0" w:color="auto"/>
              <w:bottom w:val="single" w:sz="6" w:space="0" w:color="auto"/>
              <w:right w:val="single" w:sz="6" w:space="0" w:color="auto"/>
            </w:tcBorders>
            <w:hideMark/>
          </w:tcPr>
          <w:p w:rsidR="008A46F9" w:rsidRPr="00603248" w:rsidRDefault="008A46F9" w:rsidP="004701E1">
            <w:pPr>
              <w:widowControl/>
              <w:jc w:val="center"/>
              <w:rPr>
                <w:rFonts w:ascii="Times New Roman" w:hAnsi="Times New Roman" w:cs="Times New Roman"/>
                <w:b/>
                <w:sz w:val="20"/>
                <w:szCs w:val="20"/>
              </w:rPr>
            </w:pPr>
            <w:r w:rsidRPr="00603248">
              <w:rPr>
                <w:rFonts w:ascii="Times New Roman" w:hAnsi="Times New Roman" w:cs="Times New Roman"/>
                <w:b/>
                <w:sz w:val="20"/>
                <w:szCs w:val="20"/>
              </w:rPr>
              <w:t>TFTE</w:t>
            </w:r>
          </w:p>
          <w:p w:rsidR="008A46F9" w:rsidRPr="00603248" w:rsidRDefault="008A46F9" w:rsidP="004701E1">
            <w:pPr>
              <w:widowControl/>
              <w:jc w:val="center"/>
              <w:rPr>
                <w:rFonts w:ascii="Times New Roman" w:hAnsi="Times New Roman" w:cs="Times New Roman"/>
                <w:sz w:val="20"/>
                <w:szCs w:val="20"/>
              </w:rPr>
            </w:pPr>
            <w:r w:rsidRPr="00603248">
              <w:rPr>
                <w:rFonts w:ascii="Times New Roman" w:hAnsi="Times New Roman" w:cs="Times New Roman"/>
                <w:sz w:val="20"/>
                <w:szCs w:val="20"/>
              </w:rPr>
              <w:t>Количество работников,</w:t>
            </w:r>
          </w:p>
          <w:p w:rsidR="008A46F9" w:rsidRPr="00603248" w:rsidRDefault="008A46F9" w:rsidP="004701E1">
            <w:pPr>
              <w:jc w:val="center"/>
              <w:rPr>
                <w:rFonts w:ascii="Times New Roman" w:hAnsi="Times New Roman" w:cs="Times New Roman"/>
                <w:b/>
                <w:sz w:val="20"/>
                <w:szCs w:val="20"/>
              </w:rPr>
            </w:pPr>
            <w:proofErr w:type="gramStart"/>
            <w:r w:rsidRPr="00603248">
              <w:rPr>
                <w:rFonts w:ascii="Times New Roman" w:hAnsi="Times New Roman" w:cs="Times New Roman"/>
                <w:sz w:val="20"/>
                <w:szCs w:val="20"/>
              </w:rPr>
              <w:t>связанных с областью сертификации (в аудиторских днях)</w:t>
            </w:r>
            <w:proofErr w:type="gramEnd"/>
          </w:p>
        </w:tc>
        <w:tc>
          <w:tcPr>
            <w:tcW w:w="1134" w:type="dxa"/>
            <w:tcBorders>
              <w:top w:val="single" w:sz="4" w:space="0" w:color="auto"/>
              <w:left w:val="single" w:sz="6" w:space="0" w:color="auto"/>
              <w:bottom w:val="single" w:sz="6" w:space="0" w:color="auto"/>
              <w:right w:val="single" w:sz="6" w:space="0" w:color="auto"/>
            </w:tcBorders>
            <w:hideMark/>
          </w:tcPr>
          <w:p w:rsidR="008A46F9" w:rsidRPr="00603248" w:rsidRDefault="008A46F9" w:rsidP="004701E1">
            <w:pPr>
              <w:widowControl/>
              <w:jc w:val="center"/>
              <w:rPr>
                <w:rFonts w:ascii="Times New Roman" w:hAnsi="Times New Roman" w:cs="Times New Roman"/>
                <w:b/>
                <w:sz w:val="20"/>
                <w:szCs w:val="20"/>
                <w:highlight w:val="yellow"/>
              </w:rPr>
            </w:pPr>
            <w:r w:rsidRPr="00603248">
              <w:rPr>
                <w:rFonts w:ascii="Times New Roman" w:hAnsi="Times New Roman" w:cs="Times New Roman"/>
                <w:b/>
                <w:sz w:val="20"/>
                <w:szCs w:val="20"/>
                <w:highlight w:val="yellow"/>
              </w:rPr>
              <w:t>СС</w:t>
            </w:r>
          </w:p>
          <w:p w:rsidR="008A46F9" w:rsidRPr="00603248" w:rsidRDefault="008A46F9" w:rsidP="004701E1">
            <w:pPr>
              <w:ind w:right="-10"/>
              <w:jc w:val="center"/>
              <w:rPr>
                <w:rFonts w:ascii="Times New Roman" w:hAnsi="Times New Roman" w:cs="Times New Roman"/>
                <w:sz w:val="20"/>
                <w:szCs w:val="20"/>
                <w:highlight w:val="yellow"/>
              </w:rPr>
            </w:pPr>
            <w:r w:rsidRPr="00603248">
              <w:rPr>
                <w:rFonts w:ascii="Times New Roman" w:hAnsi="Times New Roman" w:cs="Times New Roman"/>
                <w:sz w:val="20"/>
                <w:szCs w:val="20"/>
              </w:rPr>
              <w:t>Класс сложности (коэффициент, множитель)</w:t>
            </w:r>
          </w:p>
        </w:tc>
        <w:tc>
          <w:tcPr>
            <w:tcW w:w="1701" w:type="dxa"/>
            <w:tcBorders>
              <w:top w:val="single" w:sz="4" w:space="0" w:color="auto"/>
              <w:left w:val="single" w:sz="6" w:space="0" w:color="auto"/>
              <w:bottom w:val="single" w:sz="6" w:space="0" w:color="auto"/>
              <w:right w:val="single" w:sz="6" w:space="0" w:color="auto"/>
            </w:tcBorders>
            <w:hideMark/>
          </w:tcPr>
          <w:p w:rsidR="008A46F9" w:rsidRPr="00603248" w:rsidRDefault="008A46F9" w:rsidP="004701E1">
            <w:pPr>
              <w:widowControl/>
              <w:jc w:val="center"/>
              <w:rPr>
                <w:rFonts w:ascii="Times New Roman" w:hAnsi="Times New Roman" w:cs="Times New Roman"/>
                <w:b/>
                <w:sz w:val="20"/>
                <w:szCs w:val="20"/>
                <w:highlight w:val="yellow"/>
              </w:rPr>
            </w:pPr>
            <w:r w:rsidRPr="00603248">
              <w:rPr>
                <w:rFonts w:ascii="Times New Roman" w:hAnsi="Times New Roman" w:cs="Times New Roman"/>
                <w:b/>
                <w:sz w:val="20"/>
                <w:szCs w:val="20"/>
                <w:highlight w:val="yellow"/>
              </w:rPr>
              <w:t>TPV**</w:t>
            </w:r>
          </w:p>
          <w:p w:rsidR="008A46F9" w:rsidRPr="00603248" w:rsidRDefault="008A46F9" w:rsidP="004701E1">
            <w:pPr>
              <w:jc w:val="center"/>
              <w:rPr>
                <w:rFonts w:ascii="Times New Roman" w:hAnsi="Times New Roman" w:cs="Times New Roman"/>
                <w:sz w:val="20"/>
                <w:szCs w:val="20"/>
                <w:highlight w:val="yellow"/>
              </w:rPr>
            </w:pPr>
            <w:r w:rsidRPr="00603248">
              <w:rPr>
                <w:rFonts w:ascii="Times New Roman" w:hAnsi="Times New Roman" w:cs="Times New Roman"/>
                <w:sz w:val="20"/>
                <w:szCs w:val="20"/>
              </w:rPr>
              <w:t>Разнообразие продукции (в днях аудита)</w:t>
            </w:r>
          </w:p>
        </w:tc>
        <w:tc>
          <w:tcPr>
            <w:tcW w:w="1430" w:type="dxa"/>
            <w:tcBorders>
              <w:top w:val="single" w:sz="4" w:space="0" w:color="auto"/>
              <w:left w:val="single" w:sz="6" w:space="0" w:color="auto"/>
              <w:bottom w:val="single" w:sz="6" w:space="0" w:color="auto"/>
              <w:right w:val="single" w:sz="6" w:space="0" w:color="auto"/>
            </w:tcBorders>
            <w:hideMark/>
          </w:tcPr>
          <w:p w:rsidR="008A46F9" w:rsidRPr="00603248" w:rsidRDefault="008A46F9" w:rsidP="004701E1">
            <w:pPr>
              <w:widowControl/>
              <w:jc w:val="center"/>
              <w:rPr>
                <w:rFonts w:ascii="Times New Roman" w:hAnsi="Times New Roman" w:cs="Times New Roman"/>
                <w:b/>
                <w:sz w:val="20"/>
                <w:szCs w:val="20"/>
                <w:highlight w:val="yellow"/>
              </w:rPr>
            </w:pPr>
            <w:proofErr w:type="spellStart"/>
            <w:r w:rsidRPr="00603248">
              <w:rPr>
                <w:rFonts w:ascii="Times New Roman" w:hAnsi="Times New Roman" w:cs="Times New Roman"/>
                <w:b/>
                <w:sz w:val="20"/>
                <w:szCs w:val="20"/>
                <w:highlight w:val="yellow"/>
              </w:rPr>
              <w:t>Tasv</w:t>
            </w:r>
            <w:proofErr w:type="spellEnd"/>
          </w:p>
          <w:p w:rsidR="008A46F9" w:rsidRPr="00603248" w:rsidRDefault="008A46F9" w:rsidP="004701E1">
            <w:pPr>
              <w:jc w:val="center"/>
              <w:rPr>
                <w:rFonts w:ascii="Times New Roman" w:hAnsi="Times New Roman" w:cs="Times New Roman"/>
                <w:sz w:val="20"/>
                <w:szCs w:val="20"/>
                <w:highlight w:val="yellow"/>
              </w:rPr>
            </w:pPr>
            <w:r w:rsidRPr="00603248">
              <w:rPr>
                <w:rFonts w:ascii="Times New Roman" w:hAnsi="Times New Roman" w:cs="Times New Roman"/>
                <w:sz w:val="20"/>
                <w:szCs w:val="20"/>
              </w:rPr>
              <w:t>Время посещения каждого последующего места производства (в аудиторских днях)</w:t>
            </w:r>
          </w:p>
        </w:tc>
      </w:tr>
      <w:tr w:rsidR="00587120" w:rsidRPr="00603248" w:rsidTr="00587120">
        <w:trPr>
          <w:trHeight w:val="288"/>
        </w:trPr>
        <w:tc>
          <w:tcPr>
            <w:tcW w:w="643" w:type="dxa"/>
            <w:gridSpan w:val="2"/>
            <w:vMerge w:val="restart"/>
            <w:tcBorders>
              <w:top w:val="single" w:sz="6" w:space="0" w:color="auto"/>
              <w:left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А</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AI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val="restart"/>
            <w:tcBorders>
              <w:top w:val="single" w:sz="6" w:space="0" w:color="auto"/>
              <w:left w:val="single" w:sz="6" w:space="0" w:color="auto"/>
              <w:bottom w:val="single" w:sz="4" w:space="0" w:color="auto"/>
              <w:right w:val="single" w:sz="6" w:space="0" w:color="auto"/>
            </w:tcBorders>
            <w:vAlign w:val="center"/>
          </w:tcPr>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1 до 19 = 0.5</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20 до 49 = 1.0</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50 до 79 = 1.5</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80 до 199 = 2.0</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200 до 499 =2.5</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500 до 899 =3.0</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900 до 1299  =3.5</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1300 до 1699 = 4.0</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1700 до 2999 = 4.5</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от 3000 до 5000 = 5.0</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&gt;   5000 = 5.5</w:t>
            </w:r>
          </w:p>
          <w:p w:rsidR="00587120" w:rsidRPr="00603248" w:rsidRDefault="00587120" w:rsidP="00587120">
            <w:pPr>
              <w:widowControl/>
              <w:spacing w:line="276" w:lineRule="auto"/>
              <w:jc w:val="center"/>
              <w:rPr>
                <w:rFonts w:ascii="Times New Roman" w:hAnsi="Times New Roman" w:cs="Times New Roman"/>
                <w:sz w:val="20"/>
                <w:szCs w:val="20"/>
              </w:rPr>
            </w:pPr>
          </w:p>
          <w:p w:rsidR="00587120" w:rsidRPr="00603248" w:rsidRDefault="00587120" w:rsidP="00587120">
            <w:pPr>
              <w:jc w:val="center"/>
              <w:rPr>
                <w:rFonts w:ascii="Times New Roman" w:hAnsi="Times New Roman" w:cs="Times New Roman"/>
                <w:sz w:val="20"/>
                <w:szCs w:val="20"/>
              </w:rPr>
            </w:pPr>
          </w:p>
        </w:tc>
        <w:tc>
          <w:tcPr>
            <w:tcW w:w="1134" w:type="dxa"/>
            <w:vMerge w:val="restart"/>
            <w:tcBorders>
              <w:top w:val="single" w:sz="6" w:space="0" w:color="auto"/>
              <w:left w:val="single" w:sz="6" w:space="0" w:color="auto"/>
              <w:bottom w:val="single" w:sz="4" w:space="0" w:color="auto"/>
              <w:right w:val="single" w:sz="6" w:space="0" w:color="auto"/>
            </w:tcBorders>
            <w:vAlign w:val="center"/>
          </w:tcPr>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Низкий</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СС = 1.25</w:t>
            </w:r>
          </w:p>
          <w:p w:rsidR="00587120" w:rsidRPr="00603248" w:rsidRDefault="00587120" w:rsidP="00587120">
            <w:pPr>
              <w:widowControl/>
              <w:spacing w:line="276" w:lineRule="auto"/>
              <w:jc w:val="center"/>
              <w:rPr>
                <w:rFonts w:ascii="Times New Roman" w:hAnsi="Times New Roman" w:cs="Times New Roman"/>
                <w:sz w:val="20"/>
                <w:szCs w:val="20"/>
              </w:rPr>
            </w:pP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Средний</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СС=1.50</w:t>
            </w:r>
          </w:p>
          <w:p w:rsidR="00587120" w:rsidRPr="00603248" w:rsidRDefault="00587120" w:rsidP="00587120">
            <w:pPr>
              <w:widowControl/>
              <w:spacing w:line="276" w:lineRule="auto"/>
              <w:jc w:val="center"/>
              <w:rPr>
                <w:rFonts w:ascii="Times New Roman" w:hAnsi="Times New Roman" w:cs="Times New Roman"/>
                <w:sz w:val="20"/>
                <w:szCs w:val="20"/>
              </w:rPr>
            </w:pP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Высокий</w:t>
            </w:r>
          </w:p>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СС= 1.75</w:t>
            </w:r>
          </w:p>
          <w:p w:rsidR="00587120" w:rsidRPr="00603248" w:rsidRDefault="00587120" w:rsidP="00587120">
            <w:pPr>
              <w:widowControl/>
              <w:spacing w:line="276" w:lineRule="auto"/>
              <w:jc w:val="center"/>
              <w:rPr>
                <w:rFonts w:ascii="Times New Roman" w:hAnsi="Times New Roman" w:cs="Times New Roman"/>
                <w:sz w:val="20"/>
                <w:szCs w:val="20"/>
              </w:rPr>
            </w:pPr>
          </w:p>
          <w:p w:rsidR="00587120" w:rsidRPr="00603248" w:rsidRDefault="00587120" w:rsidP="00587120">
            <w:pPr>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Очень высокий СС=2</w:t>
            </w:r>
          </w:p>
        </w:tc>
        <w:tc>
          <w:tcPr>
            <w:tcW w:w="1701" w:type="dxa"/>
            <w:vMerge w:val="restart"/>
            <w:tcBorders>
              <w:top w:val="single" w:sz="6" w:space="0" w:color="auto"/>
              <w:left w:val="single" w:sz="6" w:space="0" w:color="auto"/>
              <w:bottom w:val="single" w:sz="4" w:space="0" w:color="auto"/>
              <w:right w:val="single" w:sz="6" w:space="0" w:color="auto"/>
            </w:tcBorders>
            <w:vAlign w:val="center"/>
          </w:tcPr>
          <w:p w:rsidR="00587120" w:rsidRPr="00603248" w:rsidRDefault="00587120" w:rsidP="00587120">
            <w:pPr>
              <w:widowControl/>
              <w:spacing w:line="276" w:lineRule="auto"/>
              <w:ind w:left="-40" w:right="-40"/>
              <w:jc w:val="center"/>
              <w:rPr>
                <w:rFonts w:ascii="Times New Roman" w:hAnsi="Times New Roman" w:cs="Times New Roman"/>
                <w:sz w:val="20"/>
                <w:szCs w:val="20"/>
              </w:rPr>
            </w:pPr>
            <w:r w:rsidRPr="00603248">
              <w:rPr>
                <w:rFonts w:ascii="Times New Roman" w:hAnsi="Times New Roman" w:cs="Times New Roman"/>
                <w:sz w:val="20"/>
                <w:szCs w:val="20"/>
              </w:rPr>
              <w:t>от 1 до 3 = 0.50</w:t>
            </w:r>
          </w:p>
          <w:p w:rsidR="00587120" w:rsidRPr="00603248" w:rsidRDefault="00587120" w:rsidP="00587120">
            <w:pPr>
              <w:widowControl/>
              <w:spacing w:line="276" w:lineRule="auto"/>
              <w:ind w:left="-40" w:right="-40"/>
              <w:jc w:val="center"/>
              <w:rPr>
                <w:rFonts w:ascii="Times New Roman" w:hAnsi="Times New Roman" w:cs="Times New Roman"/>
                <w:sz w:val="20"/>
                <w:szCs w:val="20"/>
              </w:rPr>
            </w:pPr>
            <w:r w:rsidRPr="00603248">
              <w:rPr>
                <w:rFonts w:ascii="Times New Roman" w:hAnsi="Times New Roman" w:cs="Times New Roman"/>
                <w:sz w:val="20"/>
                <w:szCs w:val="20"/>
              </w:rPr>
              <w:t>от 4 до 6 = 1.00</w:t>
            </w:r>
          </w:p>
          <w:p w:rsidR="00587120" w:rsidRPr="00603248" w:rsidRDefault="00587120" w:rsidP="00587120">
            <w:pPr>
              <w:widowControl/>
              <w:spacing w:line="276" w:lineRule="auto"/>
              <w:ind w:left="-40" w:right="-40"/>
              <w:jc w:val="center"/>
              <w:rPr>
                <w:rFonts w:ascii="Times New Roman" w:hAnsi="Times New Roman" w:cs="Times New Roman"/>
                <w:sz w:val="20"/>
                <w:szCs w:val="20"/>
              </w:rPr>
            </w:pPr>
            <w:r w:rsidRPr="00603248">
              <w:rPr>
                <w:rFonts w:ascii="Times New Roman" w:hAnsi="Times New Roman" w:cs="Times New Roman"/>
                <w:sz w:val="20"/>
                <w:szCs w:val="20"/>
              </w:rPr>
              <w:t>от 7 до 10 = 1.50</w:t>
            </w:r>
          </w:p>
          <w:p w:rsidR="00587120" w:rsidRPr="00603248" w:rsidRDefault="00587120" w:rsidP="00587120">
            <w:pPr>
              <w:widowControl/>
              <w:spacing w:line="276" w:lineRule="auto"/>
              <w:ind w:left="-40" w:right="-40"/>
              <w:jc w:val="center"/>
              <w:rPr>
                <w:rFonts w:ascii="Times New Roman" w:hAnsi="Times New Roman" w:cs="Times New Roman"/>
                <w:sz w:val="20"/>
                <w:szCs w:val="20"/>
              </w:rPr>
            </w:pPr>
            <w:r w:rsidRPr="00603248">
              <w:rPr>
                <w:rFonts w:ascii="Times New Roman" w:hAnsi="Times New Roman" w:cs="Times New Roman"/>
                <w:sz w:val="20"/>
                <w:szCs w:val="20"/>
              </w:rPr>
              <w:t>от 11 до 20 = 2.00</w:t>
            </w:r>
          </w:p>
          <w:p w:rsidR="00587120" w:rsidRPr="00603248" w:rsidRDefault="00587120" w:rsidP="00587120">
            <w:pPr>
              <w:spacing w:line="276" w:lineRule="auto"/>
              <w:ind w:left="-40" w:right="-40"/>
              <w:jc w:val="center"/>
              <w:rPr>
                <w:rFonts w:ascii="Times New Roman" w:hAnsi="Times New Roman" w:cs="Times New Roman"/>
                <w:sz w:val="20"/>
                <w:szCs w:val="20"/>
              </w:rPr>
            </w:pPr>
            <w:r w:rsidRPr="00603248">
              <w:rPr>
                <w:rFonts w:ascii="Times New Roman" w:hAnsi="Times New Roman" w:cs="Times New Roman"/>
                <w:sz w:val="20"/>
                <w:szCs w:val="20"/>
              </w:rPr>
              <w:t>&gt; 20 = 3.00</w:t>
            </w:r>
          </w:p>
        </w:tc>
        <w:tc>
          <w:tcPr>
            <w:tcW w:w="1430" w:type="dxa"/>
            <w:vMerge w:val="restart"/>
            <w:tcBorders>
              <w:top w:val="single" w:sz="6" w:space="0" w:color="auto"/>
              <w:left w:val="single" w:sz="6" w:space="0" w:color="auto"/>
              <w:bottom w:val="single" w:sz="4" w:space="0" w:color="auto"/>
              <w:right w:val="single" w:sz="6" w:space="0" w:color="auto"/>
            </w:tcBorders>
            <w:vAlign w:val="center"/>
          </w:tcPr>
          <w:p w:rsidR="00587120" w:rsidRPr="00603248" w:rsidRDefault="00587120" w:rsidP="00587120">
            <w:pPr>
              <w:spacing w:line="276" w:lineRule="auto"/>
              <w:jc w:val="center"/>
              <w:rPr>
                <w:rFonts w:ascii="Times New Roman" w:hAnsi="Times New Roman" w:cs="Times New Roman"/>
                <w:sz w:val="20"/>
                <w:szCs w:val="20"/>
                <w:highlight w:val="yellow"/>
              </w:rPr>
            </w:pPr>
            <w:r w:rsidRPr="00603248">
              <w:rPr>
                <w:rFonts w:ascii="Times New Roman" w:hAnsi="Times New Roman" w:cs="Times New Roman"/>
                <w:sz w:val="20"/>
                <w:szCs w:val="20"/>
              </w:rPr>
              <w:t>50 % от минимального времени оценки/аудита на месте</w:t>
            </w:r>
          </w:p>
        </w:tc>
      </w:tr>
      <w:tr w:rsidR="00587120" w:rsidRPr="00603248" w:rsidTr="00587120">
        <w:trPr>
          <w:trHeight w:val="283"/>
        </w:trPr>
        <w:tc>
          <w:tcPr>
            <w:tcW w:w="643" w:type="dxa"/>
            <w:gridSpan w:val="2"/>
            <w:vMerge/>
            <w:tcBorders>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AII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vMerge w:val="restart"/>
            <w:tcBorders>
              <w:top w:val="single" w:sz="6" w:space="0" w:color="auto"/>
              <w:left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B</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BI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vMerge/>
            <w:tcBorders>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BII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vMerge w:val="restart"/>
            <w:tcBorders>
              <w:top w:val="single" w:sz="6" w:space="0" w:color="auto"/>
              <w:left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С</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CI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1.50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vMerge/>
            <w:tcBorders>
              <w:left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CII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1.25</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vMerge/>
            <w:tcBorders>
              <w:left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vAlign w:val="bottom"/>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CIII</w:t>
            </w:r>
          </w:p>
        </w:tc>
        <w:tc>
          <w:tcPr>
            <w:tcW w:w="851" w:type="dxa"/>
            <w:tcBorders>
              <w:top w:val="single" w:sz="6" w:space="0" w:color="auto"/>
              <w:left w:val="single" w:sz="6" w:space="0" w:color="auto"/>
              <w:bottom w:val="single" w:sz="6" w:space="0" w:color="auto"/>
              <w:right w:val="single" w:sz="6" w:space="0" w:color="auto"/>
            </w:tcBorders>
            <w:vAlign w:val="bottom"/>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1.75</w:t>
            </w:r>
          </w:p>
        </w:tc>
        <w:tc>
          <w:tcPr>
            <w:tcW w:w="1276" w:type="dxa"/>
            <w:tcBorders>
              <w:top w:val="single" w:sz="6" w:space="0" w:color="auto"/>
              <w:left w:val="single" w:sz="6" w:space="0" w:color="auto"/>
              <w:bottom w:val="single" w:sz="6" w:space="0" w:color="auto"/>
              <w:right w:val="single" w:sz="6" w:space="0" w:color="auto"/>
            </w:tcBorders>
            <w:vAlign w:val="bottom"/>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vAlign w:val="bottom"/>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vMerge/>
            <w:tcBorders>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CIV</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1.75</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D</w:t>
            </w:r>
          </w:p>
        </w:tc>
        <w:tc>
          <w:tcPr>
            <w:tcW w:w="491" w:type="dxa"/>
            <w:tcBorders>
              <w:top w:val="single" w:sz="6" w:space="0" w:color="auto"/>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1.50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Е</w:t>
            </w:r>
          </w:p>
        </w:tc>
        <w:tc>
          <w:tcPr>
            <w:tcW w:w="491" w:type="dxa"/>
            <w:tcBorders>
              <w:top w:val="single" w:sz="6" w:space="0" w:color="auto"/>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vMerge w:val="restart"/>
            <w:tcBorders>
              <w:top w:val="single" w:sz="6" w:space="0" w:color="auto"/>
              <w:left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F</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FI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1.50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vMerge/>
            <w:tcBorders>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FII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1.25</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587120">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tcBorders>
              <w:top w:val="single" w:sz="6" w:space="0" w:color="auto"/>
              <w:left w:val="single" w:sz="6" w:space="0" w:color="auto"/>
              <w:bottom w:val="nil"/>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G</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GI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1.50</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p w:rsidR="00587120" w:rsidRPr="00603248" w:rsidRDefault="00587120" w:rsidP="008027FE">
            <w:pPr>
              <w:rPr>
                <w:rFonts w:ascii="Times New Roman" w:hAnsi="Times New Roman" w:cs="Times New Roman"/>
                <w:sz w:val="20"/>
                <w:szCs w:val="20"/>
              </w:rPr>
            </w:pPr>
          </w:p>
        </w:tc>
        <w:tc>
          <w:tcPr>
            <w:tcW w:w="198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tcBorders>
              <w:top w:val="nil"/>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GII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643" w:type="dxa"/>
            <w:gridSpan w:val="2"/>
            <w:tcBorders>
              <w:top w:val="single" w:sz="6" w:space="0" w:color="auto"/>
              <w:left w:val="single" w:sz="6" w:space="0" w:color="auto"/>
              <w:bottom w:val="nil"/>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H</w:t>
            </w: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HI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1.25</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hideMark/>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643" w:type="dxa"/>
            <w:gridSpan w:val="2"/>
            <w:tcBorders>
              <w:top w:val="nil"/>
              <w:left w:val="single" w:sz="6" w:space="0" w:color="auto"/>
              <w:bottom w:val="single" w:sz="6"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rPr>
            </w:pPr>
          </w:p>
        </w:tc>
        <w:tc>
          <w:tcPr>
            <w:tcW w:w="49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HII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1.75</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widowControl/>
              <w:autoSpaceDE/>
              <w:autoSpaceDN/>
              <w:adjustRightInd/>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1134" w:type="dxa"/>
            <w:gridSpan w:val="3"/>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I</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vAlign w:val="center"/>
            <w:hideMark/>
          </w:tcPr>
          <w:p w:rsidR="00587120" w:rsidRPr="00603248" w:rsidRDefault="00587120" w:rsidP="008027FE">
            <w:pPr>
              <w:widowControl/>
              <w:autoSpaceDE/>
              <w:autoSpaceDN/>
              <w:adjustRightInd/>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8"/>
        </w:trPr>
        <w:tc>
          <w:tcPr>
            <w:tcW w:w="1134" w:type="dxa"/>
            <w:gridSpan w:val="3"/>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J</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1134" w:type="dxa"/>
            <w:gridSpan w:val="3"/>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К</w:t>
            </w:r>
          </w:p>
        </w:tc>
        <w:tc>
          <w:tcPr>
            <w:tcW w:w="851"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1.75</w:t>
            </w:r>
          </w:p>
        </w:tc>
        <w:tc>
          <w:tcPr>
            <w:tcW w:w="1276" w:type="dxa"/>
            <w:tcBorders>
              <w:top w:val="single" w:sz="6" w:space="0" w:color="auto"/>
              <w:left w:val="single" w:sz="6" w:space="0" w:color="auto"/>
              <w:bottom w:val="single" w:sz="6" w:space="0" w:color="auto"/>
              <w:right w:val="single" w:sz="6" w:space="0" w:color="auto"/>
            </w:tcBorders>
            <w:hideMark/>
          </w:tcPr>
          <w:p w:rsidR="00587120" w:rsidRPr="00603248" w:rsidRDefault="00587120"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567" w:type="dxa"/>
            <w:vMerge w:val="restart"/>
            <w:tcBorders>
              <w:top w:val="single" w:sz="6" w:space="0" w:color="auto"/>
              <w:left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L</w:t>
            </w:r>
          </w:p>
        </w:tc>
        <w:tc>
          <w:tcPr>
            <w:tcW w:w="567" w:type="dxa"/>
            <w:gridSpan w:val="2"/>
            <w:tcBorders>
              <w:top w:val="single" w:sz="6" w:space="0" w:color="auto"/>
              <w:left w:val="single" w:sz="6" w:space="0" w:color="auto"/>
              <w:bottom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LI</w:t>
            </w:r>
          </w:p>
        </w:tc>
        <w:tc>
          <w:tcPr>
            <w:tcW w:w="851" w:type="dxa"/>
            <w:tcBorders>
              <w:top w:val="single" w:sz="6" w:space="0" w:color="auto"/>
              <w:left w:val="single" w:sz="6" w:space="0" w:color="auto"/>
              <w:bottom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1.75</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567" w:type="dxa"/>
            <w:vMerge/>
            <w:tcBorders>
              <w:left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p>
        </w:tc>
        <w:tc>
          <w:tcPr>
            <w:tcW w:w="567" w:type="dxa"/>
            <w:gridSpan w:val="2"/>
            <w:tcBorders>
              <w:top w:val="single" w:sz="6" w:space="0" w:color="auto"/>
              <w:left w:val="single" w:sz="6" w:space="0" w:color="auto"/>
              <w:bottom w:val="single" w:sz="6" w:space="0" w:color="auto"/>
              <w:right w:val="single" w:sz="6" w:space="0" w:color="auto"/>
            </w:tcBorders>
          </w:tcPr>
          <w:p w:rsidR="00587120" w:rsidRPr="00603248" w:rsidRDefault="00587120" w:rsidP="00B64511">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LII</w:t>
            </w:r>
          </w:p>
        </w:tc>
        <w:tc>
          <w:tcPr>
            <w:tcW w:w="851" w:type="dxa"/>
            <w:tcBorders>
              <w:top w:val="single" w:sz="6" w:space="0" w:color="auto"/>
              <w:left w:val="single" w:sz="6" w:space="0" w:color="auto"/>
              <w:bottom w:val="single" w:sz="6" w:space="0" w:color="auto"/>
              <w:right w:val="single" w:sz="6" w:space="0" w:color="auto"/>
            </w:tcBorders>
          </w:tcPr>
          <w:p w:rsidR="00587120" w:rsidRPr="00603248" w:rsidRDefault="00587120" w:rsidP="008C3C84">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1.25</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7C34A9">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567" w:type="dxa"/>
            <w:vMerge/>
            <w:tcBorders>
              <w:left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p>
        </w:tc>
        <w:tc>
          <w:tcPr>
            <w:tcW w:w="567" w:type="dxa"/>
            <w:gridSpan w:val="2"/>
            <w:tcBorders>
              <w:top w:val="single" w:sz="6" w:space="0" w:color="auto"/>
              <w:left w:val="single" w:sz="6" w:space="0" w:color="auto"/>
              <w:bottom w:val="single" w:sz="6" w:space="0" w:color="auto"/>
              <w:right w:val="single" w:sz="6" w:space="0" w:color="auto"/>
            </w:tcBorders>
          </w:tcPr>
          <w:p w:rsidR="00587120" w:rsidRPr="00603248" w:rsidRDefault="00587120" w:rsidP="00B64511">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LIII</w:t>
            </w:r>
          </w:p>
        </w:tc>
        <w:tc>
          <w:tcPr>
            <w:tcW w:w="851" w:type="dxa"/>
            <w:tcBorders>
              <w:top w:val="single" w:sz="6" w:space="0" w:color="auto"/>
              <w:left w:val="single" w:sz="6" w:space="0" w:color="auto"/>
              <w:bottom w:val="single" w:sz="6" w:space="0" w:color="auto"/>
              <w:right w:val="single" w:sz="6" w:space="0" w:color="auto"/>
            </w:tcBorders>
          </w:tcPr>
          <w:p w:rsidR="00587120" w:rsidRPr="00603248" w:rsidRDefault="00587120" w:rsidP="008C3C84">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1.50</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7C34A9">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0.50</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r w:rsidR="00587120" w:rsidRPr="00603248" w:rsidTr="00587120">
        <w:trPr>
          <w:trHeight w:val="283"/>
        </w:trPr>
        <w:tc>
          <w:tcPr>
            <w:tcW w:w="567" w:type="dxa"/>
            <w:vMerge/>
            <w:tcBorders>
              <w:left w:val="single" w:sz="6" w:space="0" w:color="auto"/>
              <w:bottom w:val="single" w:sz="6" w:space="0" w:color="auto"/>
              <w:right w:val="single" w:sz="6" w:space="0" w:color="auto"/>
            </w:tcBorders>
          </w:tcPr>
          <w:p w:rsidR="00587120" w:rsidRPr="00603248" w:rsidRDefault="00587120" w:rsidP="00FF2F85">
            <w:pPr>
              <w:widowControl/>
              <w:spacing w:line="276" w:lineRule="auto"/>
              <w:jc w:val="center"/>
              <w:rPr>
                <w:rFonts w:ascii="Times New Roman" w:hAnsi="Times New Roman" w:cs="Times New Roman"/>
                <w:sz w:val="20"/>
                <w:szCs w:val="20"/>
              </w:rPr>
            </w:pPr>
          </w:p>
        </w:tc>
        <w:tc>
          <w:tcPr>
            <w:tcW w:w="567" w:type="dxa"/>
            <w:gridSpan w:val="2"/>
            <w:tcBorders>
              <w:top w:val="single" w:sz="6" w:space="0" w:color="auto"/>
              <w:left w:val="single" w:sz="6" w:space="0" w:color="auto"/>
              <w:bottom w:val="single" w:sz="6" w:space="0" w:color="auto"/>
              <w:right w:val="single" w:sz="6" w:space="0" w:color="auto"/>
            </w:tcBorders>
          </w:tcPr>
          <w:p w:rsidR="00587120" w:rsidRPr="00603248" w:rsidRDefault="00587120" w:rsidP="00B64511">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LIV</w:t>
            </w:r>
          </w:p>
        </w:tc>
        <w:tc>
          <w:tcPr>
            <w:tcW w:w="851" w:type="dxa"/>
            <w:tcBorders>
              <w:top w:val="single" w:sz="6" w:space="0" w:color="auto"/>
              <w:left w:val="single" w:sz="6" w:space="0" w:color="auto"/>
              <w:bottom w:val="single" w:sz="6" w:space="0" w:color="auto"/>
              <w:right w:val="single" w:sz="6" w:space="0" w:color="auto"/>
            </w:tcBorders>
          </w:tcPr>
          <w:p w:rsidR="00587120" w:rsidRPr="00603248" w:rsidRDefault="00587120" w:rsidP="008C3C84">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1.00</w:t>
            </w:r>
          </w:p>
        </w:tc>
        <w:tc>
          <w:tcPr>
            <w:tcW w:w="1276" w:type="dxa"/>
            <w:tcBorders>
              <w:top w:val="single" w:sz="6" w:space="0" w:color="auto"/>
              <w:left w:val="single" w:sz="6" w:space="0" w:color="auto"/>
              <w:bottom w:val="single" w:sz="6" w:space="0" w:color="auto"/>
              <w:right w:val="single" w:sz="6" w:space="0" w:color="auto"/>
            </w:tcBorders>
          </w:tcPr>
          <w:p w:rsidR="00587120" w:rsidRPr="00603248" w:rsidRDefault="00587120" w:rsidP="007C34A9">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0.25</w:t>
            </w:r>
          </w:p>
        </w:tc>
        <w:tc>
          <w:tcPr>
            <w:tcW w:w="198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134"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701"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c>
          <w:tcPr>
            <w:tcW w:w="1430" w:type="dxa"/>
            <w:vMerge/>
            <w:tcBorders>
              <w:left w:val="single" w:sz="6" w:space="0" w:color="auto"/>
              <w:bottom w:val="single" w:sz="4" w:space="0" w:color="auto"/>
              <w:right w:val="single" w:sz="6" w:space="0" w:color="auto"/>
            </w:tcBorders>
          </w:tcPr>
          <w:p w:rsidR="00587120" w:rsidRPr="00603248" w:rsidRDefault="00587120" w:rsidP="008027FE">
            <w:pPr>
              <w:widowControl/>
              <w:spacing w:line="276" w:lineRule="auto"/>
              <w:jc w:val="center"/>
              <w:rPr>
                <w:rFonts w:ascii="Times New Roman" w:hAnsi="Times New Roman" w:cs="Times New Roman"/>
                <w:sz w:val="20"/>
                <w:szCs w:val="20"/>
                <w:highlight w:val="yellow"/>
              </w:rPr>
            </w:pPr>
          </w:p>
        </w:tc>
      </w:tr>
    </w:tbl>
    <w:p w:rsidR="008027FE" w:rsidRPr="00603248" w:rsidRDefault="008027FE" w:rsidP="008027FE">
      <w:pPr>
        <w:widowControl/>
        <w:ind w:firstLine="720"/>
        <w:jc w:val="both"/>
        <w:rPr>
          <w:rFonts w:ascii="Times New Roman" w:hAnsi="Times New Roman" w:cs="Times New Roman"/>
          <w:sz w:val="20"/>
        </w:rPr>
      </w:pPr>
      <w:proofErr w:type="gramStart"/>
      <w:r w:rsidRPr="00603248">
        <w:rPr>
          <w:rFonts w:ascii="Times New Roman" w:hAnsi="Times New Roman" w:cs="Times New Roman"/>
          <w:sz w:val="20"/>
        </w:rPr>
        <w:t>применяется* ТН</w:t>
      </w:r>
      <w:r w:rsidR="00AA0291" w:rsidRPr="00603248">
        <w:rPr>
          <w:rFonts w:ascii="Times New Roman" w:hAnsi="Times New Roman" w:cs="Times New Roman"/>
          <w:sz w:val="20"/>
        </w:rPr>
        <w:t xml:space="preserve"> применяется</w:t>
      </w:r>
      <w:proofErr w:type="gramEnd"/>
      <w:r w:rsidR="00AA0291" w:rsidRPr="00603248">
        <w:rPr>
          <w:rFonts w:ascii="Times New Roman" w:hAnsi="Times New Roman" w:cs="Times New Roman"/>
          <w:sz w:val="20"/>
        </w:rPr>
        <w:t xml:space="preserve"> только для продуктов / услуг в пищевой цепочке.</w:t>
      </w:r>
    </w:p>
    <w:p w:rsidR="008027FE" w:rsidRPr="00603248" w:rsidRDefault="008027FE" w:rsidP="008027FE">
      <w:pPr>
        <w:widowControl/>
        <w:ind w:firstLine="720"/>
        <w:jc w:val="both"/>
        <w:rPr>
          <w:rFonts w:ascii="Times New Roman" w:hAnsi="Times New Roman" w:cs="Times New Roman"/>
          <w:sz w:val="20"/>
        </w:rPr>
      </w:pPr>
      <w:proofErr w:type="gramStart"/>
      <w:r w:rsidRPr="00603248">
        <w:rPr>
          <w:rFonts w:ascii="Times New Roman" w:hAnsi="Times New Roman" w:cs="Times New Roman"/>
          <w:sz w:val="20"/>
        </w:rPr>
        <w:t>используется ** TPV</w:t>
      </w:r>
      <w:r w:rsidR="003714DD" w:rsidRPr="00603248">
        <w:rPr>
          <w:rFonts w:ascii="Times New Roman" w:hAnsi="Times New Roman" w:cs="Times New Roman"/>
          <w:sz w:val="20"/>
        </w:rPr>
        <w:t xml:space="preserve"> используется</w:t>
      </w:r>
      <w:proofErr w:type="gramEnd"/>
      <w:r w:rsidR="003714DD" w:rsidRPr="00603248">
        <w:rPr>
          <w:rFonts w:ascii="Times New Roman" w:hAnsi="Times New Roman" w:cs="Times New Roman"/>
          <w:sz w:val="20"/>
        </w:rPr>
        <w:t xml:space="preserve"> только для продуктов, но не для услуг/процессов.</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Таблица B1 основана на четырех основных классах сложности характера процессов или производства организации, которые </w:t>
      </w:r>
      <w:r w:rsidR="00D61EBB" w:rsidRPr="00603248">
        <w:rPr>
          <w:rFonts w:ascii="Times New Roman" w:hAnsi="Times New Roman" w:cs="Times New Roman"/>
        </w:rPr>
        <w:t xml:space="preserve">кардинально </w:t>
      </w:r>
      <w:r w:rsidRPr="00603248">
        <w:rPr>
          <w:rFonts w:ascii="Times New Roman" w:hAnsi="Times New Roman" w:cs="Times New Roman"/>
        </w:rPr>
        <w:t xml:space="preserve">влияют на время проведения сертификационного аудита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а именно:</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Очень </w:t>
      </w:r>
      <w:proofErr w:type="gramStart"/>
      <w:r w:rsidRPr="00603248">
        <w:rPr>
          <w:rFonts w:ascii="Times New Roman" w:hAnsi="Times New Roman" w:cs="Times New Roman"/>
        </w:rPr>
        <w:t>высокий</w:t>
      </w:r>
      <w:proofErr w:type="gramEnd"/>
      <w:r w:rsidRPr="00603248">
        <w:rPr>
          <w:rFonts w:ascii="Times New Roman" w:hAnsi="Times New Roman" w:cs="Times New Roman"/>
        </w:rPr>
        <w:t xml:space="preserve"> </w:t>
      </w:r>
      <w:r w:rsidR="004D5BBE" w:rsidRPr="00603248">
        <w:rPr>
          <w:rFonts w:ascii="Times New Roman" w:hAnsi="Times New Roman" w:cs="Times New Roman"/>
        </w:rPr>
        <w:t>-</w:t>
      </w:r>
      <w:r w:rsidRPr="00603248">
        <w:rPr>
          <w:rFonts w:ascii="Times New Roman" w:hAnsi="Times New Roman" w:cs="Times New Roman"/>
        </w:rPr>
        <w:t xml:space="preserve"> очень большое количество детальных </w:t>
      </w:r>
      <w:r w:rsidR="00D61EBB" w:rsidRPr="00603248">
        <w:rPr>
          <w:rFonts w:ascii="Times New Roman" w:hAnsi="Times New Roman" w:cs="Times New Roman"/>
        </w:rPr>
        <w:t xml:space="preserve">дополнительных </w:t>
      </w:r>
      <w:r w:rsidRPr="00603248">
        <w:rPr>
          <w:rFonts w:ascii="Times New Roman" w:hAnsi="Times New Roman" w:cs="Times New Roman"/>
        </w:rPr>
        <w:t xml:space="preserve">процессов </w:t>
      </w:r>
      <w:r w:rsidR="00D61EBB" w:rsidRPr="00603248">
        <w:rPr>
          <w:rFonts w:ascii="Times New Roman" w:hAnsi="Times New Roman" w:cs="Times New Roman"/>
        </w:rPr>
        <w:t>со значительным характером</w:t>
      </w:r>
      <w:r w:rsidRPr="00603248">
        <w:rPr>
          <w:rFonts w:ascii="Times New Roman" w:hAnsi="Times New Roman" w:cs="Times New Roman"/>
        </w:rPr>
        <w:t xml:space="preserve"> (как правило, организации производственного или перерабатывающег</w:t>
      </w:r>
      <w:r w:rsidR="004D5BBE" w:rsidRPr="00603248">
        <w:rPr>
          <w:rFonts w:ascii="Times New Roman" w:hAnsi="Times New Roman" w:cs="Times New Roman"/>
        </w:rPr>
        <w:t xml:space="preserve">о типа с очень значительными не </w:t>
      </w:r>
      <w:proofErr w:type="spellStart"/>
      <w:r w:rsidR="004D5BBE" w:rsidRPr="00603248">
        <w:rPr>
          <w:rFonts w:ascii="Times New Roman" w:hAnsi="Times New Roman" w:cs="Times New Roman"/>
        </w:rPr>
        <w:t>Халал</w:t>
      </w:r>
      <w:proofErr w:type="spellEnd"/>
      <w:r w:rsidR="004D5BBE" w:rsidRPr="00603248">
        <w:rPr>
          <w:rFonts w:ascii="Times New Roman" w:hAnsi="Times New Roman" w:cs="Times New Roman"/>
        </w:rPr>
        <w:t xml:space="preserve"> </w:t>
      </w:r>
      <w:r w:rsidRPr="00603248">
        <w:rPr>
          <w:rFonts w:ascii="Times New Roman" w:hAnsi="Times New Roman" w:cs="Times New Roman"/>
        </w:rPr>
        <w:t xml:space="preserve">рисками). </w:t>
      </w:r>
      <w:proofErr w:type="gramStart"/>
      <w:r w:rsidR="004D5BBE" w:rsidRPr="00603248">
        <w:rPr>
          <w:rFonts w:ascii="Times New Roman" w:hAnsi="Times New Roman" w:cs="Times New Roman"/>
        </w:rPr>
        <w:t xml:space="preserve">Он охватывает те продукты или секторы услуг, которые потенциально имеют очень высокие риски с точки зрения аспектов </w:t>
      </w:r>
      <w:proofErr w:type="spellStart"/>
      <w:r w:rsidR="004D5BBE" w:rsidRPr="00603248">
        <w:rPr>
          <w:rFonts w:ascii="Times New Roman" w:hAnsi="Times New Roman" w:cs="Times New Roman"/>
        </w:rPr>
        <w:t>Халал</w:t>
      </w:r>
      <w:proofErr w:type="spellEnd"/>
      <w:r w:rsidR="004D5BBE" w:rsidRPr="00603248">
        <w:rPr>
          <w:rFonts w:ascii="Times New Roman" w:hAnsi="Times New Roman" w:cs="Times New Roman"/>
        </w:rPr>
        <w:t xml:space="preserve">, с большим разнообразием процессов или </w:t>
      </w:r>
      <w:proofErr w:type="spellStart"/>
      <w:r w:rsidR="004D5BBE" w:rsidRPr="00603248">
        <w:rPr>
          <w:rFonts w:ascii="Times New Roman" w:hAnsi="Times New Roman" w:cs="Times New Roman"/>
        </w:rPr>
        <w:t>подпроцессов</w:t>
      </w:r>
      <w:proofErr w:type="spellEnd"/>
      <w:r w:rsidR="004D5BBE" w:rsidRPr="00603248">
        <w:rPr>
          <w:rFonts w:ascii="Times New Roman" w:hAnsi="Times New Roman" w:cs="Times New Roman"/>
        </w:rPr>
        <w:t xml:space="preserve"> или с очень большим количеством сырья или материалов)</w:t>
      </w:r>
      <w:r w:rsidRPr="00603248">
        <w:rPr>
          <w:rFonts w:ascii="Times New Roman" w:hAnsi="Times New Roman" w:cs="Times New Roman"/>
        </w:rPr>
        <w:t>;</w:t>
      </w:r>
      <w:proofErr w:type="gram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Высокий — большое количество процессов </w:t>
      </w:r>
      <w:r w:rsidR="004D5BBE" w:rsidRPr="00603248">
        <w:rPr>
          <w:rFonts w:ascii="Times New Roman" w:hAnsi="Times New Roman" w:cs="Times New Roman"/>
        </w:rPr>
        <w:t xml:space="preserve">со значительным характером </w:t>
      </w:r>
      <w:r w:rsidRPr="00603248">
        <w:rPr>
          <w:rFonts w:ascii="Times New Roman" w:hAnsi="Times New Roman" w:cs="Times New Roman"/>
        </w:rPr>
        <w:t xml:space="preserve">(как правило, </w:t>
      </w:r>
      <w:r w:rsidR="004D5BBE" w:rsidRPr="00603248">
        <w:rPr>
          <w:rFonts w:ascii="Times New Roman" w:hAnsi="Times New Roman" w:cs="Times New Roman"/>
        </w:rPr>
        <w:t xml:space="preserve">организации производственного или перерабатывающего типа </w:t>
      </w:r>
      <w:proofErr w:type="gramStart"/>
      <w:r w:rsidR="004D5BBE" w:rsidRPr="00603248">
        <w:rPr>
          <w:rFonts w:ascii="Times New Roman" w:hAnsi="Times New Roman" w:cs="Times New Roman"/>
        </w:rPr>
        <w:t>с</w:t>
      </w:r>
      <w:proofErr w:type="gramEnd"/>
      <w:r w:rsidR="004D5BBE" w:rsidRPr="00603248">
        <w:rPr>
          <w:rFonts w:ascii="Times New Roman" w:hAnsi="Times New Roman" w:cs="Times New Roman"/>
        </w:rPr>
        <w:t xml:space="preserve"> значительными не </w:t>
      </w:r>
      <w:proofErr w:type="spellStart"/>
      <w:r w:rsidR="004D5BBE" w:rsidRPr="00603248">
        <w:rPr>
          <w:rFonts w:ascii="Times New Roman" w:hAnsi="Times New Roman" w:cs="Times New Roman"/>
        </w:rPr>
        <w:t>Халал</w:t>
      </w:r>
      <w:proofErr w:type="spellEnd"/>
      <w:r w:rsidR="004D5BBE" w:rsidRPr="00603248">
        <w:rPr>
          <w:rFonts w:ascii="Times New Roman" w:hAnsi="Times New Roman" w:cs="Times New Roman"/>
        </w:rPr>
        <w:t xml:space="preserve"> рисками</w:t>
      </w:r>
      <w:r w:rsidRPr="00603248">
        <w:rPr>
          <w:rFonts w:ascii="Times New Roman" w:hAnsi="Times New Roman" w:cs="Times New Roman"/>
        </w:rPr>
        <w:t xml:space="preserve">. </w:t>
      </w:r>
      <w:proofErr w:type="gramStart"/>
      <w:r w:rsidRPr="00603248">
        <w:rPr>
          <w:rFonts w:ascii="Times New Roman" w:hAnsi="Times New Roman" w:cs="Times New Roman"/>
        </w:rPr>
        <w:t xml:space="preserve">Он охватывает те продукты и секторы услуг, которые потенциально имеют высокие риски в аспектах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w:t>
      </w:r>
      <w:r w:rsidR="004D5BBE" w:rsidRPr="00603248">
        <w:rPr>
          <w:rFonts w:ascii="Times New Roman" w:hAnsi="Times New Roman" w:cs="Times New Roman"/>
        </w:rPr>
        <w:t>с большим количеством процессов</w:t>
      </w:r>
      <w:r w:rsidRPr="00603248">
        <w:rPr>
          <w:rFonts w:ascii="Times New Roman" w:hAnsi="Times New Roman" w:cs="Times New Roman"/>
        </w:rPr>
        <w:t>.);</w:t>
      </w:r>
      <w:proofErr w:type="gramEnd"/>
    </w:p>
    <w:p w:rsidR="008027FE" w:rsidRPr="00603248" w:rsidRDefault="008027FE" w:rsidP="008027FE">
      <w:pPr>
        <w:widowControl/>
        <w:ind w:firstLine="720"/>
        <w:jc w:val="both"/>
        <w:rPr>
          <w:rFonts w:ascii="Times New Roman" w:hAnsi="Times New Roman" w:cs="Times New Roman"/>
        </w:rPr>
      </w:pPr>
      <w:proofErr w:type="gramStart"/>
      <w:r w:rsidRPr="00603248">
        <w:rPr>
          <w:rFonts w:ascii="Times New Roman" w:hAnsi="Times New Roman" w:cs="Times New Roman"/>
        </w:rPr>
        <w:t xml:space="preserve">Средний — среднее количество процессов </w:t>
      </w:r>
      <w:r w:rsidR="004D5BBE" w:rsidRPr="00603248">
        <w:rPr>
          <w:rFonts w:ascii="Times New Roman" w:hAnsi="Times New Roman" w:cs="Times New Roman"/>
        </w:rPr>
        <w:t xml:space="preserve">со значительным характером </w:t>
      </w:r>
      <w:r w:rsidRPr="00603248">
        <w:rPr>
          <w:rFonts w:ascii="Times New Roman" w:hAnsi="Times New Roman" w:cs="Times New Roman"/>
        </w:rPr>
        <w:t>(как правило, производственные или обслуживающие организации.</w:t>
      </w:r>
      <w:proofErr w:type="gramEnd"/>
      <w:r w:rsidRPr="00603248">
        <w:rPr>
          <w:rFonts w:ascii="Times New Roman" w:hAnsi="Times New Roman" w:cs="Times New Roman"/>
        </w:rPr>
        <w:t xml:space="preserve"> </w:t>
      </w:r>
      <w:proofErr w:type="gramStart"/>
      <w:r w:rsidRPr="00603248">
        <w:rPr>
          <w:rFonts w:ascii="Times New Roman" w:hAnsi="Times New Roman" w:cs="Times New Roman"/>
        </w:rPr>
        <w:t>Он охватывает продукты и услуги с умеренными потенциальными не</w:t>
      </w:r>
      <w:r w:rsidR="004D5BBE" w:rsidRPr="00603248">
        <w:rPr>
          <w:rFonts w:ascii="Times New Roman" w:hAnsi="Times New Roman" w:cs="Times New Roman"/>
        </w:rPr>
        <w:t xml:space="preserve"> </w:t>
      </w:r>
      <w:proofErr w:type="spellStart"/>
      <w:r w:rsidR="004D5BBE" w:rsidRPr="00603248">
        <w:rPr>
          <w:rFonts w:ascii="Times New Roman" w:hAnsi="Times New Roman" w:cs="Times New Roman"/>
        </w:rPr>
        <w:t>Халал</w:t>
      </w:r>
      <w:proofErr w:type="spellEnd"/>
      <w:r w:rsidRPr="00603248">
        <w:rPr>
          <w:rFonts w:ascii="Times New Roman" w:hAnsi="Times New Roman" w:cs="Times New Roman"/>
        </w:rPr>
        <w:t xml:space="preserve"> рисками.);</w:t>
      </w:r>
      <w:proofErr w:type="gramEnd"/>
    </w:p>
    <w:p w:rsidR="008027FE" w:rsidRPr="00603248" w:rsidRDefault="008027FE" w:rsidP="008027FE">
      <w:pPr>
        <w:widowControl/>
        <w:ind w:firstLine="720"/>
        <w:jc w:val="both"/>
        <w:rPr>
          <w:rFonts w:ascii="Times New Roman" w:hAnsi="Times New Roman" w:cs="Times New Roman"/>
        </w:rPr>
      </w:pPr>
      <w:proofErr w:type="gramStart"/>
      <w:r w:rsidRPr="00603248">
        <w:rPr>
          <w:rFonts w:ascii="Times New Roman" w:hAnsi="Times New Roman" w:cs="Times New Roman"/>
        </w:rPr>
        <w:t>Низкий — небольшое количество процессов значимого характера (как правило, организации небольшого значения.</w:t>
      </w:r>
      <w:proofErr w:type="gramEnd"/>
      <w:r w:rsidRPr="00603248">
        <w:rPr>
          <w:rFonts w:ascii="Times New Roman" w:hAnsi="Times New Roman" w:cs="Times New Roman"/>
        </w:rPr>
        <w:t xml:space="preserve"> </w:t>
      </w:r>
      <w:proofErr w:type="gramStart"/>
      <w:r w:rsidRPr="00603248">
        <w:rPr>
          <w:rFonts w:ascii="Times New Roman" w:hAnsi="Times New Roman" w:cs="Times New Roman"/>
        </w:rPr>
        <w:t>Он охватывает продукты и услуги с низкими потенциальными не</w:t>
      </w:r>
      <w:r w:rsidR="004D5BBE" w:rsidRPr="00603248">
        <w:rPr>
          <w:rFonts w:ascii="Times New Roman" w:hAnsi="Times New Roman" w:cs="Times New Roman"/>
        </w:rPr>
        <w:t xml:space="preserve"> </w:t>
      </w:r>
      <w:proofErr w:type="spellStart"/>
      <w:r w:rsidR="004D5BBE" w:rsidRPr="00603248">
        <w:rPr>
          <w:rFonts w:ascii="Times New Roman" w:hAnsi="Times New Roman" w:cs="Times New Roman"/>
        </w:rPr>
        <w:t>Халал</w:t>
      </w:r>
      <w:proofErr w:type="spellEnd"/>
      <w:r w:rsidRPr="00603248">
        <w:rPr>
          <w:rFonts w:ascii="Times New Roman" w:hAnsi="Times New Roman" w:cs="Times New Roman"/>
        </w:rPr>
        <w:t xml:space="preserve"> рисками.);</w:t>
      </w:r>
      <w:proofErr w:type="gram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Таблица B1 охватывает четыре вышеуказанных класса сложности. </w:t>
      </w:r>
      <w:r w:rsidR="004D5BBE" w:rsidRPr="00603248">
        <w:rPr>
          <w:rFonts w:ascii="Times New Roman" w:hAnsi="Times New Roman" w:cs="Times New Roman"/>
        </w:rPr>
        <w:t>В таблице B2 представлена связь между четырьмя вышеуказанными классами сложности и отраслями промышленности, которые обычно попадают в этот класс</w:t>
      </w:r>
    </w:p>
    <w:p w:rsidR="005647CB" w:rsidRPr="00603248" w:rsidRDefault="008027FE" w:rsidP="005647CB">
      <w:pPr>
        <w:widowControl/>
        <w:ind w:firstLine="720"/>
        <w:jc w:val="both"/>
        <w:rPr>
          <w:rFonts w:ascii="Times New Roman" w:hAnsi="Times New Roman" w:cs="Times New Roman"/>
        </w:rPr>
      </w:pPr>
      <w:r w:rsidRPr="00603248">
        <w:rPr>
          <w:rFonts w:ascii="Times New Roman" w:hAnsi="Times New Roman" w:cs="Times New Roman"/>
        </w:rPr>
        <w:t xml:space="preserve">Орган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должен признать, что не все организации в конкретном секторе всегда относятся к одному и тому же классу сложности. Орган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должен обеспечить гибкость в своей процедуре проверки контракта, чтобы гарантировать, что конкретные виды деятельности организации учитываются при определении класса сложности. </w:t>
      </w:r>
      <w:proofErr w:type="gramStart"/>
      <w:r w:rsidR="005647CB" w:rsidRPr="00603248">
        <w:rPr>
          <w:rFonts w:ascii="Times New Roman" w:hAnsi="Times New Roman" w:cs="Times New Roman"/>
        </w:rPr>
        <w:t>Например: даже если многие предприятия в секторе химического производства должны быть классифицированы как «высокой сложности»</w:t>
      </w:r>
      <w:r w:rsidRPr="00603248">
        <w:rPr>
          <w:rFonts w:ascii="Times New Roman" w:hAnsi="Times New Roman" w:cs="Times New Roman"/>
        </w:rPr>
        <w:t>, организация, которая будет иметь только смешивание без химической реакции и/или большое количество или рискованное сырье и/или глубокую переработку, может быть классифицирована как «средняя» или даже «низкая сложность».</w:t>
      </w:r>
      <w:proofErr w:type="gramEnd"/>
    </w:p>
    <w:p w:rsidR="008027FE" w:rsidRPr="00603248" w:rsidRDefault="005647CB" w:rsidP="005647CB">
      <w:pPr>
        <w:widowControl/>
        <w:ind w:firstLine="720"/>
        <w:jc w:val="both"/>
        <w:rPr>
          <w:rFonts w:ascii="Times New Roman" w:hAnsi="Times New Roman" w:cs="Times New Roman"/>
        </w:rPr>
      </w:pPr>
      <w:r w:rsidRPr="00603248">
        <w:rPr>
          <w:rFonts w:ascii="Times New Roman" w:hAnsi="Times New Roman" w:cs="Times New Roman"/>
        </w:rPr>
        <w:t xml:space="preserve">Следует рассмотреть все атрибуты системы, процессов и продуктов/услуг организации и сделать справедливую поправку </w:t>
      </w:r>
      <w:proofErr w:type="gramStart"/>
      <w:r w:rsidRPr="00603248">
        <w:rPr>
          <w:rFonts w:ascii="Times New Roman" w:hAnsi="Times New Roman" w:cs="Times New Roman"/>
        </w:rPr>
        <w:t>на те</w:t>
      </w:r>
      <w:proofErr w:type="gramEnd"/>
      <w:r w:rsidRPr="00603248">
        <w:rPr>
          <w:rFonts w:ascii="Times New Roman" w:hAnsi="Times New Roman" w:cs="Times New Roman"/>
        </w:rPr>
        <w:t xml:space="preserve"> факторы, которые могут оправдать больше или меньше времени для проведения эффективного аудита. Аддитивные факторы могут быть компенсированы субтрактивными факторами. Во всех случаях, когда делаются корректировки времени, предусмотренного в таблице аудиторского времени B1 и B2, должны быть представлены достаточные доказательства и записи для обоснования изменений</w:t>
      </w:r>
    </w:p>
    <w:p w:rsidR="00715783" w:rsidRPr="00603248" w:rsidRDefault="00715783" w:rsidP="008027FE">
      <w:pPr>
        <w:widowControl/>
        <w:jc w:val="center"/>
        <w:rPr>
          <w:rFonts w:ascii="Times New Roman" w:hAnsi="Times New Roman" w:cs="Times New Roman"/>
        </w:rPr>
      </w:pPr>
    </w:p>
    <w:p w:rsidR="00715783" w:rsidRPr="00603248" w:rsidRDefault="008027FE" w:rsidP="00715783">
      <w:pPr>
        <w:widowControl/>
        <w:ind w:firstLine="709"/>
        <w:rPr>
          <w:rFonts w:ascii="Times New Roman" w:hAnsi="Times New Roman" w:cs="Times New Roman"/>
        </w:rPr>
      </w:pPr>
      <w:r w:rsidRPr="00603248">
        <w:rPr>
          <w:rFonts w:ascii="Times New Roman" w:hAnsi="Times New Roman" w:cs="Times New Roman"/>
        </w:rPr>
        <w:t xml:space="preserve">Таблица B.2. </w:t>
      </w:r>
      <w:r w:rsidR="00715783" w:rsidRPr="00603248">
        <w:rPr>
          <w:rFonts w:ascii="Times New Roman" w:hAnsi="Times New Roman" w:cs="Times New Roman"/>
        </w:rPr>
        <w:t xml:space="preserve">Примеры связи между </w:t>
      </w:r>
      <w:proofErr w:type="gramStart"/>
      <w:r w:rsidR="00715783" w:rsidRPr="00603248">
        <w:rPr>
          <w:rFonts w:ascii="Times New Roman" w:hAnsi="Times New Roman" w:cs="Times New Roman"/>
        </w:rPr>
        <w:t>бизнес-секторами</w:t>
      </w:r>
      <w:proofErr w:type="gramEnd"/>
      <w:r w:rsidR="00715783" w:rsidRPr="00603248">
        <w:rPr>
          <w:rFonts w:ascii="Times New Roman" w:hAnsi="Times New Roman" w:cs="Times New Roman"/>
        </w:rPr>
        <w:t xml:space="preserve"> и классами сложности </w:t>
      </w:r>
    </w:p>
    <w:tbl>
      <w:tblPr>
        <w:tblW w:w="0" w:type="auto"/>
        <w:tblInd w:w="40" w:type="dxa"/>
        <w:tblLayout w:type="fixed"/>
        <w:tblCellMar>
          <w:left w:w="40" w:type="dxa"/>
          <w:right w:w="40" w:type="dxa"/>
        </w:tblCellMar>
        <w:tblLook w:val="04A0" w:firstRow="1" w:lastRow="0" w:firstColumn="1" w:lastColumn="0" w:noHBand="0" w:noVBand="1"/>
      </w:tblPr>
      <w:tblGrid>
        <w:gridCol w:w="2035"/>
        <w:gridCol w:w="7042"/>
      </w:tblGrid>
      <w:tr w:rsidR="008027FE" w:rsidRPr="00603248" w:rsidTr="008027FE">
        <w:trPr>
          <w:trHeight w:val="845"/>
        </w:trPr>
        <w:tc>
          <w:tcPr>
            <w:tcW w:w="203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b/>
                <w:sz w:val="20"/>
              </w:rPr>
            </w:pPr>
            <w:r w:rsidRPr="00603248">
              <w:rPr>
                <w:rFonts w:ascii="Times New Roman" w:hAnsi="Times New Roman" w:cs="Times New Roman"/>
                <w:b/>
                <w:sz w:val="20"/>
              </w:rPr>
              <w:t>Класс сложности</w:t>
            </w:r>
          </w:p>
          <w:p w:rsidR="00715783" w:rsidRPr="00603248" w:rsidRDefault="00715783" w:rsidP="008027FE">
            <w:pPr>
              <w:widowControl/>
              <w:spacing w:line="276" w:lineRule="auto"/>
              <w:jc w:val="center"/>
              <w:rPr>
                <w:rFonts w:ascii="Times New Roman" w:hAnsi="Times New Roman" w:cs="Times New Roman"/>
                <w:b/>
                <w:sz w:val="20"/>
              </w:rPr>
            </w:pPr>
          </w:p>
        </w:tc>
        <w:tc>
          <w:tcPr>
            <w:tcW w:w="704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b/>
                <w:sz w:val="20"/>
              </w:rPr>
            </w:pPr>
            <w:r w:rsidRPr="00603248">
              <w:rPr>
                <w:rFonts w:ascii="Times New Roman" w:hAnsi="Times New Roman" w:cs="Times New Roman"/>
                <w:b/>
                <w:sz w:val="20"/>
              </w:rPr>
              <w:t>Бизнес сектор</w:t>
            </w:r>
          </w:p>
        </w:tc>
      </w:tr>
      <w:tr w:rsidR="008027FE" w:rsidRPr="00603248" w:rsidTr="008027FE">
        <w:trPr>
          <w:trHeight w:val="1114"/>
        </w:trPr>
        <w:tc>
          <w:tcPr>
            <w:tcW w:w="203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rPr>
            </w:pPr>
            <w:r w:rsidRPr="00603248">
              <w:rPr>
                <w:rFonts w:ascii="Times New Roman" w:hAnsi="Times New Roman" w:cs="Times New Roman"/>
                <w:sz w:val="20"/>
              </w:rPr>
              <w:t>Очень высокий</w:t>
            </w:r>
          </w:p>
        </w:tc>
        <w:tc>
          <w:tcPr>
            <w:tcW w:w="7042" w:type="dxa"/>
            <w:tcBorders>
              <w:top w:val="single" w:sz="6" w:space="0" w:color="auto"/>
              <w:left w:val="single" w:sz="6" w:space="0" w:color="auto"/>
              <w:bottom w:val="single" w:sz="6" w:space="0" w:color="auto"/>
              <w:right w:val="single" w:sz="6" w:space="0" w:color="auto"/>
            </w:tcBorders>
            <w:hideMark/>
          </w:tcPr>
          <w:p w:rsidR="00F028C7" w:rsidRPr="00603248" w:rsidRDefault="008027FE" w:rsidP="00A80AA9">
            <w:pPr>
              <w:widowControl/>
              <w:spacing w:line="276" w:lineRule="auto"/>
              <w:jc w:val="both"/>
              <w:rPr>
                <w:rFonts w:ascii="Times New Roman" w:hAnsi="Times New Roman" w:cs="Times New Roman"/>
                <w:sz w:val="20"/>
              </w:rPr>
            </w:pPr>
            <w:r w:rsidRPr="00603248">
              <w:rPr>
                <w:rFonts w:ascii="Times New Roman" w:hAnsi="Times New Roman" w:cs="Times New Roman"/>
                <w:sz w:val="20"/>
              </w:rPr>
              <w:t xml:space="preserve">не включенные </w:t>
            </w:r>
            <w:r w:rsidR="00A80AA9" w:rsidRPr="00603248">
              <w:rPr>
                <w:rFonts w:ascii="Times New Roman" w:hAnsi="Times New Roman" w:cs="Times New Roman"/>
                <w:sz w:val="20"/>
              </w:rPr>
              <w:t>к</w:t>
            </w:r>
            <w:r w:rsidRPr="00603248">
              <w:rPr>
                <w:rFonts w:ascii="Times New Roman" w:hAnsi="Times New Roman" w:cs="Times New Roman"/>
                <w:sz w:val="20"/>
              </w:rPr>
              <w:t xml:space="preserve"> </w:t>
            </w:r>
            <w:r w:rsidR="00A80AA9" w:rsidRPr="00603248">
              <w:rPr>
                <w:rFonts w:ascii="Times New Roman" w:hAnsi="Times New Roman" w:cs="Times New Roman"/>
                <w:sz w:val="20"/>
              </w:rPr>
              <w:t xml:space="preserve">другим категориям </w:t>
            </w:r>
            <w:r w:rsidRPr="00603248">
              <w:rPr>
                <w:rFonts w:ascii="Times New Roman" w:hAnsi="Times New Roman" w:cs="Times New Roman"/>
                <w:sz w:val="20"/>
              </w:rPr>
              <w:t>химикаты и фармацевтические препараты, переработанные мясные продукты, генетически модифицированные продукты, пищевые добавки, биокультуры, косметика, технологические добавки и микроорганизмы.</w:t>
            </w:r>
          </w:p>
        </w:tc>
      </w:tr>
      <w:tr w:rsidR="008027FE" w:rsidRPr="00603248" w:rsidTr="00F028C7">
        <w:trPr>
          <w:trHeight w:val="835"/>
        </w:trPr>
        <w:tc>
          <w:tcPr>
            <w:tcW w:w="2035" w:type="dxa"/>
            <w:tcBorders>
              <w:top w:val="single" w:sz="6" w:space="0" w:color="auto"/>
              <w:left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rPr>
            </w:pPr>
            <w:r w:rsidRPr="00603248">
              <w:rPr>
                <w:rFonts w:ascii="Times New Roman" w:hAnsi="Times New Roman" w:cs="Times New Roman"/>
                <w:sz w:val="20"/>
              </w:rPr>
              <w:t>Высокий</w:t>
            </w:r>
          </w:p>
        </w:tc>
        <w:tc>
          <w:tcPr>
            <w:tcW w:w="7042" w:type="dxa"/>
            <w:tcBorders>
              <w:top w:val="single" w:sz="6" w:space="0" w:color="auto"/>
              <w:left w:val="single" w:sz="6" w:space="0" w:color="auto"/>
              <w:right w:val="single" w:sz="6" w:space="0" w:color="auto"/>
            </w:tcBorders>
            <w:hideMark/>
          </w:tcPr>
          <w:p w:rsidR="00A80AA9" w:rsidRPr="00603248" w:rsidRDefault="00A80AA9" w:rsidP="00A80AA9">
            <w:pPr>
              <w:widowControl/>
              <w:spacing w:line="276" w:lineRule="auto"/>
              <w:jc w:val="both"/>
              <w:rPr>
                <w:rFonts w:ascii="Times New Roman" w:hAnsi="Times New Roman" w:cs="Times New Roman"/>
                <w:sz w:val="20"/>
              </w:rPr>
            </w:pPr>
            <w:proofErr w:type="gramStart"/>
            <w:r w:rsidRPr="00603248">
              <w:rPr>
                <w:rFonts w:ascii="Times New Roman" w:hAnsi="Times New Roman" w:cs="Times New Roman"/>
                <w:sz w:val="20"/>
              </w:rPr>
              <w:t>убой мяса и птицы; сырные продукты; печенье; закуски; масло; напитки; гостиницы; рестораны; биологические добавки; чистящие средства; упаковочные материалы, текстиль, исламские финансы;</w:t>
            </w:r>
            <w:proofErr w:type="gramEnd"/>
          </w:p>
        </w:tc>
      </w:tr>
      <w:tr w:rsidR="00F028C7" w:rsidRPr="00603248" w:rsidTr="00F028C7">
        <w:trPr>
          <w:trHeight w:val="270"/>
        </w:trPr>
        <w:tc>
          <w:tcPr>
            <w:tcW w:w="9077" w:type="dxa"/>
            <w:gridSpan w:val="2"/>
            <w:tcBorders>
              <w:bottom w:val="single" w:sz="6" w:space="0" w:color="auto"/>
            </w:tcBorders>
          </w:tcPr>
          <w:p w:rsidR="00F028C7" w:rsidRPr="00603248" w:rsidRDefault="00F028C7" w:rsidP="00F028C7">
            <w:pPr>
              <w:widowControl/>
              <w:spacing w:line="276" w:lineRule="auto"/>
              <w:jc w:val="right"/>
              <w:rPr>
                <w:rFonts w:ascii="Times New Roman" w:hAnsi="Times New Roman" w:cs="Times New Roman"/>
                <w:i/>
                <w:sz w:val="20"/>
              </w:rPr>
            </w:pPr>
            <w:r w:rsidRPr="00603248">
              <w:rPr>
                <w:rFonts w:ascii="Times New Roman" w:hAnsi="Times New Roman" w:cs="Times New Roman"/>
                <w:i/>
                <w:sz w:val="20"/>
              </w:rPr>
              <w:lastRenderedPageBreak/>
              <w:t>Продолжение таблицы</w:t>
            </w:r>
          </w:p>
        </w:tc>
      </w:tr>
      <w:tr w:rsidR="008027FE" w:rsidRPr="00603248" w:rsidTr="008027FE">
        <w:trPr>
          <w:trHeight w:val="1666"/>
        </w:trPr>
        <w:tc>
          <w:tcPr>
            <w:tcW w:w="203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rPr>
            </w:pPr>
            <w:r w:rsidRPr="00603248">
              <w:rPr>
                <w:rFonts w:ascii="Times New Roman" w:hAnsi="Times New Roman" w:cs="Times New Roman"/>
                <w:sz w:val="20"/>
              </w:rPr>
              <w:t>Средний</w:t>
            </w:r>
          </w:p>
        </w:tc>
        <w:tc>
          <w:tcPr>
            <w:tcW w:w="7042" w:type="dxa"/>
            <w:tcBorders>
              <w:top w:val="single" w:sz="6" w:space="0" w:color="auto"/>
              <w:left w:val="single" w:sz="6" w:space="0" w:color="auto"/>
              <w:bottom w:val="single" w:sz="6" w:space="0" w:color="auto"/>
              <w:right w:val="single" w:sz="6" w:space="0" w:color="auto"/>
            </w:tcBorders>
            <w:hideMark/>
          </w:tcPr>
          <w:p w:rsidR="00A80AA9" w:rsidRPr="00603248" w:rsidRDefault="008027FE" w:rsidP="00A80AA9">
            <w:pPr>
              <w:widowControl/>
              <w:spacing w:line="276" w:lineRule="auto"/>
              <w:jc w:val="both"/>
              <w:rPr>
                <w:rFonts w:ascii="Times New Roman" w:hAnsi="Times New Roman" w:cs="Times New Roman"/>
                <w:sz w:val="20"/>
              </w:rPr>
            </w:pPr>
            <w:proofErr w:type="gramStart"/>
            <w:r w:rsidRPr="00603248">
              <w:rPr>
                <w:rFonts w:ascii="Times New Roman" w:hAnsi="Times New Roman" w:cs="Times New Roman"/>
                <w:sz w:val="20"/>
              </w:rPr>
              <w:t>молочные продукты; рыбные продукты; яичные продукты; пчеловодство; специи; садоводческая продукция; консервированные фрукты; консервированные овощи; консервированные продукты; макаронные изделия; сахар; корма для животных; корм для рыб; водоснабжение; разработка продукта, процесса и оборудования; ветеринарные услуги; технологическое оборудование; торговые автоматы, изделия из кожи</w:t>
            </w:r>
            <w:proofErr w:type="gramEnd"/>
          </w:p>
        </w:tc>
      </w:tr>
      <w:tr w:rsidR="008027FE" w:rsidRPr="00603248" w:rsidTr="008027FE">
        <w:trPr>
          <w:trHeight w:val="304"/>
        </w:trPr>
        <w:tc>
          <w:tcPr>
            <w:tcW w:w="2035"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rPr>
                <w:rFonts w:ascii="Times New Roman" w:hAnsi="Times New Roman" w:cs="Times New Roman"/>
                <w:sz w:val="20"/>
              </w:rPr>
            </w:pPr>
            <w:r w:rsidRPr="00603248">
              <w:rPr>
                <w:rFonts w:ascii="Times New Roman" w:hAnsi="Times New Roman" w:cs="Times New Roman"/>
                <w:sz w:val="20"/>
              </w:rPr>
              <w:t>Низкий</w:t>
            </w:r>
          </w:p>
        </w:tc>
        <w:tc>
          <w:tcPr>
            <w:tcW w:w="7042" w:type="dxa"/>
            <w:tcBorders>
              <w:top w:val="single" w:sz="6" w:space="0" w:color="auto"/>
              <w:left w:val="single" w:sz="6" w:space="0" w:color="auto"/>
              <w:bottom w:val="single" w:sz="6" w:space="0" w:color="auto"/>
              <w:right w:val="single" w:sz="6" w:space="0" w:color="auto"/>
            </w:tcBorders>
            <w:hideMark/>
          </w:tcPr>
          <w:p w:rsidR="00A80AA9" w:rsidRPr="00603248" w:rsidRDefault="008027FE" w:rsidP="00A80AA9">
            <w:pPr>
              <w:widowControl/>
              <w:spacing w:line="276" w:lineRule="auto"/>
              <w:jc w:val="both"/>
              <w:rPr>
                <w:rFonts w:ascii="Times New Roman" w:hAnsi="Times New Roman" w:cs="Times New Roman"/>
                <w:sz w:val="20"/>
              </w:rPr>
            </w:pPr>
            <w:proofErr w:type="gramStart"/>
            <w:r w:rsidRPr="00603248">
              <w:rPr>
                <w:rFonts w:ascii="Times New Roman" w:hAnsi="Times New Roman" w:cs="Times New Roman"/>
                <w:sz w:val="20"/>
              </w:rPr>
              <w:t xml:space="preserve">рыба; производство яиц; производство молока; </w:t>
            </w:r>
            <w:r w:rsidR="00A80AA9" w:rsidRPr="00603248">
              <w:rPr>
                <w:rFonts w:ascii="Times New Roman" w:hAnsi="Times New Roman" w:cs="Times New Roman"/>
                <w:sz w:val="20"/>
              </w:rPr>
              <w:t>рыболовство</w:t>
            </w:r>
            <w:r w:rsidRPr="00603248">
              <w:rPr>
                <w:rFonts w:ascii="Times New Roman" w:hAnsi="Times New Roman" w:cs="Times New Roman"/>
                <w:sz w:val="20"/>
              </w:rPr>
              <w:t xml:space="preserve">; охота; отлов; фрукты; овощи; зерно; свежие фрукты и свежевыжатые соки; питьевая вода; мука; соль; розничная торговля; магазины; оптовики, </w:t>
            </w:r>
            <w:r w:rsidR="00A80AA9" w:rsidRPr="00603248">
              <w:rPr>
                <w:rFonts w:ascii="Times New Roman" w:hAnsi="Times New Roman" w:cs="Times New Roman"/>
                <w:sz w:val="20"/>
              </w:rPr>
              <w:t>транспортировка и хранение</w:t>
            </w:r>
            <w:proofErr w:type="gramEnd"/>
          </w:p>
        </w:tc>
      </w:tr>
    </w:tbl>
    <w:p w:rsidR="008027FE" w:rsidRPr="00603248" w:rsidRDefault="008027FE" w:rsidP="008027FE">
      <w:pPr>
        <w:widowControl/>
        <w:autoSpaceDE/>
        <w:autoSpaceDN/>
        <w:adjustRightInd/>
        <w:rPr>
          <w:rFonts w:ascii="Times New Roman" w:hAnsi="Times New Roman" w:cs="Times New Roman"/>
        </w:rPr>
        <w:sectPr w:rsidR="008027FE" w:rsidRPr="00603248">
          <w:pgSz w:w="11909" w:h="16834"/>
          <w:pgMar w:top="1134" w:right="851" w:bottom="1134" w:left="1418" w:header="720" w:footer="720" w:gutter="0"/>
          <w:cols w:space="720"/>
        </w:sect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lastRenderedPageBreak/>
        <w:t>Приложение</w:t>
      </w:r>
      <w:proofErr w:type="gramStart"/>
      <w:r w:rsidRPr="00603248">
        <w:rPr>
          <w:rFonts w:ascii="Times New Roman" w:hAnsi="Times New Roman" w:cs="Times New Roman"/>
          <w:b/>
        </w:rPr>
        <w:t xml:space="preserve"> С</w:t>
      </w:r>
      <w:proofErr w:type="gramEnd"/>
    </w:p>
    <w:p w:rsidR="008027FE" w:rsidRPr="00603248" w:rsidRDefault="008027FE" w:rsidP="008027FE">
      <w:pPr>
        <w:widowControl/>
        <w:jc w:val="center"/>
        <w:rPr>
          <w:rFonts w:ascii="Times New Roman" w:hAnsi="Times New Roman" w:cs="Times New Roman"/>
          <w:i/>
        </w:rPr>
      </w:pPr>
      <w:r w:rsidRPr="00603248">
        <w:rPr>
          <w:rFonts w:ascii="Times New Roman" w:hAnsi="Times New Roman" w:cs="Times New Roman"/>
          <w:i/>
        </w:rPr>
        <w:t>(обязательное)</w:t>
      </w:r>
    </w:p>
    <w:p w:rsidR="008027FE" w:rsidRPr="00603248" w:rsidRDefault="008027FE" w:rsidP="008027FE">
      <w:pPr>
        <w:widowControl/>
        <w:jc w:val="center"/>
        <w:rPr>
          <w:rFonts w:ascii="Times New Roman" w:hAnsi="Times New Roman" w:cs="Times New Roman"/>
        </w:rPr>
      </w:pPr>
    </w:p>
    <w:p w:rsidR="008027FE" w:rsidRPr="00603248" w:rsidRDefault="008027FE" w:rsidP="008027FE">
      <w:pPr>
        <w:widowControl/>
        <w:jc w:val="center"/>
        <w:rPr>
          <w:rFonts w:ascii="Times New Roman" w:hAnsi="Times New Roman" w:cs="Times New Roman"/>
          <w:b/>
        </w:rPr>
      </w:pPr>
      <w:r w:rsidRPr="00603248">
        <w:rPr>
          <w:rFonts w:ascii="Times New Roman" w:hAnsi="Times New Roman" w:cs="Times New Roman"/>
          <w:b/>
        </w:rPr>
        <w:t>Требуемые критерии компетентности для функций HCB</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С.1 Общие положения</w:t>
      </w:r>
    </w:p>
    <w:p w:rsidR="00A80AA9" w:rsidRPr="00603248" w:rsidRDefault="00A80AA9" w:rsidP="008027FE">
      <w:pPr>
        <w:widowControl/>
        <w:ind w:firstLine="720"/>
        <w:jc w:val="both"/>
        <w:rPr>
          <w:rFonts w:ascii="Times New Roman" w:hAnsi="Times New Roman" w:cs="Times New Roman"/>
        </w:rPr>
      </w:pPr>
      <w:r w:rsidRPr="00603248">
        <w:rPr>
          <w:rFonts w:ascii="Times New Roman" w:hAnsi="Times New Roman" w:cs="Times New Roman"/>
        </w:rPr>
        <w:t xml:space="preserve">Таблица С.1 определяет критерии компетентности (знания и навыки), которые орган по сертификации </w:t>
      </w:r>
      <w:proofErr w:type="spellStart"/>
      <w:r w:rsidRPr="00603248">
        <w:rPr>
          <w:rFonts w:ascii="Times New Roman" w:hAnsi="Times New Roman" w:cs="Times New Roman"/>
        </w:rPr>
        <w:t>Хал</w:t>
      </w:r>
      <w:r w:rsidR="00FB5B23" w:rsidRPr="00603248">
        <w:rPr>
          <w:rFonts w:ascii="Times New Roman" w:hAnsi="Times New Roman" w:cs="Times New Roman"/>
        </w:rPr>
        <w:t>ал</w:t>
      </w:r>
      <w:proofErr w:type="spellEnd"/>
      <w:r w:rsidRPr="00603248">
        <w:rPr>
          <w:rFonts w:ascii="Times New Roman" w:hAnsi="Times New Roman" w:cs="Times New Roman"/>
        </w:rPr>
        <w:t xml:space="preserve"> должен определить для конкретных видов деятельности по сертификации. </w:t>
      </w:r>
      <w:r w:rsidR="00FB5B23" w:rsidRPr="00603248">
        <w:rPr>
          <w:rFonts w:ascii="Times New Roman" w:hAnsi="Times New Roman" w:cs="Times New Roman"/>
        </w:rPr>
        <w:t>«</w:t>
      </w:r>
      <w:r w:rsidRPr="00603248">
        <w:rPr>
          <w:rFonts w:ascii="Times New Roman" w:hAnsi="Times New Roman" w:cs="Times New Roman"/>
        </w:rPr>
        <w:t>Х</w:t>
      </w:r>
      <w:r w:rsidR="00FB5B23" w:rsidRPr="00603248">
        <w:rPr>
          <w:rFonts w:ascii="Times New Roman" w:hAnsi="Times New Roman" w:cs="Times New Roman"/>
        </w:rPr>
        <w:t>»</w:t>
      </w:r>
      <w:r w:rsidRPr="00603248">
        <w:rPr>
          <w:rFonts w:ascii="Times New Roman" w:hAnsi="Times New Roman" w:cs="Times New Roman"/>
        </w:rPr>
        <w:t xml:space="preserve"> означает, что HCB должен определить критерии и глубину знаний и навыков. Критерии компетентности указанные в таблице С.1, более подробно разъясняются в тексте, следующем за таблицей, и обозначены соответствующим номером в скобках.</w:t>
      </w:r>
    </w:p>
    <w:p w:rsidR="00FB5B23" w:rsidRPr="00603248" w:rsidRDefault="00FB5B23" w:rsidP="00A80AA9">
      <w:pPr>
        <w:widowControl/>
        <w:ind w:firstLine="709"/>
        <w:rPr>
          <w:rFonts w:ascii="Times New Roman" w:hAnsi="Times New Roman" w:cs="Times New Roman"/>
        </w:rPr>
      </w:pPr>
    </w:p>
    <w:p w:rsidR="008027FE" w:rsidRPr="00603248" w:rsidRDefault="008027FE" w:rsidP="00A80AA9">
      <w:pPr>
        <w:widowControl/>
        <w:ind w:firstLine="709"/>
        <w:rPr>
          <w:rFonts w:ascii="Times New Roman" w:hAnsi="Times New Roman" w:cs="Times New Roman"/>
        </w:rPr>
      </w:pPr>
      <w:r w:rsidRPr="00603248">
        <w:rPr>
          <w:rFonts w:ascii="Times New Roman" w:hAnsi="Times New Roman" w:cs="Times New Roman"/>
        </w:rPr>
        <w:t xml:space="preserve">Таблица С.1. Таблица критериев компетентности для функций </w:t>
      </w:r>
      <w:r w:rsidR="00A80AA9" w:rsidRPr="00603248">
        <w:rPr>
          <w:rFonts w:ascii="Times New Roman" w:hAnsi="Times New Roman" w:cs="Times New Roman"/>
        </w:rPr>
        <w:t>НСВ</w:t>
      </w:r>
    </w:p>
    <w:tbl>
      <w:tblPr>
        <w:tblW w:w="0" w:type="auto"/>
        <w:jc w:val="center"/>
        <w:tblLayout w:type="fixed"/>
        <w:tblCellMar>
          <w:left w:w="40" w:type="dxa"/>
          <w:right w:w="40" w:type="dxa"/>
        </w:tblCellMar>
        <w:tblLook w:val="04A0" w:firstRow="1" w:lastRow="0" w:firstColumn="1" w:lastColumn="0" w:noHBand="0" w:noVBand="1"/>
      </w:tblPr>
      <w:tblGrid>
        <w:gridCol w:w="3121"/>
        <w:gridCol w:w="1842"/>
        <w:gridCol w:w="1276"/>
        <w:gridCol w:w="1276"/>
        <w:gridCol w:w="1562"/>
      </w:tblGrid>
      <w:tr w:rsidR="008027FE" w:rsidRPr="00603248" w:rsidTr="00FB5B23">
        <w:trPr>
          <w:trHeight w:val="197"/>
          <w:jc w:val="center"/>
        </w:trPr>
        <w:tc>
          <w:tcPr>
            <w:tcW w:w="3121" w:type="dxa"/>
            <w:vMerge w:val="restart"/>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Критерии компетентности (Знания и навыки)</w:t>
            </w:r>
          </w:p>
        </w:tc>
        <w:tc>
          <w:tcPr>
            <w:tcW w:w="5956" w:type="dxa"/>
            <w:gridSpan w:val="4"/>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Сертификационная деятельность</w:t>
            </w:r>
          </w:p>
        </w:tc>
      </w:tr>
      <w:tr w:rsidR="008027FE" w:rsidRPr="00603248" w:rsidTr="00FB5B23">
        <w:trPr>
          <w:trHeight w:val="1483"/>
          <w:jc w:val="center"/>
        </w:trPr>
        <w:tc>
          <w:tcPr>
            <w:tcW w:w="3121" w:type="dxa"/>
            <w:vMerge/>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autoSpaceDE/>
              <w:autoSpaceDN/>
              <w:adjustRightInd/>
              <w:rPr>
                <w:rFonts w:ascii="Times New Roman" w:hAnsi="Times New Roman" w:cs="Times New Roman"/>
                <w:b/>
                <w:sz w:val="20"/>
                <w:szCs w:val="20"/>
              </w:rPr>
            </w:pPr>
          </w:p>
        </w:tc>
        <w:tc>
          <w:tcPr>
            <w:tcW w:w="1842" w:type="dxa"/>
            <w:tcBorders>
              <w:top w:val="single" w:sz="6" w:space="0" w:color="auto"/>
              <w:left w:val="single" w:sz="6" w:space="0" w:color="auto"/>
              <w:bottom w:val="single" w:sz="6" w:space="0" w:color="auto"/>
              <w:right w:val="single" w:sz="6" w:space="0" w:color="auto"/>
            </w:tcBorders>
          </w:tcPr>
          <w:p w:rsidR="00FB5B23" w:rsidRPr="00603248" w:rsidRDefault="008027FE" w:rsidP="00FB5B23">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Рассмотрение заявки/контракта, определение времени аудита и компетентности команды, состава членов аудиторской команды</w:t>
            </w:r>
          </w:p>
        </w:tc>
        <w:tc>
          <w:tcPr>
            <w:tcW w:w="1276" w:type="dxa"/>
            <w:tcBorders>
              <w:top w:val="single" w:sz="6" w:space="0" w:color="auto"/>
              <w:left w:val="single" w:sz="6" w:space="0" w:color="auto"/>
              <w:bottom w:val="single" w:sz="6" w:space="0" w:color="auto"/>
              <w:right w:val="single" w:sz="6" w:space="0" w:color="auto"/>
            </w:tcBorders>
            <w:hideMark/>
          </w:tcPr>
          <w:p w:rsidR="008027FE" w:rsidRPr="00603248" w:rsidRDefault="00FB5B23" w:rsidP="008027FE">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 xml:space="preserve">Отчет по </w:t>
            </w:r>
            <w:r w:rsidR="008027FE" w:rsidRPr="00603248">
              <w:rPr>
                <w:rFonts w:ascii="Times New Roman" w:hAnsi="Times New Roman" w:cs="Times New Roman"/>
                <w:b/>
                <w:sz w:val="20"/>
                <w:szCs w:val="20"/>
              </w:rPr>
              <w:t>аудит</w:t>
            </w:r>
            <w:r w:rsidRPr="00603248">
              <w:rPr>
                <w:rFonts w:ascii="Times New Roman" w:hAnsi="Times New Roman" w:cs="Times New Roman"/>
                <w:b/>
                <w:sz w:val="20"/>
                <w:szCs w:val="20"/>
              </w:rPr>
              <w:t xml:space="preserve">у </w:t>
            </w:r>
            <w:r w:rsidR="008027FE" w:rsidRPr="00603248">
              <w:rPr>
                <w:rFonts w:ascii="Times New Roman" w:hAnsi="Times New Roman" w:cs="Times New Roman"/>
                <w:b/>
                <w:sz w:val="20"/>
                <w:szCs w:val="20"/>
              </w:rPr>
              <w:t>/</w:t>
            </w:r>
            <w:r w:rsidRPr="00603248">
              <w:rPr>
                <w:rFonts w:ascii="Times New Roman" w:hAnsi="Times New Roman" w:cs="Times New Roman"/>
                <w:b/>
                <w:sz w:val="20"/>
                <w:szCs w:val="20"/>
              </w:rPr>
              <w:t xml:space="preserve"> </w:t>
            </w:r>
            <w:r w:rsidR="008027FE" w:rsidRPr="00603248">
              <w:rPr>
                <w:rFonts w:ascii="Times New Roman" w:hAnsi="Times New Roman" w:cs="Times New Roman"/>
                <w:b/>
                <w:sz w:val="20"/>
                <w:szCs w:val="20"/>
              </w:rPr>
              <w:t>оценк</w:t>
            </w:r>
            <w:r w:rsidRPr="00603248">
              <w:rPr>
                <w:rFonts w:ascii="Times New Roman" w:hAnsi="Times New Roman" w:cs="Times New Roman"/>
                <w:b/>
                <w:sz w:val="20"/>
                <w:szCs w:val="20"/>
              </w:rPr>
              <w:t>е</w:t>
            </w:r>
          </w:p>
          <w:p w:rsidR="008027FE" w:rsidRPr="00603248" w:rsidRDefault="008027FE" w:rsidP="008027FE">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и принятие решений</w:t>
            </w:r>
          </w:p>
        </w:tc>
        <w:tc>
          <w:tcPr>
            <w:tcW w:w="127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Эксперт по исламским вопросам</w:t>
            </w:r>
          </w:p>
        </w:tc>
        <w:tc>
          <w:tcPr>
            <w:tcW w:w="1562" w:type="dxa"/>
            <w:tcBorders>
              <w:top w:val="single" w:sz="6" w:space="0" w:color="auto"/>
              <w:left w:val="single" w:sz="6" w:space="0" w:color="auto"/>
              <w:bottom w:val="single" w:sz="6" w:space="0" w:color="auto"/>
              <w:right w:val="single" w:sz="6" w:space="0" w:color="auto"/>
            </w:tcBorders>
            <w:hideMark/>
          </w:tcPr>
          <w:p w:rsidR="00FB5B23" w:rsidRPr="00603248" w:rsidRDefault="008027FE" w:rsidP="00FB5B23">
            <w:pPr>
              <w:widowControl/>
              <w:spacing w:line="276" w:lineRule="auto"/>
              <w:jc w:val="center"/>
              <w:rPr>
                <w:rFonts w:ascii="Times New Roman" w:hAnsi="Times New Roman" w:cs="Times New Roman"/>
                <w:b/>
                <w:sz w:val="20"/>
                <w:szCs w:val="20"/>
              </w:rPr>
            </w:pPr>
            <w:r w:rsidRPr="00603248">
              <w:rPr>
                <w:rFonts w:ascii="Times New Roman" w:hAnsi="Times New Roman" w:cs="Times New Roman"/>
                <w:b/>
                <w:sz w:val="20"/>
                <w:szCs w:val="20"/>
              </w:rPr>
              <w:t>Проведение аудита/оценки и руководство аудиторской</w:t>
            </w:r>
            <w:r w:rsidR="00FB5B23" w:rsidRPr="00603248">
              <w:rPr>
                <w:rFonts w:ascii="Times New Roman" w:hAnsi="Times New Roman" w:cs="Times New Roman"/>
                <w:b/>
                <w:sz w:val="20"/>
                <w:szCs w:val="20"/>
              </w:rPr>
              <w:t xml:space="preserve"> </w:t>
            </w:r>
            <w:r w:rsidRPr="00603248">
              <w:rPr>
                <w:rFonts w:ascii="Times New Roman" w:hAnsi="Times New Roman" w:cs="Times New Roman"/>
                <w:b/>
                <w:sz w:val="20"/>
                <w:szCs w:val="20"/>
              </w:rPr>
              <w:t>/</w:t>
            </w:r>
            <w:r w:rsidR="00FB5B23" w:rsidRPr="00603248">
              <w:rPr>
                <w:rFonts w:ascii="Times New Roman" w:hAnsi="Times New Roman" w:cs="Times New Roman"/>
                <w:b/>
                <w:sz w:val="20"/>
                <w:szCs w:val="20"/>
              </w:rPr>
              <w:t xml:space="preserve"> </w:t>
            </w:r>
            <w:r w:rsidRPr="00603248">
              <w:rPr>
                <w:rFonts w:ascii="Times New Roman" w:hAnsi="Times New Roman" w:cs="Times New Roman"/>
                <w:b/>
                <w:sz w:val="20"/>
                <w:szCs w:val="20"/>
              </w:rPr>
              <w:t>оценочной командой (за исключением эксперта по исламским вопросам)</w:t>
            </w:r>
          </w:p>
        </w:tc>
      </w:tr>
      <w:tr w:rsidR="008027FE" w:rsidRPr="00603248" w:rsidTr="00FB5B23">
        <w:trPr>
          <w:trHeight w:val="926"/>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FB5B23"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Знание общих требований </w:t>
            </w:r>
            <w:proofErr w:type="spellStart"/>
            <w:r w:rsidRPr="00603248">
              <w:rPr>
                <w:rFonts w:ascii="Times New Roman" w:hAnsi="Times New Roman" w:cs="Times New Roman"/>
                <w:sz w:val="20"/>
                <w:szCs w:val="20"/>
              </w:rPr>
              <w:t>Халал</w:t>
            </w:r>
            <w:proofErr w:type="spellEnd"/>
            <w:r w:rsidRPr="00603248">
              <w:rPr>
                <w:rFonts w:ascii="Times New Roman" w:hAnsi="Times New Roman" w:cs="Times New Roman"/>
                <w:sz w:val="20"/>
                <w:szCs w:val="20"/>
              </w:rPr>
              <w:t>, связанных с бизнесом организации-клиента</w:t>
            </w:r>
          </w:p>
        </w:tc>
        <w:tc>
          <w:tcPr>
            <w:tcW w:w="184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С.4.1</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С.3.1</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С.5.1</w:t>
            </w:r>
            <w:proofErr w:type="gramStart"/>
            <w:r w:rsidRPr="00603248">
              <w:rPr>
                <w:rFonts w:ascii="Times New Roman" w:hAnsi="Times New Roman" w:cs="Times New Roman"/>
                <w:sz w:val="20"/>
                <w:szCs w:val="20"/>
              </w:rPr>
              <w:t xml:space="preserve"> )</w:t>
            </w:r>
            <w:proofErr w:type="gramEnd"/>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С.2.1</w:t>
            </w:r>
            <w:proofErr w:type="gramStart"/>
            <w:r w:rsidRPr="00603248">
              <w:rPr>
                <w:rFonts w:ascii="Times New Roman" w:hAnsi="Times New Roman" w:cs="Times New Roman"/>
                <w:sz w:val="20"/>
                <w:szCs w:val="20"/>
              </w:rPr>
              <w:t xml:space="preserve"> )</w:t>
            </w:r>
            <w:proofErr w:type="gramEnd"/>
          </w:p>
        </w:tc>
      </w:tr>
      <w:tr w:rsidR="008027FE" w:rsidRPr="00603248" w:rsidTr="00FB5B23">
        <w:trPr>
          <w:trHeight w:val="1118"/>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Знание исламских требований к продуктам / процессам или услугам организации-клиента для того, чтобы соответствовать концепции </w:t>
            </w:r>
            <w:proofErr w:type="spellStart"/>
            <w:r w:rsidRPr="00603248">
              <w:rPr>
                <w:rFonts w:ascii="Times New Roman" w:hAnsi="Times New Roman" w:cs="Times New Roman"/>
                <w:sz w:val="20"/>
                <w:szCs w:val="20"/>
              </w:rPr>
              <w:t>Халал</w:t>
            </w:r>
            <w:proofErr w:type="spellEnd"/>
          </w:p>
        </w:tc>
        <w:tc>
          <w:tcPr>
            <w:tcW w:w="1842"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С.5.2</w:t>
            </w:r>
            <w:proofErr w:type="gramStart"/>
            <w:r w:rsidRPr="00603248">
              <w:rPr>
                <w:rFonts w:ascii="Times New Roman" w:hAnsi="Times New Roman" w:cs="Times New Roman"/>
                <w:sz w:val="20"/>
                <w:szCs w:val="20"/>
              </w:rPr>
              <w:t xml:space="preserve"> )</w:t>
            </w:r>
            <w:proofErr w:type="gramEnd"/>
          </w:p>
        </w:tc>
        <w:tc>
          <w:tcPr>
            <w:tcW w:w="1562"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r>
      <w:tr w:rsidR="008027FE" w:rsidRPr="00603248" w:rsidTr="00FB5B23">
        <w:trPr>
          <w:trHeight w:val="744"/>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Знание принципов, практики и методов аудита/оценки</w:t>
            </w:r>
          </w:p>
        </w:tc>
        <w:tc>
          <w:tcPr>
            <w:tcW w:w="1842"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С.3.2</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С.2.2</w:t>
            </w:r>
            <w:proofErr w:type="gramStart"/>
            <w:r w:rsidRPr="00603248">
              <w:rPr>
                <w:rFonts w:ascii="Times New Roman" w:hAnsi="Times New Roman" w:cs="Times New Roman"/>
                <w:sz w:val="20"/>
                <w:szCs w:val="20"/>
              </w:rPr>
              <w:t xml:space="preserve"> )</w:t>
            </w:r>
            <w:proofErr w:type="gramEnd"/>
          </w:p>
        </w:tc>
      </w:tr>
      <w:tr w:rsidR="008027FE" w:rsidRPr="00603248" w:rsidTr="00FB5B23">
        <w:trPr>
          <w:trHeight w:val="744"/>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Знание стандартов/нормативных документов </w:t>
            </w:r>
            <w:proofErr w:type="spellStart"/>
            <w:r w:rsidRPr="00603248">
              <w:rPr>
                <w:rFonts w:ascii="Times New Roman" w:hAnsi="Times New Roman" w:cs="Times New Roman"/>
                <w:sz w:val="20"/>
                <w:szCs w:val="20"/>
              </w:rPr>
              <w:t>Халал</w:t>
            </w:r>
            <w:proofErr w:type="spellEnd"/>
            <w:r w:rsidRPr="00603248">
              <w:rPr>
                <w:rFonts w:ascii="Times New Roman" w:hAnsi="Times New Roman" w:cs="Times New Roman"/>
                <w:sz w:val="20"/>
                <w:szCs w:val="20"/>
              </w:rPr>
              <w:t xml:space="preserve"> OIC/SMIIC</w:t>
            </w:r>
          </w:p>
        </w:tc>
        <w:tc>
          <w:tcPr>
            <w:tcW w:w="184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С.4.2</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С.3.3</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С.2.3</w:t>
            </w:r>
            <w:proofErr w:type="gramStart"/>
            <w:r w:rsidRPr="00603248">
              <w:rPr>
                <w:rFonts w:ascii="Times New Roman" w:hAnsi="Times New Roman" w:cs="Times New Roman"/>
                <w:sz w:val="20"/>
                <w:szCs w:val="20"/>
              </w:rPr>
              <w:t xml:space="preserve"> )</w:t>
            </w:r>
            <w:proofErr w:type="gramEnd"/>
          </w:p>
        </w:tc>
      </w:tr>
      <w:tr w:rsidR="008027FE" w:rsidRPr="00603248" w:rsidTr="00FB5B23">
        <w:trPr>
          <w:trHeight w:val="562"/>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Знание процессов органа по сертификации </w:t>
            </w:r>
            <w:proofErr w:type="spellStart"/>
            <w:r w:rsidRPr="00603248">
              <w:rPr>
                <w:rFonts w:ascii="Times New Roman" w:hAnsi="Times New Roman" w:cs="Times New Roman"/>
                <w:sz w:val="20"/>
                <w:szCs w:val="20"/>
              </w:rPr>
              <w:t>Халал</w:t>
            </w:r>
            <w:proofErr w:type="spellEnd"/>
          </w:p>
        </w:tc>
        <w:tc>
          <w:tcPr>
            <w:tcW w:w="184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С.4.3</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С.3.4</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С.5.3</w:t>
            </w:r>
            <w:proofErr w:type="gramStart"/>
            <w:r w:rsidRPr="00603248">
              <w:rPr>
                <w:rFonts w:ascii="Times New Roman" w:hAnsi="Times New Roman" w:cs="Times New Roman"/>
                <w:sz w:val="20"/>
                <w:szCs w:val="20"/>
              </w:rPr>
              <w:t xml:space="preserve"> )</w:t>
            </w:r>
            <w:proofErr w:type="gramEnd"/>
          </w:p>
        </w:tc>
        <w:tc>
          <w:tcPr>
            <w:tcW w:w="1562" w:type="dxa"/>
            <w:tcBorders>
              <w:top w:val="single" w:sz="6" w:space="0" w:color="auto"/>
              <w:left w:val="single" w:sz="6" w:space="0" w:color="auto"/>
              <w:bottom w:val="single" w:sz="6" w:space="0" w:color="auto"/>
              <w:right w:val="single" w:sz="6" w:space="0" w:color="auto"/>
            </w:tcBorders>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С.2.4</w:t>
            </w:r>
            <w:proofErr w:type="gramStart"/>
            <w:r w:rsidRPr="00603248">
              <w:rPr>
                <w:rFonts w:ascii="Times New Roman" w:hAnsi="Times New Roman" w:cs="Times New Roman"/>
                <w:sz w:val="20"/>
                <w:szCs w:val="20"/>
              </w:rPr>
              <w:t xml:space="preserve"> )</w:t>
            </w:r>
            <w:proofErr w:type="gramEnd"/>
          </w:p>
        </w:tc>
      </w:tr>
      <w:tr w:rsidR="008027FE" w:rsidRPr="00603248" w:rsidTr="00FB5B23">
        <w:trPr>
          <w:trHeight w:val="562"/>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Знание продуктов, процессов и организации клиента</w:t>
            </w:r>
          </w:p>
        </w:tc>
        <w:tc>
          <w:tcPr>
            <w:tcW w:w="184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С.4.4</w:t>
            </w:r>
            <w:proofErr w:type="gramStart"/>
            <w:r w:rsidRPr="00603248">
              <w:rPr>
                <w:rFonts w:ascii="Times New Roman" w:hAnsi="Times New Roman" w:cs="Times New Roman"/>
                <w:sz w:val="20"/>
                <w:szCs w:val="20"/>
              </w:rPr>
              <w:t xml:space="preserve"> )</w:t>
            </w:r>
            <w:proofErr w:type="gramEnd"/>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С.2.5</w:t>
            </w:r>
            <w:proofErr w:type="gramStart"/>
            <w:r w:rsidRPr="00603248">
              <w:rPr>
                <w:rFonts w:ascii="Times New Roman" w:hAnsi="Times New Roman" w:cs="Times New Roman"/>
                <w:sz w:val="20"/>
                <w:szCs w:val="20"/>
              </w:rPr>
              <w:t xml:space="preserve"> )</w:t>
            </w:r>
            <w:proofErr w:type="gramEnd"/>
          </w:p>
        </w:tc>
      </w:tr>
      <w:tr w:rsidR="008027FE" w:rsidRPr="00603248" w:rsidTr="00FB5B23">
        <w:trPr>
          <w:trHeight w:val="749"/>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2A7D5B">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 xml:space="preserve">Коммуникативные навыки, включая язык, </w:t>
            </w:r>
            <w:r w:rsidR="002A7D5B" w:rsidRPr="00603248">
              <w:rPr>
                <w:rFonts w:ascii="Times New Roman" w:hAnsi="Times New Roman" w:cs="Times New Roman"/>
                <w:sz w:val="20"/>
                <w:szCs w:val="20"/>
              </w:rPr>
              <w:t xml:space="preserve">проведение </w:t>
            </w:r>
            <w:r w:rsidR="00FB5B23" w:rsidRPr="00603248">
              <w:rPr>
                <w:rFonts w:ascii="Times New Roman" w:hAnsi="Times New Roman" w:cs="Times New Roman"/>
                <w:sz w:val="20"/>
                <w:szCs w:val="20"/>
              </w:rPr>
              <w:t>собеседовани</w:t>
            </w:r>
            <w:r w:rsidR="002A7D5B" w:rsidRPr="00603248">
              <w:rPr>
                <w:rFonts w:ascii="Times New Roman" w:hAnsi="Times New Roman" w:cs="Times New Roman"/>
                <w:sz w:val="20"/>
                <w:szCs w:val="20"/>
              </w:rPr>
              <w:t>я</w:t>
            </w:r>
            <w:r w:rsidRPr="00603248">
              <w:rPr>
                <w:rFonts w:ascii="Times New Roman" w:hAnsi="Times New Roman" w:cs="Times New Roman"/>
                <w:sz w:val="20"/>
                <w:szCs w:val="20"/>
              </w:rPr>
              <w:t>, презентации и т. д.</w:t>
            </w:r>
          </w:p>
        </w:tc>
        <w:tc>
          <w:tcPr>
            <w:tcW w:w="1842"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С.5.4</w:t>
            </w:r>
            <w:proofErr w:type="gramStart"/>
            <w:r w:rsidRPr="00603248">
              <w:rPr>
                <w:rFonts w:ascii="Times New Roman" w:hAnsi="Times New Roman" w:cs="Times New Roman"/>
                <w:sz w:val="20"/>
                <w:szCs w:val="20"/>
              </w:rPr>
              <w:t xml:space="preserve"> )</w:t>
            </w:r>
            <w:proofErr w:type="gramEnd"/>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С.2.6</w:t>
            </w:r>
            <w:proofErr w:type="gramStart"/>
            <w:r w:rsidRPr="00603248">
              <w:rPr>
                <w:rFonts w:ascii="Times New Roman" w:hAnsi="Times New Roman" w:cs="Times New Roman"/>
                <w:sz w:val="20"/>
                <w:szCs w:val="20"/>
              </w:rPr>
              <w:t xml:space="preserve"> )</w:t>
            </w:r>
            <w:proofErr w:type="gramEnd"/>
          </w:p>
        </w:tc>
      </w:tr>
      <w:tr w:rsidR="008027FE" w:rsidRPr="00603248" w:rsidTr="00D501AA">
        <w:trPr>
          <w:trHeight w:val="931"/>
          <w:jc w:val="center"/>
        </w:trPr>
        <w:tc>
          <w:tcPr>
            <w:tcW w:w="3121" w:type="dxa"/>
            <w:tcBorders>
              <w:top w:val="single" w:sz="6" w:space="0" w:color="auto"/>
              <w:left w:val="single" w:sz="6" w:space="0" w:color="auto"/>
              <w:right w:val="single" w:sz="6" w:space="0" w:color="auto"/>
            </w:tcBorders>
            <w:vAlign w:val="center"/>
            <w:hideMark/>
          </w:tcPr>
          <w:p w:rsidR="008027FE" w:rsidRPr="00603248" w:rsidRDefault="008027FE" w:rsidP="008027FE">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Делать заметки по результатам аудита/оценки и составлять отчеты (письменные и устные)</w:t>
            </w:r>
          </w:p>
        </w:tc>
        <w:tc>
          <w:tcPr>
            <w:tcW w:w="1842" w:type="dxa"/>
            <w:tcBorders>
              <w:top w:val="single" w:sz="6" w:space="0" w:color="auto"/>
              <w:left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С.5.5</w:t>
            </w:r>
            <w:proofErr w:type="gramStart"/>
            <w:r w:rsidRPr="00603248">
              <w:rPr>
                <w:rFonts w:ascii="Times New Roman" w:hAnsi="Times New Roman" w:cs="Times New Roman"/>
                <w:sz w:val="20"/>
                <w:szCs w:val="20"/>
              </w:rPr>
              <w:t xml:space="preserve"> )</w:t>
            </w:r>
            <w:proofErr w:type="gramEnd"/>
          </w:p>
        </w:tc>
        <w:tc>
          <w:tcPr>
            <w:tcW w:w="1562" w:type="dxa"/>
            <w:tcBorders>
              <w:top w:val="single" w:sz="6" w:space="0" w:color="auto"/>
              <w:left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С.2.7</w:t>
            </w:r>
            <w:proofErr w:type="gramStart"/>
            <w:r w:rsidRPr="00603248">
              <w:rPr>
                <w:rFonts w:ascii="Times New Roman" w:hAnsi="Times New Roman" w:cs="Times New Roman"/>
                <w:sz w:val="20"/>
                <w:szCs w:val="20"/>
              </w:rPr>
              <w:t xml:space="preserve"> )</w:t>
            </w:r>
            <w:proofErr w:type="gramEnd"/>
          </w:p>
        </w:tc>
      </w:tr>
      <w:tr w:rsidR="00FB5B23" w:rsidRPr="00603248" w:rsidTr="00D501AA">
        <w:trPr>
          <w:trHeight w:val="393"/>
          <w:jc w:val="center"/>
        </w:trPr>
        <w:tc>
          <w:tcPr>
            <w:tcW w:w="9077" w:type="dxa"/>
            <w:gridSpan w:val="5"/>
            <w:tcBorders>
              <w:bottom w:val="single" w:sz="6" w:space="0" w:color="auto"/>
            </w:tcBorders>
            <w:vAlign w:val="center"/>
          </w:tcPr>
          <w:p w:rsidR="00FB5B23" w:rsidRPr="00603248" w:rsidRDefault="00D501AA" w:rsidP="00D501AA">
            <w:pPr>
              <w:widowControl/>
              <w:spacing w:line="276" w:lineRule="auto"/>
              <w:jc w:val="right"/>
              <w:rPr>
                <w:rFonts w:ascii="Times New Roman" w:hAnsi="Times New Roman" w:cs="Times New Roman"/>
                <w:i/>
                <w:sz w:val="20"/>
                <w:szCs w:val="20"/>
              </w:rPr>
            </w:pPr>
            <w:r w:rsidRPr="00603248">
              <w:rPr>
                <w:rFonts w:ascii="Times New Roman" w:hAnsi="Times New Roman" w:cs="Times New Roman"/>
                <w:i/>
                <w:sz w:val="20"/>
                <w:szCs w:val="20"/>
              </w:rPr>
              <w:lastRenderedPageBreak/>
              <w:t xml:space="preserve">Продолжение таблицы </w:t>
            </w:r>
          </w:p>
        </w:tc>
      </w:tr>
      <w:tr w:rsidR="008027FE" w:rsidRPr="00603248" w:rsidTr="00FB5B23">
        <w:trPr>
          <w:trHeight w:val="571"/>
          <w:jc w:val="center"/>
        </w:trPr>
        <w:tc>
          <w:tcPr>
            <w:tcW w:w="3121" w:type="dxa"/>
            <w:tcBorders>
              <w:top w:val="single" w:sz="6" w:space="0" w:color="auto"/>
              <w:left w:val="single" w:sz="6" w:space="0" w:color="auto"/>
              <w:bottom w:val="single" w:sz="6" w:space="0" w:color="auto"/>
              <w:right w:val="single" w:sz="6" w:space="0" w:color="auto"/>
            </w:tcBorders>
            <w:vAlign w:val="center"/>
            <w:hideMark/>
          </w:tcPr>
          <w:p w:rsidR="00D501AA" w:rsidRPr="00603248" w:rsidRDefault="00D501AA" w:rsidP="00D501AA">
            <w:pPr>
              <w:widowControl/>
              <w:spacing w:line="276" w:lineRule="auto"/>
              <w:rPr>
                <w:rFonts w:ascii="Times New Roman" w:hAnsi="Times New Roman" w:cs="Times New Roman"/>
                <w:sz w:val="20"/>
                <w:szCs w:val="20"/>
              </w:rPr>
            </w:pPr>
            <w:r w:rsidRPr="00603248">
              <w:rPr>
                <w:rFonts w:ascii="Times New Roman" w:hAnsi="Times New Roman" w:cs="Times New Roman"/>
                <w:sz w:val="20"/>
                <w:szCs w:val="20"/>
              </w:rPr>
              <w:t>Исполнительные способности для проведения аудита/оценки</w:t>
            </w:r>
          </w:p>
        </w:tc>
        <w:tc>
          <w:tcPr>
            <w:tcW w:w="1842"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276" w:type="dxa"/>
            <w:tcBorders>
              <w:top w:val="single" w:sz="6" w:space="0" w:color="auto"/>
              <w:left w:val="single" w:sz="6" w:space="0" w:color="auto"/>
              <w:bottom w:val="single" w:sz="6" w:space="0" w:color="auto"/>
              <w:right w:val="single" w:sz="6" w:space="0" w:color="auto"/>
            </w:tcBorders>
          </w:tcPr>
          <w:p w:rsidR="008027FE" w:rsidRPr="00603248" w:rsidRDefault="008027FE" w:rsidP="008027FE">
            <w:pPr>
              <w:widowControl/>
              <w:spacing w:line="276" w:lineRule="auto"/>
              <w:jc w:val="center"/>
              <w:rPr>
                <w:rFonts w:ascii="Times New Roman" w:hAnsi="Times New Roman" w:cs="Times New Roman"/>
                <w:sz w:val="20"/>
                <w:szCs w:val="20"/>
              </w:rPr>
            </w:pPr>
          </w:p>
        </w:tc>
        <w:tc>
          <w:tcPr>
            <w:tcW w:w="1562" w:type="dxa"/>
            <w:tcBorders>
              <w:top w:val="single" w:sz="6" w:space="0" w:color="auto"/>
              <w:left w:val="single" w:sz="6" w:space="0" w:color="auto"/>
              <w:bottom w:val="single" w:sz="6" w:space="0" w:color="auto"/>
              <w:right w:val="single" w:sz="6" w:space="0" w:color="auto"/>
            </w:tcBorders>
            <w:vAlign w:val="center"/>
            <w:hideMark/>
          </w:tcPr>
          <w:p w:rsidR="008027FE" w:rsidRPr="00603248" w:rsidRDefault="008027FE" w:rsidP="008027FE">
            <w:pPr>
              <w:widowControl/>
              <w:spacing w:line="276" w:lineRule="auto"/>
              <w:jc w:val="center"/>
              <w:rPr>
                <w:rFonts w:ascii="Times New Roman" w:hAnsi="Times New Roman" w:cs="Times New Roman"/>
                <w:sz w:val="20"/>
                <w:szCs w:val="20"/>
              </w:rPr>
            </w:pPr>
            <w:r w:rsidRPr="00603248">
              <w:rPr>
                <w:rFonts w:ascii="Times New Roman" w:hAnsi="Times New Roman" w:cs="Times New Roman"/>
                <w:sz w:val="20"/>
                <w:szCs w:val="20"/>
              </w:rPr>
              <w:t>Х (см. С.2.8</w:t>
            </w:r>
            <w:proofErr w:type="gramStart"/>
            <w:r w:rsidRPr="00603248">
              <w:rPr>
                <w:rFonts w:ascii="Times New Roman" w:hAnsi="Times New Roman" w:cs="Times New Roman"/>
                <w:sz w:val="20"/>
                <w:szCs w:val="20"/>
              </w:rPr>
              <w:t xml:space="preserve"> )</w:t>
            </w:r>
            <w:proofErr w:type="gramEnd"/>
          </w:p>
        </w:tc>
      </w:tr>
    </w:tbl>
    <w:p w:rsidR="008027FE" w:rsidRPr="00603248" w:rsidRDefault="008027FE" w:rsidP="008027FE">
      <w:pPr>
        <w:widowControl/>
        <w:jc w:val="both"/>
        <w:rPr>
          <w:rFonts w:ascii="Times New Roman" w:hAnsi="Times New Roman" w:cs="Times New Roman"/>
        </w:rPr>
      </w:pPr>
    </w:p>
    <w:p w:rsidR="00D501AA" w:rsidRPr="00603248" w:rsidRDefault="00D501AA" w:rsidP="00D501AA">
      <w:pPr>
        <w:widowControl/>
        <w:ind w:firstLine="720"/>
        <w:jc w:val="both"/>
        <w:rPr>
          <w:rFonts w:ascii="Times New Roman" w:hAnsi="Times New Roman" w:cs="Times New Roman"/>
          <w:b/>
        </w:rPr>
      </w:pPr>
      <w:r w:rsidRPr="00603248">
        <w:rPr>
          <w:rFonts w:ascii="Times New Roman" w:hAnsi="Times New Roman" w:cs="Times New Roman"/>
          <w:b/>
        </w:rPr>
        <w:t xml:space="preserve">C.2 Требования к компетентности аудиторской/оценочной команды по сертификации </w:t>
      </w:r>
      <w:proofErr w:type="spellStart"/>
      <w:r w:rsidRPr="00603248">
        <w:rPr>
          <w:rFonts w:ascii="Times New Roman" w:hAnsi="Times New Roman" w:cs="Times New Roman"/>
          <w:b/>
        </w:rPr>
        <w:t>Халал</w:t>
      </w:r>
      <w:proofErr w:type="spellEnd"/>
    </w:p>
    <w:p w:rsidR="009948C3" w:rsidRPr="00603248" w:rsidRDefault="009948C3" w:rsidP="00D501AA">
      <w:pPr>
        <w:widowControl/>
        <w:ind w:firstLine="720"/>
        <w:jc w:val="both"/>
        <w:rPr>
          <w:rFonts w:ascii="Times New Roman" w:hAnsi="Times New Roman" w:cs="Times New Roman"/>
          <w:b/>
        </w:rPr>
      </w:pPr>
    </w:p>
    <w:p w:rsidR="00D501AA" w:rsidRPr="00603248" w:rsidRDefault="00D501AA" w:rsidP="00D501AA">
      <w:pPr>
        <w:widowControl/>
        <w:ind w:firstLine="720"/>
        <w:jc w:val="both"/>
        <w:rPr>
          <w:rFonts w:ascii="Times New Roman" w:hAnsi="Times New Roman" w:cs="Times New Roman"/>
          <w:b/>
        </w:rPr>
      </w:pPr>
      <w:r w:rsidRPr="00603248">
        <w:rPr>
          <w:rFonts w:ascii="Times New Roman" w:hAnsi="Times New Roman" w:cs="Times New Roman"/>
          <w:b/>
        </w:rPr>
        <w:t xml:space="preserve">C.2.1 Знание общих требований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относящихся к бизнесу организации клиента</w:t>
      </w:r>
    </w:p>
    <w:p w:rsidR="008027FE" w:rsidRPr="00603248" w:rsidRDefault="008027FE" w:rsidP="00D501AA">
      <w:pPr>
        <w:widowControl/>
        <w:ind w:firstLine="720"/>
        <w:jc w:val="both"/>
        <w:rPr>
          <w:rFonts w:ascii="Times New Roman" w:hAnsi="Times New Roman" w:cs="Times New Roman"/>
        </w:rPr>
      </w:pPr>
      <w:r w:rsidRPr="00603248">
        <w:rPr>
          <w:rFonts w:ascii="Times New Roman" w:hAnsi="Times New Roman" w:cs="Times New Roman"/>
        </w:rPr>
        <w:t xml:space="preserve">Аудиторская/оценочная команда должна знать общие требования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и терминологию, методы и процессы, характерные для бизнеса клиента, а также ожидания рынка и конечного пользователя.</w:t>
      </w:r>
    </w:p>
    <w:p w:rsidR="00D501AA" w:rsidRPr="00603248" w:rsidRDefault="00D501AA" w:rsidP="008027FE">
      <w:pPr>
        <w:widowControl/>
        <w:ind w:firstLine="720"/>
        <w:jc w:val="both"/>
        <w:rPr>
          <w:rFonts w:ascii="Times New Roman" w:hAnsi="Times New Roman" w:cs="Times New Roman"/>
          <w:sz w:val="20"/>
        </w:rPr>
      </w:pPr>
    </w:p>
    <w:p w:rsidR="008027FE" w:rsidRPr="00603248" w:rsidRDefault="009948C3" w:rsidP="008027FE">
      <w:pPr>
        <w:widowControl/>
        <w:ind w:firstLine="720"/>
        <w:jc w:val="both"/>
        <w:rPr>
          <w:rFonts w:ascii="Times New Roman" w:hAnsi="Times New Roman" w:cs="Times New Roman"/>
          <w:sz w:val="20"/>
        </w:rPr>
      </w:pPr>
      <w:proofErr w:type="gramStart"/>
      <w:r w:rsidRPr="00603248">
        <w:rPr>
          <w:rFonts w:ascii="Times New Roman" w:hAnsi="Times New Roman" w:cs="Times New Roman"/>
          <w:sz w:val="20"/>
        </w:rPr>
        <w:t>Примечание -</w:t>
      </w:r>
      <w:r w:rsidR="008027FE" w:rsidRPr="00603248">
        <w:rPr>
          <w:rFonts w:ascii="Times New Roman" w:hAnsi="Times New Roman" w:cs="Times New Roman"/>
          <w:sz w:val="20"/>
        </w:rPr>
        <w:t xml:space="preserve"> Под сектором бизнеса следует понимать экономическую деятельность (например, </w:t>
      </w:r>
      <w:r w:rsidR="00770901" w:rsidRPr="00603248">
        <w:rPr>
          <w:rFonts w:ascii="Times New Roman" w:hAnsi="Times New Roman" w:cs="Times New Roman"/>
          <w:sz w:val="20"/>
        </w:rPr>
        <w:t>пищевые проду</w:t>
      </w:r>
      <w:r w:rsidR="00D501AA" w:rsidRPr="00603248">
        <w:rPr>
          <w:rFonts w:ascii="Times New Roman" w:hAnsi="Times New Roman" w:cs="Times New Roman"/>
          <w:sz w:val="20"/>
        </w:rPr>
        <w:t>к</w:t>
      </w:r>
      <w:r w:rsidR="00770901" w:rsidRPr="00603248">
        <w:rPr>
          <w:rFonts w:ascii="Times New Roman" w:hAnsi="Times New Roman" w:cs="Times New Roman"/>
          <w:sz w:val="20"/>
        </w:rPr>
        <w:t>ты</w:t>
      </w:r>
      <w:r w:rsidR="008027FE" w:rsidRPr="00603248">
        <w:rPr>
          <w:rFonts w:ascii="Times New Roman" w:hAnsi="Times New Roman" w:cs="Times New Roman"/>
          <w:sz w:val="20"/>
        </w:rPr>
        <w:t>, косметика, химия, туризм, финансовые услуги и т. д.).</w:t>
      </w:r>
      <w:proofErr w:type="gramEnd"/>
    </w:p>
    <w:p w:rsidR="008027FE" w:rsidRPr="00603248" w:rsidRDefault="008027FE" w:rsidP="008027FE">
      <w:pPr>
        <w:widowControl/>
        <w:ind w:firstLine="720"/>
        <w:jc w:val="both"/>
        <w:rPr>
          <w:rFonts w:ascii="Times New Roman" w:hAnsi="Times New Roman" w:cs="Times New Roman"/>
          <w:sz w:val="20"/>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C.2.2 Знание принципов, практики и методов аудита/оценки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Члены аудиторской/оценочной команды должны обладать знаниями и навыками для применения принципов, практики и методов в реальных ситуациях, чтобы гарантировать, что аудиты/оценки проводятся последовательным и систематическим образом. Эти знания и навыки включают в себя все этапы процесса аудита/оценки, включая планирование, подготовку, выполнение, отчетность, отслеживание проблем, проверку устранения предыдущих несоответствий.</w:t>
      </w:r>
    </w:p>
    <w:p w:rsidR="00C4211D" w:rsidRPr="00603248" w:rsidRDefault="00C4211D"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C.2.3 Знание стандартов/нормативных документов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xml:space="preserve"> OIC/SMIIC </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Члены аудиторской/оценочной команды должны понимать критерии стандартов/нормативных документов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OIC/SMIIC, чтобы определить, соответствует ли выполнение указанных документов требованиям.</w:t>
      </w:r>
    </w:p>
    <w:p w:rsidR="00C4211D" w:rsidRPr="00603248" w:rsidRDefault="00C4211D"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C.2.4 Знание процессов органа по сертификации </w:t>
      </w:r>
      <w:proofErr w:type="spellStart"/>
      <w:r w:rsidRPr="00603248">
        <w:rPr>
          <w:rFonts w:ascii="Times New Roman" w:hAnsi="Times New Roman" w:cs="Times New Roman"/>
          <w:b/>
        </w:rPr>
        <w:t>Халал</w:t>
      </w:r>
      <w:proofErr w:type="spell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Члены аудиторской/оценочной команды должны </w:t>
      </w:r>
      <w:r w:rsidR="00C4211D" w:rsidRPr="00603248">
        <w:rPr>
          <w:rFonts w:ascii="Times New Roman" w:hAnsi="Times New Roman" w:cs="Times New Roman"/>
        </w:rPr>
        <w:t xml:space="preserve">обладать достаточным уровнем </w:t>
      </w:r>
      <w:r w:rsidRPr="00603248">
        <w:rPr>
          <w:rFonts w:ascii="Times New Roman" w:hAnsi="Times New Roman" w:cs="Times New Roman"/>
        </w:rPr>
        <w:t xml:space="preserve">знаний о процессах органа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w:t>
      </w:r>
      <w:r w:rsidR="00C4211D" w:rsidRPr="00603248">
        <w:rPr>
          <w:rFonts w:ascii="Times New Roman" w:hAnsi="Times New Roman" w:cs="Times New Roman"/>
        </w:rPr>
        <w:t>для</w:t>
      </w:r>
      <w:r w:rsidRPr="00603248">
        <w:rPr>
          <w:rFonts w:ascii="Times New Roman" w:hAnsi="Times New Roman" w:cs="Times New Roman"/>
        </w:rPr>
        <w:t xml:space="preserve"> пров</w:t>
      </w:r>
      <w:r w:rsidR="00C4211D" w:rsidRPr="00603248">
        <w:rPr>
          <w:rFonts w:ascii="Times New Roman" w:hAnsi="Times New Roman" w:cs="Times New Roman"/>
        </w:rPr>
        <w:t>едения</w:t>
      </w:r>
      <w:r w:rsidRPr="00603248">
        <w:rPr>
          <w:rFonts w:ascii="Times New Roman" w:hAnsi="Times New Roman" w:cs="Times New Roman"/>
        </w:rPr>
        <w:t xml:space="preserve"> аудит</w:t>
      </w:r>
      <w:r w:rsidR="00C4211D" w:rsidRPr="00603248">
        <w:rPr>
          <w:rFonts w:ascii="Times New Roman" w:hAnsi="Times New Roman" w:cs="Times New Roman"/>
        </w:rPr>
        <w:t>а</w:t>
      </w:r>
      <w:r w:rsidRPr="00603248">
        <w:rPr>
          <w:rFonts w:ascii="Times New Roman" w:hAnsi="Times New Roman" w:cs="Times New Roman"/>
        </w:rPr>
        <w:t>/оценк</w:t>
      </w:r>
      <w:r w:rsidR="00C4211D" w:rsidRPr="00603248">
        <w:rPr>
          <w:rFonts w:ascii="Times New Roman" w:hAnsi="Times New Roman" w:cs="Times New Roman"/>
        </w:rPr>
        <w:t>и</w:t>
      </w:r>
      <w:r w:rsidRPr="00603248">
        <w:rPr>
          <w:rFonts w:ascii="Times New Roman" w:hAnsi="Times New Roman" w:cs="Times New Roman"/>
        </w:rPr>
        <w:t xml:space="preserve"> в соответствии с процедурами органа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w:t>
      </w:r>
    </w:p>
    <w:p w:rsidR="00C4211D" w:rsidRPr="00603248" w:rsidRDefault="00C4211D"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C.2.5 Знание продуктов, процессов и организации клиента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Аудиторская/оценочная команда должна иметь достаточный уровень знаний о процессах и продуктах клиента, чтобы понимать работу клиента и соответствие его реализации требованиям.</w:t>
      </w:r>
    </w:p>
    <w:p w:rsidR="002A7D5B" w:rsidRPr="00603248" w:rsidRDefault="002A7D5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C.2.6 Коммуникативные навыки, включая язык, проведение </w:t>
      </w:r>
      <w:r w:rsidR="002A7D5B" w:rsidRPr="00603248">
        <w:rPr>
          <w:rFonts w:ascii="Times New Roman" w:hAnsi="Times New Roman" w:cs="Times New Roman"/>
          <w:b/>
        </w:rPr>
        <w:t>собеседования</w:t>
      </w:r>
      <w:r w:rsidRPr="00603248">
        <w:rPr>
          <w:rFonts w:ascii="Times New Roman" w:hAnsi="Times New Roman" w:cs="Times New Roman"/>
          <w:b/>
        </w:rPr>
        <w:t>, презентацию</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Аудиторская/оценочная команда </w:t>
      </w:r>
      <w:r w:rsidR="002A7D5B" w:rsidRPr="00603248">
        <w:rPr>
          <w:rFonts w:ascii="Times New Roman" w:hAnsi="Times New Roman" w:cs="Times New Roman"/>
        </w:rPr>
        <w:t>должна уметь общаться в дипломатической манере</w:t>
      </w:r>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Аудиторская/оценочная команда должна быть способна получать информацию путем наблюдения и </w:t>
      </w:r>
      <w:r w:rsidR="002A7D5B" w:rsidRPr="00603248">
        <w:rPr>
          <w:rFonts w:ascii="Times New Roman" w:hAnsi="Times New Roman" w:cs="Times New Roman"/>
        </w:rPr>
        <w:t>собеседования</w:t>
      </w:r>
      <w:r w:rsidRPr="00603248">
        <w:rPr>
          <w:rFonts w:ascii="Times New Roman" w:hAnsi="Times New Roman" w:cs="Times New Roman"/>
        </w:rPr>
        <w:t xml:space="preserve">, </w:t>
      </w:r>
      <w:r w:rsidR="002A7D5B" w:rsidRPr="00603248">
        <w:rPr>
          <w:rFonts w:ascii="Times New Roman" w:hAnsi="Times New Roman" w:cs="Times New Roman"/>
        </w:rPr>
        <w:t>задавать вопросы, подходящие для целей аудита/оценки, и выслушивать ответы на вопросы</w:t>
      </w:r>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Аудиторская/оценочная команда должна быть способна представить понятные и приемлемые заключения и выводы, основанные на объективных доказательствах, собранных в ходе аудита/оценки. Руководитель команды должен иметь возможность </w:t>
      </w:r>
      <w:r w:rsidRPr="00603248">
        <w:rPr>
          <w:rFonts w:ascii="Times New Roman" w:hAnsi="Times New Roman" w:cs="Times New Roman"/>
        </w:rPr>
        <w:lastRenderedPageBreak/>
        <w:t>представлять оценочную команду, а также презентовать результаты, выводы и наблюдения на заключительном совещании или заседаниях в ходе аудита/оценки.</w:t>
      </w: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C.2.7 </w:t>
      </w:r>
      <w:r w:rsidR="002A7D5B" w:rsidRPr="00603248">
        <w:rPr>
          <w:rFonts w:ascii="Times New Roman" w:hAnsi="Times New Roman" w:cs="Times New Roman"/>
          <w:b/>
        </w:rPr>
        <w:t xml:space="preserve">Ведение заметок для результатов аудита / оценки и навыков составления отчетов </w:t>
      </w:r>
      <w:r w:rsidRPr="00603248">
        <w:rPr>
          <w:rFonts w:ascii="Times New Roman" w:hAnsi="Times New Roman" w:cs="Times New Roman"/>
          <w:b/>
        </w:rPr>
        <w:t>(письменно и устно)</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Аудиторская/оценочная команда должна быть способна систематически регистрировать информацию вместе с источником и определять, какая информация имеет отношение к задаче аудита/оценки, и объяснять результаты.</w:t>
      </w:r>
      <w:r w:rsidR="002A7D5B" w:rsidRPr="00603248">
        <w:rPr>
          <w:rFonts w:ascii="Times New Roman" w:hAnsi="Times New Roman" w:cs="Times New Roman"/>
        </w:rPr>
        <w:t xml:space="preserve"> </w:t>
      </w: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C.2.8 </w:t>
      </w:r>
      <w:r w:rsidR="00701E87" w:rsidRPr="00603248">
        <w:rPr>
          <w:rFonts w:ascii="Times New Roman" w:hAnsi="Times New Roman" w:cs="Times New Roman"/>
          <w:b/>
        </w:rPr>
        <w:t>Исполнительность при проведен</w:t>
      </w:r>
      <w:proofErr w:type="gramStart"/>
      <w:r w:rsidR="00701E87" w:rsidRPr="00603248">
        <w:rPr>
          <w:rFonts w:ascii="Times New Roman" w:hAnsi="Times New Roman" w:cs="Times New Roman"/>
          <w:b/>
        </w:rPr>
        <w:t>ии ау</w:t>
      </w:r>
      <w:proofErr w:type="gramEnd"/>
      <w:r w:rsidR="00701E87" w:rsidRPr="00603248">
        <w:rPr>
          <w:rFonts w:ascii="Times New Roman" w:hAnsi="Times New Roman" w:cs="Times New Roman"/>
          <w:b/>
        </w:rPr>
        <w:t>дита/оценки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Аудиторская/оценочная команда должна быть в состоянии придерживаться плана аудита/оценки. Руководитель команды должен быть в состоянии организовать сессии, чтобы предоставить команде возможность обмениваться информацией и давать указания команде и принимать решения, касающиеся аудита/оценки.</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C.3 Требования к компетентности персонала, рассматривающего аудиторские отчеты и принимающего решения о сертификации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Функции этого персонала могут выполняться одним или несколькими лицами.</w:t>
      </w:r>
    </w:p>
    <w:p w:rsidR="00701E87" w:rsidRPr="00603248" w:rsidRDefault="00701E87" w:rsidP="008027FE">
      <w:pPr>
        <w:widowControl/>
        <w:ind w:firstLine="720"/>
        <w:jc w:val="both"/>
        <w:rPr>
          <w:rFonts w:ascii="Times New Roman" w:hAnsi="Times New Roman" w:cs="Times New Roman"/>
        </w:rPr>
      </w:pPr>
    </w:p>
    <w:p w:rsidR="00701E87" w:rsidRPr="00603248" w:rsidRDefault="008027FE" w:rsidP="00701E87">
      <w:pPr>
        <w:widowControl/>
        <w:ind w:firstLine="720"/>
        <w:jc w:val="both"/>
        <w:rPr>
          <w:rFonts w:ascii="Times New Roman" w:hAnsi="Times New Roman" w:cs="Times New Roman"/>
          <w:b/>
        </w:rPr>
      </w:pPr>
      <w:r w:rsidRPr="00603248">
        <w:rPr>
          <w:rFonts w:ascii="Times New Roman" w:hAnsi="Times New Roman" w:cs="Times New Roman"/>
          <w:b/>
        </w:rPr>
        <w:t xml:space="preserve">C.3.1 Знание общих требований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связанных с бизнесом организации-клиента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Персонал, рассматривающий аудиторские отчеты и принимающий решения о сертификации, </w:t>
      </w:r>
      <w:r w:rsidR="00701E87" w:rsidRPr="00603248">
        <w:rPr>
          <w:rFonts w:ascii="Times New Roman" w:hAnsi="Times New Roman" w:cs="Times New Roman"/>
        </w:rPr>
        <w:t xml:space="preserve">должен обладать знаниями об общих требованиях </w:t>
      </w:r>
      <w:proofErr w:type="spellStart"/>
      <w:r w:rsidR="00701E87" w:rsidRPr="00603248">
        <w:rPr>
          <w:rFonts w:ascii="Times New Roman" w:hAnsi="Times New Roman" w:cs="Times New Roman"/>
        </w:rPr>
        <w:t>Халал</w:t>
      </w:r>
      <w:proofErr w:type="spellEnd"/>
      <w:r w:rsidR="00701E87" w:rsidRPr="00603248">
        <w:rPr>
          <w:rFonts w:ascii="Times New Roman" w:hAnsi="Times New Roman" w:cs="Times New Roman"/>
        </w:rPr>
        <w:t xml:space="preserve"> и терминологии, методах и процессах, общих для бизнеса клиента, а также ожиданий рынка и конечного пользователя, чтобы  понять отчет по аудиту/оценке</w:t>
      </w:r>
      <w:r w:rsidRPr="00603248">
        <w:rPr>
          <w:rFonts w:ascii="Times New Roman" w:hAnsi="Times New Roman" w:cs="Times New Roman"/>
        </w:rPr>
        <w:t>.</w:t>
      </w:r>
    </w:p>
    <w:p w:rsidR="00701E87" w:rsidRPr="00603248" w:rsidRDefault="00701E87"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C.3.2 Знание принципов, практики и методов аудита/оценки</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Персонал, рассматривающий аудиторские отчеты и принимающий решения о сертификации, должен обладать знаниями о необходимых записях, которые должны быть предоставлены для принятия решения, и интерпретировать аудиторский отчет.</w:t>
      </w:r>
    </w:p>
    <w:p w:rsidR="00D9514B" w:rsidRPr="00603248" w:rsidRDefault="00D9514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C.3.3 Знание стандартов/нормативных документов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xml:space="preserve"> OIC/SMIIC</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Персонал, рассматривающий аудиторские отчеты и принимающий решения о сертификации, должен понимать, что информация и записи, собранные для принятия решений, достаточны, а отчеты содержат достаточную информацию. Стандарты/нормативные документы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OIC/SMIIC оцениваются в ходе аудита/оценки.</w:t>
      </w:r>
    </w:p>
    <w:p w:rsidR="00D9514B" w:rsidRPr="00603248" w:rsidRDefault="00D9514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C.3.4 Знание процессов органа по сертификации </w:t>
      </w:r>
      <w:proofErr w:type="spellStart"/>
      <w:r w:rsidRPr="00603248">
        <w:rPr>
          <w:rFonts w:ascii="Times New Roman" w:hAnsi="Times New Roman" w:cs="Times New Roman"/>
          <w:b/>
        </w:rPr>
        <w:t>Халал</w:t>
      </w:r>
      <w:proofErr w:type="spell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Персонал, рассматривающий аудиторские отчеты и принимающий решения по сертификации, должен иметь достаточный уровень знаний о процессах органа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чтобы определить, что информация, предоставленная для принятия решения, соответствует процедурам органа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C.4 Требования к компетентности персонала, проводящего рассмотрение заявки, для определения необходимой компетентности аудиторской команды, выбора членов аудиторской команды и определения времени аудита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Функции этого персонала могут выполняться одним или несколькими лицами.</w:t>
      </w:r>
    </w:p>
    <w:p w:rsidR="00D9514B" w:rsidRPr="00603248" w:rsidRDefault="00D9514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C.4.1 Знание общих требований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связанных с бизнесом организации-клиента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lastRenderedPageBreak/>
        <w:t xml:space="preserve">Персонал, рассматривающий заявку, должен знать общие требования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и терминологию, методы и процессы, характерные для бизнеса клиента, а также ожидания рынка и конечного пользователя, чтобы определить эффективное время аудита/оценки и назначить компетентных членов аудиторской/оценочной команды.</w:t>
      </w:r>
    </w:p>
    <w:p w:rsidR="00D9514B" w:rsidRPr="00603248" w:rsidRDefault="00D9514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C.4.2 Знание стандартов/нормативных документов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xml:space="preserve"> OIC/SMIIC</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Персонал, рассматривающий заявку, должен обладать знаниями, чтобы определить, какие стандарты и нормативные документы указаны.</w:t>
      </w:r>
    </w:p>
    <w:p w:rsidR="00D9514B" w:rsidRPr="00603248" w:rsidRDefault="00D9514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C.4.3 Знание процессов органа по сертификации </w:t>
      </w:r>
      <w:proofErr w:type="spellStart"/>
      <w:r w:rsidRPr="00603248">
        <w:rPr>
          <w:rFonts w:ascii="Times New Roman" w:hAnsi="Times New Roman" w:cs="Times New Roman"/>
          <w:b/>
        </w:rPr>
        <w:t>Халал</w:t>
      </w:r>
      <w:proofErr w:type="spell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Персонал, рассматривающий заявку, должен знать процедуры органа по сертификации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для определения эффективного времени аудита/оценки и назначать компетентных членов аудиторской/оценочной команды.</w:t>
      </w:r>
    </w:p>
    <w:p w:rsidR="006C1496" w:rsidRPr="00603248" w:rsidRDefault="006C1496"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C.4.4 Знание продуктов, процессов и организации клиента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Персонал, рассматривающий заявку, должен иметь достаточный уровень знаний о процессах и продуктах клиента, чтобы определить эффективное время аудита/оценки и назначить компетентных членов аудиторской/оценочной команды.</w:t>
      </w:r>
    </w:p>
    <w:p w:rsidR="008027FE" w:rsidRPr="00603248" w:rsidRDefault="008027FE"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C.5 Требования к компетентности эксперта по исламским </w:t>
      </w:r>
      <w:r w:rsidR="006C1496" w:rsidRPr="00603248">
        <w:rPr>
          <w:rFonts w:ascii="Times New Roman" w:hAnsi="Times New Roman" w:cs="Times New Roman"/>
          <w:b/>
        </w:rPr>
        <w:t>вопросам</w:t>
      </w:r>
    </w:p>
    <w:p w:rsidR="006C1496" w:rsidRPr="00603248" w:rsidRDefault="006C1496" w:rsidP="008027FE">
      <w:pPr>
        <w:widowControl/>
        <w:ind w:firstLine="720"/>
        <w:jc w:val="both"/>
        <w:rPr>
          <w:rFonts w:ascii="Times New Roman" w:hAnsi="Times New Roman" w:cs="Times New Roman"/>
          <w:b/>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C.5.1 Знание общих требований </w:t>
      </w:r>
      <w:proofErr w:type="spellStart"/>
      <w:r w:rsidRPr="00603248">
        <w:rPr>
          <w:rFonts w:ascii="Times New Roman" w:hAnsi="Times New Roman" w:cs="Times New Roman"/>
          <w:b/>
        </w:rPr>
        <w:t>Халал</w:t>
      </w:r>
      <w:proofErr w:type="spellEnd"/>
      <w:r w:rsidRPr="00603248">
        <w:rPr>
          <w:rFonts w:ascii="Times New Roman" w:hAnsi="Times New Roman" w:cs="Times New Roman"/>
          <w:b/>
        </w:rPr>
        <w:t>, связанных с бизнесом организации-клиента</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Эксперт по исламским делам должен знать общие требования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и терминологию, методы и процессы, характерные для бизнеса клиента, а также ожидания рынка и конечного пользователя.</w:t>
      </w:r>
    </w:p>
    <w:p w:rsidR="006C1496" w:rsidRPr="00603248" w:rsidRDefault="006C1496"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C.5.2 Знание исламских требований к продуктам/процессам или услугам организации-клиента, чтобы они соответствовали концепции </w:t>
      </w:r>
      <w:proofErr w:type="spellStart"/>
      <w:r w:rsidRPr="00603248">
        <w:rPr>
          <w:rFonts w:ascii="Times New Roman" w:hAnsi="Times New Roman" w:cs="Times New Roman"/>
          <w:b/>
        </w:rPr>
        <w:t>Халал</w:t>
      </w:r>
      <w:proofErr w:type="spellEnd"/>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Эксперт по исламским </w:t>
      </w:r>
      <w:r w:rsidR="006C1496" w:rsidRPr="00603248">
        <w:rPr>
          <w:rFonts w:ascii="Times New Roman" w:hAnsi="Times New Roman" w:cs="Times New Roman"/>
        </w:rPr>
        <w:t>вопросам</w:t>
      </w:r>
      <w:r w:rsidRPr="00603248">
        <w:rPr>
          <w:rFonts w:ascii="Times New Roman" w:hAnsi="Times New Roman" w:cs="Times New Roman"/>
        </w:rPr>
        <w:t xml:space="preserve"> должен обладать глубокими и всесторонними знаниями исламских правил о продуктах/процессах/услугах, подлежащих сертификации, чтобы оценить их соответствие. Эта компетенция должна быть одобрена и санкционирована компетентным органом </w:t>
      </w:r>
      <w:proofErr w:type="spellStart"/>
      <w:r w:rsidRPr="00603248">
        <w:rPr>
          <w:rFonts w:ascii="Times New Roman" w:hAnsi="Times New Roman" w:cs="Times New Roman"/>
        </w:rPr>
        <w:t>Халал</w:t>
      </w:r>
      <w:proofErr w:type="spellEnd"/>
      <w:r w:rsidRPr="00603248">
        <w:rPr>
          <w:rFonts w:ascii="Times New Roman" w:hAnsi="Times New Roman" w:cs="Times New Roman"/>
        </w:rPr>
        <w:t xml:space="preserve"> (см. OIC/SMIIC 2, раздел 3.2.).</w:t>
      </w:r>
    </w:p>
    <w:p w:rsidR="005B119B" w:rsidRPr="00603248" w:rsidRDefault="005B119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C.5.3 Знание процессов органа по сертификации </w:t>
      </w:r>
      <w:proofErr w:type="spellStart"/>
      <w:r w:rsidRPr="00603248">
        <w:rPr>
          <w:rFonts w:ascii="Times New Roman" w:hAnsi="Times New Roman" w:cs="Times New Roman"/>
          <w:b/>
        </w:rPr>
        <w:t>Халал</w:t>
      </w:r>
      <w:proofErr w:type="spellEnd"/>
    </w:p>
    <w:p w:rsidR="008027FE" w:rsidRPr="00603248" w:rsidRDefault="005B119B" w:rsidP="008027FE">
      <w:pPr>
        <w:widowControl/>
        <w:ind w:firstLine="720"/>
        <w:jc w:val="both"/>
        <w:rPr>
          <w:rFonts w:ascii="Times New Roman" w:hAnsi="Times New Roman" w:cs="Times New Roman"/>
        </w:rPr>
      </w:pPr>
      <w:r w:rsidRPr="00603248">
        <w:rPr>
          <w:rFonts w:ascii="Times New Roman" w:hAnsi="Times New Roman" w:cs="Times New Roman"/>
        </w:rPr>
        <w:t>Эксперт по исламским вопросам</w:t>
      </w:r>
      <w:r w:rsidR="008027FE" w:rsidRPr="00603248">
        <w:rPr>
          <w:rFonts w:ascii="Times New Roman" w:hAnsi="Times New Roman" w:cs="Times New Roman"/>
        </w:rPr>
        <w:t xml:space="preserve"> должен иметь достаточный уровень знаний о процессах органа по сертификации </w:t>
      </w:r>
      <w:proofErr w:type="spellStart"/>
      <w:r w:rsidR="008027FE" w:rsidRPr="00603248">
        <w:rPr>
          <w:rFonts w:ascii="Times New Roman" w:hAnsi="Times New Roman" w:cs="Times New Roman"/>
        </w:rPr>
        <w:t>Халал</w:t>
      </w:r>
      <w:proofErr w:type="spellEnd"/>
      <w:r w:rsidR="008027FE" w:rsidRPr="00603248">
        <w:rPr>
          <w:rFonts w:ascii="Times New Roman" w:hAnsi="Times New Roman" w:cs="Times New Roman"/>
        </w:rPr>
        <w:t xml:space="preserve">, чтобы проводить аудит/оценку в соответствии с процедурами органа по сертификации </w:t>
      </w:r>
      <w:proofErr w:type="spellStart"/>
      <w:r w:rsidR="008027FE" w:rsidRPr="00603248">
        <w:rPr>
          <w:rFonts w:ascii="Times New Roman" w:hAnsi="Times New Roman" w:cs="Times New Roman"/>
        </w:rPr>
        <w:t>Халал</w:t>
      </w:r>
      <w:proofErr w:type="spellEnd"/>
      <w:r w:rsidR="008027FE" w:rsidRPr="00603248">
        <w:rPr>
          <w:rFonts w:ascii="Times New Roman" w:hAnsi="Times New Roman" w:cs="Times New Roman"/>
        </w:rPr>
        <w:t>.</w:t>
      </w:r>
    </w:p>
    <w:p w:rsidR="005B119B" w:rsidRPr="00603248" w:rsidRDefault="005B119B" w:rsidP="008027FE">
      <w:pPr>
        <w:widowControl/>
        <w:ind w:firstLine="720"/>
        <w:jc w:val="both"/>
        <w:rPr>
          <w:rFonts w:ascii="Times New Roman" w:hAnsi="Times New Roman" w:cs="Times New Roman"/>
        </w:rPr>
      </w:pPr>
    </w:p>
    <w:p w:rsidR="008027FE" w:rsidRPr="00603248" w:rsidRDefault="008027FE" w:rsidP="008027FE">
      <w:pPr>
        <w:widowControl/>
        <w:ind w:firstLine="720"/>
        <w:jc w:val="both"/>
        <w:rPr>
          <w:rFonts w:ascii="Times New Roman" w:hAnsi="Times New Roman" w:cs="Times New Roman"/>
          <w:b/>
        </w:rPr>
      </w:pPr>
      <w:r w:rsidRPr="00603248">
        <w:rPr>
          <w:rFonts w:ascii="Times New Roman" w:hAnsi="Times New Roman" w:cs="Times New Roman"/>
          <w:b/>
        </w:rPr>
        <w:t xml:space="preserve">C.5.4 Коммуникативные навыки, включая язык, проведение </w:t>
      </w:r>
      <w:r w:rsidR="005B119B" w:rsidRPr="00603248">
        <w:rPr>
          <w:rFonts w:ascii="Times New Roman" w:hAnsi="Times New Roman" w:cs="Times New Roman"/>
          <w:b/>
        </w:rPr>
        <w:t>собеседования</w:t>
      </w:r>
      <w:r w:rsidRPr="00603248">
        <w:rPr>
          <w:rFonts w:ascii="Times New Roman" w:hAnsi="Times New Roman" w:cs="Times New Roman"/>
          <w:b/>
        </w:rPr>
        <w:t>, презентацию</w:t>
      </w:r>
    </w:p>
    <w:p w:rsidR="008027FE" w:rsidRPr="00603248" w:rsidRDefault="008027FE" w:rsidP="008027FE">
      <w:pPr>
        <w:widowControl/>
        <w:ind w:firstLine="720"/>
        <w:jc w:val="both"/>
        <w:rPr>
          <w:rFonts w:ascii="Times New Roman" w:hAnsi="Times New Roman" w:cs="Times New Roman"/>
        </w:rPr>
      </w:pPr>
      <w:r w:rsidRPr="00603248">
        <w:rPr>
          <w:rFonts w:ascii="Times New Roman" w:hAnsi="Times New Roman" w:cs="Times New Roman"/>
        </w:rPr>
        <w:t xml:space="preserve">Эксперт по исламским делам должен уметь общаться </w:t>
      </w:r>
      <w:r w:rsidR="005B119B" w:rsidRPr="00603248">
        <w:rPr>
          <w:rFonts w:ascii="Times New Roman" w:hAnsi="Times New Roman" w:cs="Times New Roman"/>
        </w:rPr>
        <w:t>на дипломатическом уровне</w:t>
      </w:r>
      <w:r w:rsidRPr="00603248">
        <w:rPr>
          <w:rFonts w:ascii="Times New Roman" w:hAnsi="Times New Roman" w:cs="Times New Roman"/>
        </w:rPr>
        <w:t xml:space="preserve">. Эксперт по исламским </w:t>
      </w:r>
      <w:r w:rsidR="005B119B" w:rsidRPr="00603248">
        <w:rPr>
          <w:rFonts w:ascii="Times New Roman" w:eastAsia="Arial" w:hAnsi="Times New Roman" w:cs="Times New Roman"/>
          <w:lang w:val="kk-KZ" w:bidi="ru-RU"/>
        </w:rPr>
        <w:t>вопросам</w:t>
      </w:r>
      <w:r w:rsidRPr="00603248">
        <w:rPr>
          <w:rFonts w:ascii="Times New Roman" w:hAnsi="Times New Roman" w:cs="Times New Roman"/>
        </w:rPr>
        <w:t xml:space="preserve"> должен уметь получать информацию путем наблюдения и </w:t>
      </w:r>
      <w:r w:rsidR="005B119B" w:rsidRPr="00603248">
        <w:rPr>
          <w:rFonts w:ascii="Times New Roman" w:eastAsia="Arial" w:hAnsi="Times New Roman" w:cs="Times New Roman"/>
          <w:lang w:val="kk-KZ" w:bidi="ru-RU"/>
        </w:rPr>
        <w:t>собеседования</w:t>
      </w:r>
      <w:r w:rsidRPr="00603248">
        <w:rPr>
          <w:rFonts w:ascii="Times New Roman" w:hAnsi="Times New Roman" w:cs="Times New Roman"/>
        </w:rPr>
        <w:t>, отвечать на вопросы, подходящие для целей аудита/оценки, и выслушивать ответы на вопросы. Эксперт по исламским делам должен быть в состоянии представить понятные и приемлемые выводы и заключения, основанные на объективных доказательствах, собранных в ходе аудита/оценки.</w:t>
      </w:r>
      <w:r w:rsidR="005B119B" w:rsidRPr="00603248">
        <w:rPr>
          <w:rFonts w:ascii="Times New Roman" w:hAnsi="Times New Roman" w:cs="Times New Roman"/>
        </w:rPr>
        <w:t xml:space="preserve"> </w:t>
      </w:r>
    </w:p>
    <w:p w:rsidR="005B119B" w:rsidRPr="00603248" w:rsidRDefault="005B119B" w:rsidP="008027FE">
      <w:pPr>
        <w:widowControl/>
        <w:ind w:firstLine="720"/>
        <w:jc w:val="both"/>
        <w:rPr>
          <w:rFonts w:ascii="Times New Roman" w:hAnsi="Times New Roman" w:cs="Times New Roman"/>
        </w:rPr>
      </w:pPr>
    </w:p>
    <w:p w:rsidR="00BE1995" w:rsidRPr="00603248" w:rsidRDefault="00BE1995" w:rsidP="00BE1995">
      <w:pPr>
        <w:pStyle w:val="11"/>
        <w:ind w:firstLine="709"/>
        <w:jc w:val="both"/>
        <w:rPr>
          <w:b/>
          <w:sz w:val="24"/>
          <w:szCs w:val="24"/>
        </w:rPr>
      </w:pPr>
      <w:r w:rsidRPr="00603248">
        <w:rPr>
          <w:b/>
          <w:sz w:val="24"/>
          <w:szCs w:val="24"/>
        </w:rPr>
        <w:t>C.5.5 Навыки ведения записей по результатам аудита/оценки и составления отчетов (письменных и устных)</w:t>
      </w:r>
    </w:p>
    <w:p w:rsidR="00224656" w:rsidRPr="00603248" w:rsidRDefault="00BE1995" w:rsidP="00BE1995">
      <w:pPr>
        <w:pStyle w:val="11"/>
        <w:shd w:val="clear" w:color="auto" w:fill="auto"/>
        <w:ind w:firstLine="709"/>
        <w:jc w:val="both"/>
        <w:rPr>
          <w:sz w:val="24"/>
          <w:szCs w:val="24"/>
        </w:rPr>
      </w:pPr>
      <w:r w:rsidRPr="00603248">
        <w:rPr>
          <w:sz w:val="24"/>
          <w:szCs w:val="24"/>
        </w:rPr>
        <w:lastRenderedPageBreak/>
        <w:t>Эксперт по исламским вопросам должен быть способен систематически записывать информацию с источником и определять, какая информация имеет отношение к задаче аудита/оценки, и объяснять выводы.</w:t>
      </w: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224656" w:rsidRPr="00603248" w:rsidRDefault="00224656" w:rsidP="000E0AE8">
      <w:pPr>
        <w:pStyle w:val="11"/>
        <w:shd w:val="clear" w:color="auto" w:fill="auto"/>
        <w:ind w:firstLine="709"/>
        <w:jc w:val="both"/>
        <w:rPr>
          <w:sz w:val="24"/>
          <w:szCs w:val="24"/>
        </w:rPr>
      </w:pPr>
    </w:p>
    <w:p w:rsidR="00104557" w:rsidRPr="00603248" w:rsidRDefault="00104557" w:rsidP="00C46E07">
      <w:pPr>
        <w:pStyle w:val="Style13"/>
        <w:widowControl/>
        <w:ind w:firstLine="567"/>
        <w:jc w:val="center"/>
        <w:rPr>
          <w:rFonts w:ascii="Times New Roman" w:hAnsi="Times New Roman" w:cs="Times New Roman"/>
          <w:b/>
          <w:bCs/>
        </w:rPr>
      </w:pPr>
    </w:p>
    <w:p w:rsidR="008027FE" w:rsidRPr="00603248" w:rsidRDefault="008027FE"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603248" w:rsidRPr="00603248" w:rsidRDefault="00603248" w:rsidP="00C46E07">
      <w:pPr>
        <w:pStyle w:val="Style13"/>
        <w:widowControl/>
        <w:ind w:firstLine="567"/>
        <w:jc w:val="center"/>
        <w:rPr>
          <w:rFonts w:ascii="Times New Roman" w:hAnsi="Times New Roman" w:cs="Times New Roman"/>
          <w:b/>
          <w:bCs/>
        </w:rPr>
      </w:pPr>
    </w:p>
    <w:p w:rsidR="00603248" w:rsidRPr="00603248" w:rsidRDefault="00603248" w:rsidP="00C46E07">
      <w:pPr>
        <w:pStyle w:val="Style13"/>
        <w:widowControl/>
        <w:ind w:firstLine="567"/>
        <w:jc w:val="center"/>
        <w:rPr>
          <w:rFonts w:ascii="Times New Roman" w:hAnsi="Times New Roman" w:cs="Times New Roman"/>
          <w:b/>
          <w:bCs/>
        </w:rPr>
      </w:pPr>
    </w:p>
    <w:p w:rsidR="00603248" w:rsidRPr="00603248" w:rsidRDefault="00603248"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5B119B" w:rsidRPr="00603248" w:rsidRDefault="005B119B" w:rsidP="00C46E07">
      <w:pPr>
        <w:pStyle w:val="Style13"/>
        <w:widowControl/>
        <w:ind w:firstLine="567"/>
        <w:jc w:val="center"/>
        <w:rPr>
          <w:rFonts w:ascii="Times New Roman" w:hAnsi="Times New Roman" w:cs="Times New Roman"/>
          <w:b/>
          <w:bCs/>
        </w:rPr>
      </w:pPr>
    </w:p>
    <w:p w:rsidR="008027FE" w:rsidRPr="00603248" w:rsidRDefault="008027FE" w:rsidP="00C46E07">
      <w:pPr>
        <w:pStyle w:val="Style13"/>
        <w:widowControl/>
        <w:ind w:firstLine="567"/>
        <w:jc w:val="center"/>
        <w:rPr>
          <w:rFonts w:ascii="Times New Roman" w:hAnsi="Times New Roman" w:cs="Times New Roman"/>
          <w:b/>
          <w:bCs/>
        </w:rPr>
      </w:pPr>
    </w:p>
    <w:p w:rsidR="008027FE" w:rsidRPr="00603248" w:rsidRDefault="008027FE" w:rsidP="00C46E07">
      <w:pPr>
        <w:pStyle w:val="Style13"/>
        <w:widowControl/>
        <w:ind w:firstLine="567"/>
        <w:jc w:val="center"/>
        <w:rPr>
          <w:rFonts w:ascii="Times New Roman" w:hAnsi="Times New Roman" w:cs="Times New Roman"/>
          <w:b/>
          <w:bCs/>
        </w:rPr>
      </w:pPr>
    </w:p>
    <w:p w:rsidR="008027FE" w:rsidRPr="00603248" w:rsidRDefault="008027FE" w:rsidP="00C46E07">
      <w:pPr>
        <w:pStyle w:val="Style13"/>
        <w:widowControl/>
        <w:ind w:firstLine="567"/>
        <w:jc w:val="center"/>
        <w:rPr>
          <w:rFonts w:ascii="Times New Roman" w:hAnsi="Times New Roman" w:cs="Times New Roman"/>
          <w:b/>
          <w:bCs/>
        </w:rPr>
      </w:pPr>
    </w:p>
    <w:p w:rsidR="008027FE" w:rsidRPr="00603248" w:rsidRDefault="008027FE" w:rsidP="00C46E07">
      <w:pPr>
        <w:pStyle w:val="Style13"/>
        <w:widowControl/>
        <w:ind w:firstLine="567"/>
        <w:jc w:val="center"/>
        <w:rPr>
          <w:rFonts w:ascii="Times New Roman" w:hAnsi="Times New Roman" w:cs="Times New Roman"/>
          <w:b/>
          <w:bCs/>
        </w:rPr>
      </w:pPr>
    </w:p>
    <w:p w:rsidR="00603248" w:rsidRPr="00603248" w:rsidRDefault="00603248" w:rsidP="00603248">
      <w:pPr>
        <w:pStyle w:val="Style13"/>
        <w:widowControl/>
        <w:ind w:firstLine="567"/>
        <w:jc w:val="center"/>
        <w:rPr>
          <w:rFonts w:ascii="Times New Roman" w:hAnsi="Times New Roman" w:cs="Times New Roman"/>
          <w:b/>
          <w:bCs/>
        </w:rPr>
      </w:pPr>
      <w:r w:rsidRPr="00603248">
        <w:rPr>
          <w:rFonts w:ascii="Times New Roman" w:hAnsi="Times New Roman" w:cs="Times New Roman"/>
          <w:b/>
          <w:bCs/>
        </w:rPr>
        <w:lastRenderedPageBreak/>
        <w:t>Приложение Д.А</w:t>
      </w:r>
    </w:p>
    <w:p w:rsidR="00603248" w:rsidRPr="00603248" w:rsidRDefault="00603248" w:rsidP="00603248">
      <w:pPr>
        <w:pStyle w:val="Style13"/>
        <w:widowControl/>
        <w:ind w:firstLine="567"/>
        <w:jc w:val="center"/>
        <w:rPr>
          <w:rFonts w:ascii="Times New Roman" w:hAnsi="Times New Roman" w:cs="Times New Roman"/>
          <w:bCs/>
          <w:i/>
        </w:rPr>
      </w:pPr>
      <w:r w:rsidRPr="00603248">
        <w:rPr>
          <w:rFonts w:ascii="Times New Roman" w:hAnsi="Times New Roman" w:cs="Times New Roman"/>
          <w:bCs/>
          <w:i/>
        </w:rPr>
        <w:t>(справочное)</w:t>
      </w:r>
    </w:p>
    <w:p w:rsidR="00603248" w:rsidRPr="00603248" w:rsidRDefault="00603248" w:rsidP="00603248">
      <w:pPr>
        <w:pStyle w:val="Style13"/>
        <w:widowControl/>
        <w:ind w:firstLine="567"/>
        <w:jc w:val="center"/>
        <w:rPr>
          <w:rFonts w:ascii="Times New Roman" w:hAnsi="Times New Roman" w:cs="Times New Roman"/>
          <w:b/>
          <w:bCs/>
        </w:rPr>
      </w:pPr>
    </w:p>
    <w:p w:rsidR="00603248" w:rsidRPr="00603248" w:rsidRDefault="00603248" w:rsidP="00603248">
      <w:pPr>
        <w:pStyle w:val="Style13"/>
        <w:widowControl/>
        <w:ind w:firstLine="567"/>
        <w:jc w:val="both"/>
        <w:rPr>
          <w:rFonts w:ascii="Times New Roman" w:hAnsi="Times New Roman" w:cs="Times New Roman"/>
          <w:bCs/>
        </w:rPr>
      </w:pPr>
      <w:r w:rsidRPr="00603248">
        <w:rPr>
          <w:rFonts w:ascii="Times New Roman" w:hAnsi="Times New Roman" w:cs="Times New Roman"/>
          <w:bCs/>
        </w:rPr>
        <w:t>Таблиц</w:t>
      </w:r>
      <w:r w:rsidRPr="00603248">
        <w:rPr>
          <w:rFonts w:ascii="Times New Roman" w:hAnsi="Times New Roman" w:cs="Times New Roman"/>
          <w:bCs/>
        </w:rPr>
        <w:t>а Д.А. – Сведения о соответствии национальных стандартов ссылочным</w:t>
      </w:r>
      <w:r w:rsidRPr="00603248">
        <w:rPr>
          <w:rFonts w:ascii="Times New Roman" w:hAnsi="Times New Roman" w:cs="Times New Roman"/>
          <w:bCs/>
        </w:rPr>
        <w:t xml:space="preserve"> </w:t>
      </w:r>
      <w:r w:rsidRPr="00603248">
        <w:rPr>
          <w:rFonts w:ascii="Times New Roman" w:hAnsi="Times New Roman" w:cs="Times New Roman"/>
          <w:bCs/>
        </w:rPr>
        <w:t>международным стандартам</w:t>
      </w:r>
    </w:p>
    <w:p w:rsidR="00603248" w:rsidRPr="00603248" w:rsidRDefault="00603248" w:rsidP="00603248">
      <w:pPr>
        <w:pStyle w:val="Style13"/>
        <w:widowControl/>
        <w:ind w:firstLine="567"/>
        <w:jc w:val="center"/>
        <w:rPr>
          <w:rFonts w:ascii="Times New Roman" w:hAnsi="Times New Roman" w:cs="Times New Roman"/>
          <w:b/>
          <w:bCs/>
        </w:rPr>
      </w:pPr>
    </w:p>
    <w:tbl>
      <w:tblPr>
        <w:tblStyle w:val="ab"/>
        <w:tblW w:w="0" w:type="auto"/>
        <w:jc w:val="center"/>
        <w:tblLook w:val="04A0" w:firstRow="1" w:lastRow="0" w:firstColumn="1" w:lastColumn="0" w:noHBand="0" w:noVBand="1"/>
      </w:tblPr>
      <w:tblGrid>
        <w:gridCol w:w="3794"/>
        <w:gridCol w:w="1537"/>
        <w:gridCol w:w="3511"/>
      </w:tblGrid>
      <w:tr w:rsidR="00603248" w:rsidRPr="00603248" w:rsidTr="00603248">
        <w:trPr>
          <w:jc w:val="center"/>
        </w:trPr>
        <w:tc>
          <w:tcPr>
            <w:tcW w:w="3794" w:type="dxa"/>
            <w:tcBorders>
              <w:bottom w:val="double" w:sz="4" w:space="0" w:color="auto"/>
            </w:tcBorders>
            <w:vAlign w:val="center"/>
          </w:tcPr>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Обозначение и наименование</w:t>
            </w:r>
          </w:p>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международного стандарта</w:t>
            </w:r>
          </w:p>
          <w:p w:rsidR="00603248" w:rsidRPr="00603248" w:rsidRDefault="00603248" w:rsidP="00603248">
            <w:pPr>
              <w:pStyle w:val="Style13"/>
              <w:widowControl/>
              <w:jc w:val="center"/>
              <w:rPr>
                <w:rFonts w:ascii="Times New Roman" w:hAnsi="Times New Roman" w:cs="Times New Roman"/>
                <w:b/>
                <w:bCs/>
                <w:sz w:val="22"/>
                <w:szCs w:val="20"/>
              </w:rPr>
            </w:pPr>
            <w:proofErr w:type="gramStart"/>
            <w:r w:rsidRPr="00603248">
              <w:rPr>
                <w:rFonts w:ascii="Times New Roman" w:hAnsi="Times New Roman" w:cs="Times New Roman"/>
                <w:b/>
                <w:bCs/>
                <w:sz w:val="22"/>
                <w:szCs w:val="20"/>
              </w:rPr>
              <w:t>(международного документа</w:t>
            </w:r>
            <w:proofErr w:type="gramEnd"/>
          </w:p>
        </w:tc>
        <w:tc>
          <w:tcPr>
            <w:tcW w:w="1537" w:type="dxa"/>
            <w:tcBorders>
              <w:bottom w:val="double" w:sz="4" w:space="0" w:color="auto"/>
            </w:tcBorders>
            <w:vAlign w:val="center"/>
          </w:tcPr>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Степень</w:t>
            </w:r>
          </w:p>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соответствия</w:t>
            </w:r>
          </w:p>
          <w:p w:rsidR="00603248" w:rsidRPr="00603248" w:rsidRDefault="00603248" w:rsidP="00603248">
            <w:pPr>
              <w:pStyle w:val="Style13"/>
              <w:widowControl/>
              <w:jc w:val="center"/>
              <w:rPr>
                <w:rFonts w:ascii="Times New Roman" w:hAnsi="Times New Roman" w:cs="Times New Roman"/>
                <w:b/>
                <w:bCs/>
                <w:sz w:val="22"/>
                <w:szCs w:val="20"/>
              </w:rPr>
            </w:pPr>
          </w:p>
        </w:tc>
        <w:tc>
          <w:tcPr>
            <w:tcW w:w="3511" w:type="dxa"/>
            <w:tcBorders>
              <w:bottom w:val="double" w:sz="4" w:space="0" w:color="auto"/>
            </w:tcBorders>
            <w:vAlign w:val="center"/>
          </w:tcPr>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Обозначение и наименование</w:t>
            </w:r>
          </w:p>
          <w:p w:rsidR="00603248" w:rsidRPr="00603248" w:rsidRDefault="00603248" w:rsidP="00603248">
            <w:pPr>
              <w:pStyle w:val="Style13"/>
              <w:widowControl/>
              <w:jc w:val="center"/>
              <w:rPr>
                <w:rFonts w:ascii="Times New Roman" w:hAnsi="Times New Roman" w:cs="Times New Roman"/>
                <w:b/>
                <w:bCs/>
                <w:sz w:val="22"/>
                <w:szCs w:val="20"/>
              </w:rPr>
            </w:pPr>
            <w:r w:rsidRPr="00603248">
              <w:rPr>
                <w:rFonts w:ascii="Times New Roman" w:hAnsi="Times New Roman" w:cs="Times New Roman"/>
                <w:b/>
                <w:bCs/>
                <w:sz w:val="22"/>
                <w:szCs w:val="20"/>
              </w:rPr>
              <w:t>национального стандарта</w:t>
            </w:r>
          </w:p>
        </w:tc>
      </w:tr>
      <w:tr w:rsidR="00603248" w:rsidRPr="00603248" w:rsidTr="00603248">
        <w:trPr>
          <w:jc w:val="center"/>
        </w:trPr>
        <w:tc>
          <w:tcPr>
            <w:tcW w:w="3794" w:type="dxa"/>
            <w:tcBorders>
              <w:top w:val="double" w:sz="4" w:space="0" w:color="auto"/>
            </w:tcBorders>
          </w:tcPr>
          <w:p w:rsidR="00603248" w:rsidRPr="00603248" w:rsidRDefault="00603248" w:rsidP="00603248">
            <w:pPr>
              <w:pStyle w:val="Style13"/>
              <w:widowControl/>
              <w:jc w:val="both"/>
              <w:rPr>
                <w:rFonts w:ascii="Times New Roman" w:hAnsi="Times New Roman" w:cs="Times New Roman"/>
                <w:bCs/>
                <w:sz w:val="22"/>
                <w:szCs w:val="20"/>
              </w:rPr>
            </w:pPr>
            <w:r w:rsidRPr="00603248">
              <w:rPr>
                <w:rFonts w:ascii="Times New Roman" w:hAnsi="Times New Roman" w:cs="Times New Roman"/>
                <w:bCs/>
                <w:sz w:val="22"/>
                <w:szCs w:val="20"/>
                <w:lang w:val="en-US"/>
              </w:rPr>
              <w:t>ISO/IEC 17065:2012 Conformity assessment — Requirements for bodies certifying products, processes and services (</w:t>
            </w:r>
            <w:r w:rsidRPr="00603248">
              <w:rPr>
                <w:rFonts w:ascii="Times New Roman" w:hAnsi="Times New Roman" w:cs="Times New Roman"/>
                <w:bCs/>
                <w:sz w:val="22"/>
                <w:szCs w:val="20"/>
              </w:rPr>
              <w:t>Оценка</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соответствия</w:t>
            </w:r>
            <w:r w:rsidRPr="00603248">
              <w:rPr>
                <w:rFonts w:ascii="Times New Roman" w:hAnsi="Times New Roman" w:cs="Times New Roman"/>
                <w:bCs/>
                <w:sz w:val="22"/>
                <w:szCs w:val="20"/>
                <w:lang w:val="en-US"/>
              </w:rPr>
              <w:t xml:space="preserve">. </w:t>
            </w:r>
            <w:proofErr w:type="gramStart"/>
            <w:r w:rsidRPr="00603248">
              <w:rPr>
                <w:rFonts w:ascii="Times New Roman" w:hAnsi="Times New Roman" w:cs="Times New Roman"/>
                <w:bCs/>
                <w:sz w:val="22"/>
                <w:szCs w:val="20"/>
              </w:rPr>
              <w:t>Требования к органам по сертификаци</w:t>
            </w:r>
            <w:r>
              <w:rPr>
                <w:rFonts w:ascii="Times New Roman" w:hAnsi="Times New Roman" w:cs="Times New Roman"/>
                <w:bCs/>
                <w:sz w:val="22"/>
                <w:szCs w:val="20"/>
              </w:rPr>
              <w:t>и продукции, процессов и услуг)</w:t>
            </w:r>
            <w:proofErr w:type="gramEnd"/>
          </w:p>
        </w:tc>
        <w:tc>
          <w:tcPr>
            <w:tcW w:w="1537" w:type="dxa"/>
            <w:tcBorders>
              <w:top w:val="double" w:sz="4" w:space="0" w:color="auto"/>
            </w:tcBorders>
          </w:tcPr>
          <w:p w:rsidR="00603248" w:rsidRPr="00603248" w:rsidRDefault="00603248" w:rsidP="00603248">
            <w:pPr>
              <w:pStyle w:val="Style13"/>
              <w:widowControl/>
              <w:jc w:val="center"/>
              <w:rPr>
                <w:rFonts w:ascii="Times New Roman" w:hAnsi="Times New Roman" w:cs="Times New Roman"/>
                <w:b/>
                <w:bCs/>
                <w:sz w:val="22"/>
                <w:szCs w:val="20"/>
              </w:rPr>
            </w:pPr>
          </w:p>
        </w:tc>
        <w:tc>
          <w:tcPr>
            <w:tcW w:w="3511" w:type="dxa"/>
            <w:tcBorders>
              <w:top w:val="double" w:sz="4" w:space="0" w:color="auto"/>
            </w:tcBorders>
          </w:tcPr>
          <w:p w:rsidR="00603248" w:rsidRPr="00603248" w:rsidRDefault="00603248" w:rsidP="00603248">
            <w:pPr>
              <w:pStyle w:val="Style13"/>
              <w:widowControl/>
              <w:jc w:val="center"/>
              <w:rPr>
                <w:rFonts w:ascii="Times New Roman" w:hAnsi="Times New Roman" w:cs="Times New Roman"/>
                <w:b/>
                <w:bCs/>
                <w:sz w:val="22"/>
                <w:szCs w:val="20"/>
              </w:rPr>
            </w:pPr>
          </w:p>
        </w:tc>
      </w:tr>
      <w:tr w:rsidR="00603248" w:rsidRPr="00603248" w:rsidTr="00603248">
        <w:trPr>
          <w:jc w:val="center"/>
        </w:trPr>
        <w:tc>
          <w:tcPr>
            <w:tcW w:w="3794" w:type="dxa"/>
          </w:tcPr>
          <w:p w:rsidR="00603248" w:rsidRPr="00603248" w:rsidRDefault="00603248" w:rsidP="00603248">
            <w:pPr>
              <w:pStyle w:val="Style13"/>
              <w:widowControl/>
              <w:jc w:val="both"/>
              <w:rPr>
                <w:rFonts w:ascii="Times New Roman" w:hAnsi="Times New Roman" w:cs="Times New Roman"/>
                <w:bCs/>
                <w:sz w:val="22"/>
                <w:szCs w:val="20"/>
              </w:rPr>
            </w:pPr>
            <w:r w:rsidRPr="00603248">
              <w:rPr>
                <w:rFonts w:ascii="Times New Roman" w:hAnsi="Times New Roman" w:cs="Times New Roman"/>
                <w:bCs/>
                <w:sz w:val="22"/>
                <w:szCs w:val="20"/>
                <w:lang w:val="en-US"/>
              </w:rPr>
              <w:t>ISO/IEC 17000:2004 Conformity assessment — Vocabulary and general principles (</w:t>
            </w:r>
            <w:r w:rsidRPr="00603248">
              <w:rPr>
                <w:rFonts w:ascii="Times New Roman" w:hAnsi="Times New Roman" w:cs="Times New Roman"/>
                <w:bCs/>
                <w:sz w:val="22"/>
                <w:szCs w:val="20"/>
              </w:rPr>
              <w:t>Оценка</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соответствия</w:t>
            </w:r>
            <w:r w:rsidRPr="00603248">
              <w:rPr>
                <w:rFonts w:ascii="Times New Roman" w:hAnsi="Times New Roman" w:cs="Times New Roman"/>
                <w:bCs/>
                <w:sz w:val="22"/>
                <w:szCs w:val="20"/>
                <w:lang w:val="en-US"/>
              </w:rPr>
              <w:t xml:space="preserve">. </w:t>
            </w:r>
            <w:proofErr w:type="gramStart"/>
            <w:r w:rsidRPr="00603248">
              <w:rPr>
                <w:rFonts w:ascii="Times New Roman" w:hAnsi="Times New Roman" w:cs="Times New Roman"/>
                <w:bCs/>
                <w:sz w:val="22"/>
                <w:szCs w:val="20"/>
              </w:rPr>
              <w:t>Словарь</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и</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общие</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принципы</w:t>
            </w:r>
            <w:r w:rsidRPr="00603248">
              <w:rPr>
                <w:rFonts w:ascii="Times New Roman" w:hAnsi="Times New Roman" w:cs="Times New Roman"/>
                <w:bCs/>
                <w:sz w:val="22"/>
                <w:szCs w:val="20"/>
                <w:lang w:val="en-US"/>
              </w:rPr>
              <w:t>);</w:t>
            </w:r>
            <w:proofErr w:type="gramEnd"/>
          </w:p>
        </w:tc>
        <w:tc>
          <w:tcPr>
            <w:tcW w:w="1537" w:type="dxa"/>
          </w:tcPr>
          <w:p w:rsidR="00603248" w:rsidRPr="00603248" w:rsidRDefault="00603248" w:rsidP="00603248">
            <w:pPr>
              <w:pStyle w:val="Style13"/>
              <w:widowControl/>
              <w:jc w:val="center"/>
              <w:rPr>
                <w:rFonts w:ascii="Times New Roman" w:hAnsi="Times New Roman" w:cs="Times New Roman"/>
                <w:b/>
                <w:bCs/>
                <w:sz w:val="22"/>
                <w:szCs w:val="20"/>
              </w:rPr>
            </w:pPr>
          </w:p>
        </w:tc>
        <w:tc>
          <w:tcPr>
            <w:tcW w:w="3511" w:type="dxa"/>
          </w:tcPr>
          <w:p w:rsidR="00603248" w:rsidRPr="00603248" w:rsidRDefault="00603248" w:rsidP="00603248">
            <w:pPr>
              <w:pStyle w:val="Style13"/>
              <w:widowControl/>
              <w:jc w:val="center"/>
              <w:rPr>
                <w:rFonts w:ascii="Times New Roman" w:hAnsi="Times New Roman" w:cs="Times New Roman"/>
                <w:b/>
                <w:bCs/>
                <w:sz w:val="22"/>
                <w:szCs w:val="20"/>
              </w:rPr>
            </w:pPr>
          </w:p>
        </w:tc>
      </w:tr>
      <w:tr w:rsidR="00603248" w:rsidRPr="00603248" w:rsidTr="00603248">
        <w:trPr>
          <w:jc w:val="center"/>
        </w:trPr>
        <w:tc>
          <w:tcPr>
            <w:tcW w:w="3794" w:type="dxa"/>
          </w:tcPr>
          <w:p w:rsidR="00603248" w:rsidRPr="00603248" w:rsidRDefault="00603248" w:rsidP="00603248">
            <w:pPr>
              <w:pStyle w:val="Style13"/>
              <w:widowControl/>
              <w:jc w:val="both"/>
              <w:rPr>
                <w:rFonts w:ascii="Times New Roman" w:hAnsi="Times New Roman" w:cs="Times New Roman"/>
                <w:bCs/>
                <w:sz w:val="22"/>
                <w:szCs w:val="20"/>
              </w:rPr>
            </w:pPr>
            <w:r w:rsidRPr="00603248">
              <w:rPr>
                <w:rFonts w:ascii="Times New Roman" w:hAnsi="Times New Roman" w:cs="Times New Roman"/>
                <w:bCs/>
                <w:sz w:val="22"/>
                <w:szCs w:val="20"/>
                <w:lang w:val="en-US"/>
              </w:rPr>
              <w:t>ISO/IEC 17020:2012 Conformity assessment -- Requirements for the operation of various types of bodies performing inspection (</w:t>
            </w:r>
            <w:r w:rsidRPr="00603248">
              <w:rPr>
                <w:rFonts w:ascii="Times New Roman" w:hAnsi="Times New Roman" w:cs="Times New Roman"/>
                <w:bCs/>
                <w:sz w:val="22"/>
                <w:szCs w:val="20"/>
              </w:rPr>
              <w:t>Оценка</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соответствия</w:t>
            </w:r>
            <w:r w:rsidRPr="00603248">
              <w:rPr>
                <w:rFonts w:ascii="Times New Roman" w:hAnsi="Times New Roman" w:cs="Times New Roman"/>
                <w:bCs/>
                <w:sz w:val="22"/>
                <w:szCs w:val="20"/>
                <w:lang w:val="en-US"/>
              </w:rPr>
              <w:t xml:space="preserve">. </w:t>
            </w:r>
            <w:proofErr w:type="gramStart"/>
            <w:r w:rsidRPr="00603248">
              <w:rPr>
                <w:rFonts w:ascii="Times New Roman" w:hAnsi="Times New Roman" w:cs="Times New Roman"/>
                <w:bCs/>
                <w:sz w:val="22"/>
                <w:szCs w:val="20"/>
              </w:rPr>
              <w:t>Требования</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к</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работе</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различных</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типов</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органов</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инспекции</w:t>
            </w:r>
            <w:r w:rsidRPr="00603248">
              <w:rPr>
                <w:rFonts w:ascii="Times New Roman" w:hAnsi="Times New Roman" w:cs="Times New Roman"/>
                <w:bCs/>
                <w:sz w:val="22"/>
                <w:szCs w:val="20"/>
                <w:lang w:val="en-US"/>
              </w:rPr>
              <w:t>)</w:t>
            </w:r>
            <w:proofErr w:type="gramEnd"/>
          </w:p>
        </w:tc>
        <w:tc>
          <w:tcPr>
            <w:tcW w:w="1537" w:type="dxa"/>
          </w:tcPr>
          <w:p w:rsidR="00603248" w:rsidRPr="00603248" w:rsidRDefault="00603248" w:rsidP="00603248">
            <w:pPr>
              <w:pStyle w:val="Style13"/>
              <w:widowControl/>
              <w:jc w:val="center"/>
              <w:rPr>
                <w:rFonts w:ascii="Times New Roman" w:hAnsi="Times New Roman" w:cs="Times New Roman"/>
                <w:b/>
                <w:bCs/>
                <w:sz w:val="22"/>
                <w:szCs w:val="20"/>
              </w:rPr>
            </w:pPr>
          </w:p>
        </w:tc>
        <w:tc>
          <w:tcPr>
            <w:tcW w:w="3511" w:type="dxa"/>
          </w:tcPr>
          <w:p w:rsidR="00603248" w:rsidRPr="00603248" w:rsidRDefault="00603248" w:rsidP="00603248">
            <w:pPr>
              <w:pStyle w:val="Style13"/>
              <w:widowControl/>
              <w:jc w:val="center"/>
              <w:rPr>
                <w:rFonts w:ascii="Times New Roman" w:hAnsi="Times New Roman" w:cs="Times New Roman"/>
                <w:b/>
                <w:bCs/>
                <w:sz w:val="22"/>
                <w:szCs w:val="20"/>
              </w:rPr>
            </w:pPr>
          </w:p>
        </w:tc>
      </w:tr>
      <w:tr w:rsidR="00603248" w:rsidRPr="00603248" w:rsidTr="00603248">
        <w:trPr>
          <w:jc w:val="center"/>
        </w:trPr>
        <w:tc>
          <w:tcPr>
            <w:tcW w:w="3794" w:type="dxa"/>
          </w:tcPr>
          <w:p w:rsidR="00603248" w:rsidRPr="00603248" w:rsidRDefault="00603248" w:rsidP="00603248">
            <w:pPr>
              <w:pStyle w:val="Style13"/>
              <w:widowControl/>
              <w:jc w:val="both"/>
              <w:rPr>
                <w:rFonts w:ascii="Times New Roman" w:hAnsi="Times New Roman" w:cs="Times New Roman"/>
                <w:bCs/>
                <w:sz w:val="22"/>
                <w:szCs w:val="20"/>
                <w:lang w:val="en-US"/>
              </w:rPr>
            </w:pPr>
            <w:r w:rsidRPr="00603248">
              <w:rPr>
                <w:rFonts w:ascii="Times New Roman" w:hAnsi="Times New Roman" w:cs="Times New Roman"/>
                <w:bCs/>
                <w:sz w:val="22"/>
                <w:szCs w:val="20"/>
                <w:lang w:val="en-US"/>
              </w:rPr>
              <w:t>ISO/IEC 17025:2017 General requirements for the competence of testing and calibration laboratories (</w:t>
            </w:r>
            <w:r w:rsidRPr="00603248">
              <w:rPr>
                <w:rFonts w:ascii="Times New Roman" w:hAnsi="Times New Roman" w:cs="Times New Roman"/>
                <w:bCs/>
                <w:sz w:val="22"/>
                <w:szCs w:val="20"/>
              </w:rPr>
              <w:t>Общие</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требования</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к</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компетенции</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испытательных</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и</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калибровочных</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лабораторий</w:t>
            </w:r>
            <w:r w:rsidRPr="00603248">
              <w:rPr>
                <w:rFonts w:ascii="Times New Roman" w:hAnsi="Times New Roman" w:cs="Times New Roman"/>
                <w:bCs/>
                <w:sz w:val="22"/>
                <w:szCs w:val="20"/>
                <w:lang w:val="en-US"/>
              </w:rPr>
              <w:t>)</w:t>
            </w:r>
          </w:p>
        </w:tc>
        <w:tc>
          <w:tcPr>
            <w:tcW w:w="1537"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c>
          <w:tcPr>
            <w:tcW w:w="3511"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r>
      <w:tr w:rsidR="00603248" w:rsidRPr="00603248" w:rsidTr="00603248">
        <w:trPr>
          <w:jc w:val="center"/>
        </w:trPr>
        <w:tc>
          <w:tcPr>
            <w:tcW w:w="3794" w:type="dxa"/>
          </w:tcPr>
          <w:p w:rsidR="00603248" w:rsidRPr="00603248" w:rsidRDefault="00603248" w:rsidP="00603248">
            <w:pPr>
              <w:pStyle w:val="Style13"/>
              <w:widowControl/>
              <w:jc w:val="both"/>
              <w:rPr>
                <w:rFonts w:ascii="Times New Roman" w:hAnsi="Times New Roman" w:cs="Times New Roman"/>
                <w:bCs/>
                <w:sz w:val="22"/>
                <w:szCs w:val="20"/>
                <w:lang w:val="en-US"/>
              </w:rPr>
            </w:pPr>
            <w:r w:rsidRPr="00603248">
              <w:rPr>
                <w:rFonts w:ascii="Times New Roman" w:hAnsi="Times New Roman" w:cs="Times New Roman"/>
                <w:bCs/>
                <w:sz w:val="22"/>
                <w:szCs w:val="20"/>
                <w:lang w:val="en-US"/>
              </w:rPr>
              <w:t>ISO 9000:2015 Quality management systems -- Fundamentals and vocabulary (</w:t>
            </w:r>
            <w:r w:rsidRPr="00603248">
              <w:rPr>
                <w:rFonts w:ascii="Times New Roman" w:hAnsi="Times New Roman" w:cs="Times New Roman"/>
                <w:bCs/>
                <w:sz w:val="22"/>
                <w:szCs w:val="20"/>
              </w:rPr>
              <w:t>Системы</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менеджмента</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качества</w:t>
            </w:r>
            <w:r w:rsidRPr="00603248">
              <w:rPr>
                <w:rFonts w:ascii="Times New Roman" w:hAnsi="Times New Roman" w:cs="Times New Roman"/>
                <w:bCs/>
                <w:sz w:val="22"/>
                <w:szCs w:val="20"/>
                <w:lang w:val="en-US"/>
              </w:rPr>
              <w:t xml:space="preserve">. </w:t>
            </w:r>
            <w:proofErr w:type="gramStart"/>
            <w:r w:rsidRPr="00603248">
              <w:rPr>
                <w:rFonts w:ascii="Times New Roman" w:hAnsi="Times New Roman" w:cs="Times New Roman"/>
                <w:bCs/>
                <w:sz w:val="22"/>
                <w:szCs w:val="20"/>
              </w:rPr>
              <w:t>Основные положения и словарь)</w:t>
            </w:r>
            <w:proofErr w:type="gramEnd"/>
          </w:p>
        </w:tc>
        <w:tc>
          <w:tcPr>
            <w:tcW w:w="1537"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c>
          <w:tcPr>
            <w:tcW w:w="3511"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r>
      <w:tr w:rsidR="00603248" w:rsidRPr="00603248" w:rsidTr="00603248">
        <w:trPr>
          <w:jc w:val="center"/>
        </w:trPr>
        <w:tc>
          <w:tcPr>
            <w:tcW w:w="3794" w:type="dxa"/>
          </w:tcPr>
          <w:p w:rsidR="00603248" w:rsidRPr="00603248" w:rsidRDefault="00603248" w:rsidP="00603248">
            <w:pPr>
              <w:pStyle w:val="Style13"/>
              <w:widowControl/>
              <w:jc w:val="both"/>
              <w:rPr>
                <w:rFonts w:ascii="Times New Roman" w:hAnsi="Times New Roman" w:cs="Times New Roman"/>
                <w:b/>
                <w:bCs/>
                <w:sz w:val="22"/>
                <w:szCs w:val="20"/>
                <w:lang w:val="en-US"/>
              </w:rPr>
            </w:pPr>
            <w:r w:rsidRPr="00603248">
              <w:rPr>
                <w:rFonts w:ascii="Times New Roman" w:hAnsi="Times New Roman" w:cs="Times New Roman"/>
                <w:bCs/>
                <w:sz w:val="22"/>
                <w:szCs w:val="20"/>
                <w:lang w:val="en-US"/>
              </w:rPr>
              <w:t>ISO/TS 22003:2013 Food safety management systems -- Requirements for bodies providing audit and certification of food safety management systems (</w:t>
            </w:r>
            <w:r w:rsidRPr="00603248">
              <w:rPr>
                <w:rFonts w:ascii="Times New Roman" w:hAnsi="Times New Roman" w:cs="Times New Roman"/>
                <w:bCs/>
                <w:sz w:val="22"/>
                <w:szCs w:val="20"/>
              </w:rPr>
              <w:t>Системы</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менеджмента</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безопасности</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пищевых</w:t>
            </w:r>
            <w:r w:rsidRPr="00603248">
              <w:rPr>
                <w:rFonts w:ascii="Times New Roman" w:hAnsi="Times New Roman" w:cs="Times New Roman"/>
                <w:bCs/>
                <w:sz w:val="22"/>
                <w:szCs w:val="20"/>
                <w:lang w:val="en-US"/>
              </w:rPr>
              <w:t xml:space="preserve"> </w:t>
            </w:r>
            <w:r w:rsidRPr="00603248">
              <w:rPr>
                <w:rFonts w:ascii="Times New Roman" w:hAnsi="Times New Roman" w:cs="Times New Roman"/>
                <w:bCs/>
                <w:sz w:val="22"/>
                <w:szCs w:val="20"/>
              </w:rPr>
              <w:t>продуктов</w:t>
            </w:r>
            <w:r w:rsidRPr="00603248">
              <w:rPr>
                <w:rFonts w:ascii="Times New Roman" w:hAnsi="Times New Roman" w:cs="Times New Roman"/>
                <w:bCs/>
                <w:sz w:val="22"/>
                <w:szCs w:val="20"/>
                <w:lang w:val="en-US"/>
              </w:rPr>
              <w:t xml:space="preserve">. </w:t>
            </w:r>
            <w:proofErr w:type="gramStart"/>
            <w:r w:rsidRPr="00603248">
              <w:rPr>
                <w:rFonts w:ascii="Times New Roman" w:hAnsi="Times New Roman" w:cs="Times New Roman"/>
                <w:bCs/>
                <w:sz w:val="22"/>
                <w:szCs w:val="20"/>
              </w:rPr>
              <w:t>Требования к органам, проводящим аудит и сертификацию систем менеджмента безопасности пищевых продуктов)</w:t>
            </w:r>
            <w:proofErr w:type="gramEnd"/>
          </w:p>
        </w:tc>
        <w:tc>
          <w:tcPr>
            <w:tcW w:w="1537"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c>
          <w:tcPr>
            <w:tcW w:w="3511" w:type="dxa"/>
          </w:tcPr>
          <w:p w:rsidR="00603248" w:rsidRPr="00603248" w:rsidRDefault="00603248" w:rsidP="00603248">
            <w:pPr>
              <w:pStyle w:val="Style13"/>
              <w:widowControl/>
              <w:jc w:val="center"/>
              <w:rPr>
                <w:rFonts w:ascii="Times New Roman" w:hAnsi="Times New Roman" w:cs="Times New Roman"/>
                <w:b/>
                <w:bCs/>
                <w:sz w:val="22"/>
                <w:szCs w:val="20"/>
                <w:lang w:val="en-US"/>
              </w:rPr>
            </w:pPr>
          </w:p>
        </w:tc>
      </w:tr>
    </w:tbl>
    <w:p w:rsidR="00603248" w:rsidRPr="00603248" w:rsidRDefault="00603248" w:rsidP="00C46E07">
      <w:pPr>
        <w:pStyle w:val="Style13"/>
        <w:widowControl/>
        <w:ind w:firstLine="567"/>
        <w:jc w:val="center"/>
        <w:rPr>
          <w:rFonts w:ascii="Times New Roman" w:hAnsi="Times New Roman" w:cs="Times New Roman"/>
          <w:b/>
          <w:bCs/>
          <w:lang w:val="en-US"/>
        </w:rPr>
      </w:pPr>
    </w:p>
    <w:p w:rsidR="00603248" w:rsidRPr="00603248" w:rsidRDefault="00603248" w:rsidP="00C46E07">
      <w:pPr>
        <w:pStyle w:val="Style13"/>
        <w:widowControl/>
        <w:ind w:firstLine="567"/>
        <w:jc w:val="center"/>
        <w:rPr>
          <w:rFonts w:ascii="Times New Roman" w:hAnsi="Times New Roman" w:cs="Times New Roman"/>
          <w:b/>
          <w:bCs/>
          <w:lang w:val="en-US"/>
        </w:rPr>
      </w:pPr>
    </w:p>
    <w:p w:rsidR="00603248" w:rsidRPr="00603248" w:rsidRDefault="00603248" w:rsidP="00C46E07">
      <w:pPr>
        <w:pStyle w:val="Style13"/>
        <w:widowControl/>
        <w:ind w:firstLine="567"/>
        <w:jc w:val="center"/>
        <w:rPr>
          <w:rFonts w:ascii="Times New Roman" w:hAnsi="Times New Roman" w:cs="Times New Roman"/>
          <w:b/>
          <w:bCs/>
          <w:lang w:val="en-US"/>
        </w:rPr>
      </w:pPr>
    </w:p>
    <w:p w:rsidR="00603248" w:rsidRPr="00603248" w:rsidRDefault="00603248" w:rsidP="00C46E07">
      <w:pPr>
        <w:pStyle w:val="Style13"/>
        <w:widowControl/>
        <w:ind w:firstLine="567"/>
        <w:jc w:val="center"/>
        <w:rPr>
          <w:rFonts w:ascii="Times New Roman" w:hAnsi="Times New Roman" w:cs="Times New Roman"/>
          <w:b/>
          <w:bCs/>
          <w:lang w:val="en-US"/>
        </w:rPr>
      </w:pPr>
    </w:p>
    <w:p w:rsidR="00603248" w:rsidRPr="00603248" w:rsidRDefault="00603248" w:rsidP="00C46E07">
      <w:pPr>
        <w:pStyle w:val="Style13"/>
        <w:widowControl/>
        <w:ind w:firstLine="567"/>
        <w:jc w:val="center"/>
        <w:rPr>
          <w:rFonts w:ascii="Times New Roman" w:hAnsi="Times New Roman" w:cs="Times New Roman"/>
          <w:b/>
          <w:bCs/>
          <w:lang w:val="en-US"/>
        </w:rPr>
      </w:pPr>
    </w:p>
    <w:p w:rsidR="00603248" w:rsidRPr="00603248" w:rsidRDefault="00603248" w:rsidP="00C46E07">
      <w:pPr>
        <w:pStyle w:val="Style13"/>
        <w:widowControl/>
        <w:ind w:firstLine="567"/>
        <w:jc w:val="center"/>
        <w:rPr>
          <w:rFonts w:ascii="Times New Roman" w:hAnsi="Times New Roman" w:cs="Times New Roman"/>
          <w:b/>
          <w:bCs/>
          <w:lang w:val="en-US"/>
        </w:rPr>
      </w:pPr>
    </w:p>
    <w:p w:rsidR="00453BD8" w:rsidRPr="00603248" w:rsidRDefault="00453BD8" w:rsidP="00C46E07">
      <w:pPr>
        <w:pStyle w:val="Style13"/>
        <w:widowControl/>
        <w:ind w:firstLine="567"/>
        <w:jc w:val="center"/>
        <w:rPr>
          <w:rFonts w:ascii="Times New Roman" w:eastAsia="Cambria" w:hAnsi="Times New Roman" w:cs="Times New Roman"/>
          <w:sz w:val="22"/>
          <w:szCs w:val="22"/>
          <w:lang w:val="en-US" w:eastAsia="en-US" w:bidi="en-US"/>
        </w:rPr>
      </w:pPr>
      <w:r w:rsidRPr="00603248">
        <w:rPr>
          <w:rFonts w:ascii="Times New Roman" w:hAnsi="Times New Roman" w:cs="Times New Roman"/>
          <w:b/>
          <w:bCs/>
        </w:rPr>
        <w:lastRenderedPageBreak/>
        <w:t>Библиография</w:t>
      </w:r>
    </w:p>
    <w:p w:rsidR="00453BD8" w:rsidRPr="00603248" w:rsidRDefault="00453BD8" w:rsidP="00C46E07">
      <w:pPr>
        <w:pStyle w:val="Style13"/>
        <w:widowControl/>
        <w:ind w:firstLine="567"/>
        <w:jc w:val="center"/>
        <w:rPr>
          <w:rFonts w:ascii="Times New Roman" w:hAnsi="Times New Roman" w:cs="Times New Roman"/>
          <w:b/>
          <w:bCs/>
          <w:lang w:val="en-US"/>
        </w:rPr>
      </w:pPr>
    </w:p>
    <w:p w:rsidR="00D96C4A" w:rsidRPr="00603248" w:rsidRDefault="00E042F4" w:rsidP="003D395E">
      <w:pPr>
        <w:pStyle w:val="af1"/>
        <w:numPr>
          <w:ilvl w:val="0"/>
          <w:numId w:val="2"/>
        </w:numPr>
        <w:tabs>
          <w:tab w:val="left" w:pos="997"/>
          <w:tab w:val="left" w:pos="998"/>
        </w:tabs>
        <w:ind w:left="0" w:firstLine="709"/>
        <w:jc w:val="both"/>
        <w:rPr>
          <w:rFonts w:ascii="Times New Roman" w:eastAsia="Times New Roman" w:hAnsi="Times New Roman" w:cs="Times New Roman"/>
          <w:sz w:val="24"/>
          <w:szCs w:val="24"/>
          <w:lang w:eastAsia="ru-RU" w:bidi="ar-SA"/>
        </w:rPr>
      </w:pPr>
      <w:r w:rsidRPr="00603248">
        <w:rPr>
          <w:rFonts w:ascii="Times New Roman" w:hAnsi="Times New Roman" w:cs="Times New Roman"/>
        </w:rPr>
        <w:t xml:space="preserve">ISO 9000:2015 </w:t>
      </w:r>
      <w:r w:rsidR="00D96C4A" w:rsidRPr="00603248">
        <w:rPr>
          <w:rFonts w:ascii="Times New Roman" w:hAnsi="Times New Roman" w:cs="Times New Roman"/>
        </w:rPr>
        <w:t>Quality management systems - Fundamentals and vocabulary (</w:t>
      </w:r>
      <w:proofErr w:type="spellStart"/>
      <w:r w:rsidRPr="00603248">
        <w:rPr>
          <w:rFonts w:ascii="Times New Roman" w:hAnsi="Times New Roman" w:cs="Times New Roman"/>
        </w:rPr>
        <w:t>Системы</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менеджмента</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качества</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Основные</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положения</w:t>
      </w:r>
      <w:proofErr w:type="spellEnd"/>
      <w:r w:rsidRPr="00603248">
        <w:rPr>
          <w:rFonts w:ascii="Times New Roman" w:hAnsi="Times New Roman" w:cs="Times New Roman"/>
        </w:rPr>
        <w:t xml:space="preserve"> и </w:t>
      </w:r>
      <w:proofErr w:type="spellStart"/>
      <w:r w:rsidRPr="00603248">
        <w:rPr>
          <w:rFonts w:ascii="Times New Roman" w:hAnsi="Times New Roman" w:cs="Times New Roman"/>
        </w:rPr>
        <w:t>словарь</w:t>
      </w:r>
      <w:proofErr w:type="spellEnd"/>
      <w:r w:rsidR="00D96C4A" w:rsidRPr="00603248">
        <w:rPr>
          <w:rFonts w:ascii="Times New Roman" w:hAnsi="Times New Roman" w:cs="Times New Roman"/>
        </w:rPr>
        <w:t>)</w:t>
      </w:r>
      <w:r w:rsidR="00D203B8" w:rsidRPr="00603248">
        <w:rPr>
          <w:rFonts w:ascii="Times New Roman" w:hAnsi="Times New Roman" w:cs="Times New Roman"/>
          <w:lang w:val="ru-RU"/>
        </w:rPr>
        <w:t>;</w:t>
      </w:r>
    </w:p>
    <w:p w:rsidR="00D203B8" w:rsidRPr="00603248" w:rsidRDefault="00E042F4" w:rsidP="003D395E">
      <w:pPr>
        <w:pStyle w:val="af1"/>
        <w:numPr>
          <w:ilvl w:val="0"/>
          <w:numId w:val="2"/>
        </w:numPr>
        <w:tabs>
          <w:tab w:val="left" w:pos="997"/>
          <w:tab w:val="left" w:pos="998"/>
        </w:tabs>
        <w:ind w:left="0" w:firstLine="709"/>
        <w:jc w:val="both"/>
        <w:rPr>
          <w:rFonts w:ascii="Times New Roman" w:hAnsi="Times New Roman" w:cs="Times New Roman"/>
        </w:rPr>
      </w:pPr>
      <w:r w:rsidRPr="00603248">
        <w:rPr>
          <w:rFonts w:ascii="Times New Roman" w:hAnsi="Times New Roman" w:cs="Times New Roman"/>
        </w:rPr>
        <w:t>ISO 9001:2015</w:t>
      </w:r>
      <w:r w:rsidR="00D203B8" w:rsidRPr="00603248">
        <w:rPr>
          <w:rFonts w:ascii="Times New Roman" w:hAnsi="Times New Roman" w:cs="Times New Roman"/>
        </w:rPr>
        <w:t xml:space="preserve"> Quality management systems – Requirements (</w:t>
      </w:r>
      <w:proofErr w:type="spellStart"/>
      <w:r w:rsidR="00D203B8" w:rsidRPr="00603248">
        <w:rPr>
          <w:rFonts w:ascii="Times New Roman" w:hAnsi="Times New Roman" w:cs="Times New Roman"/>
        </w:rPr>
        <w:t>Системы</w:t>
      </w:r>
      <w:proofErr w:type="spellEnd"/>
      <w:r w:rsidR="00D203B8" w:rsidRPr="00603248">
        <w:rPr>
          <w:rFonts w:ascii="Times New Roman" w:hAnsi="Times New Roman" w:cs="Times New Roman"/>
        </w:rPr>
        <w:t xml:space="preserve"> </w:t>
      </w:r>
      <w:proofErr w:type="spellStart"/>
      <w:r w:rsidR="00D203B8" w:rsidRPr="00603248">
        <w:rPr>
          <w:rFonts w:ascii="Times New Roman" w:hAnsi="Times New Roman" w:cs="Times New Roman"/>
        </w:rPr>
        <w:t>менеджмента</w:t>
      </w:r>
      <w:proofErr w:type="spellEnd"/>
      <w:r w:rsidR="00D203B8" w:rsidRPr="00603248">
        <w:rPr>
          <w:rFonts w:ascii="Times New Roman" w:hAnsi="Times New Roman" w:cs="Times New Roman"/>
        </w:rPr>
        <w:t xml:space="preserve"> </w:t>
      </w:r>
      <w:proofErr w:type="spellStart"/>
      <w:r w:rsidR="00D203B8" w:rsidRPr="00603248">
        <w:rPr>
          <w:rFonts w:ascii="Times New Roman" w:hAnsi="Times New Roman" w:cs="Times New Roman"/>
        </w:rPr>
        <w:t>качества</w:t>
      </w:r>
      <w:proofErr w:type="spellEnd"/>
      <w:r w:rsidR="00D203B8" w:rsidRPr="00603248">
        <w:rPr>
          <w:rFonts w:ascii="Times New Roman" w:hAnsi="Times New Roman" w:cs="Times New Roman"/>
        </w:rPr>
        <w:t xml:space="preserve">. </w:t>
      </w:r>
      <w:proofErr w:type="spellStart"/>
      <w:r w:rsidR="00D203B8" w:rsidRPr="00603248">
        <w:rPr>
          <w:rFonts w:ascii="Times New Roman" w:hAnsi="Times New Roman" w:cs="Times New Roman"/>
        </w:rPr>
        <w:t>Требования</w:t>
      </w:r>
      <w:proofErr w:type="spellEnd"/>
      <w:r w:rsidR="00D203B8" w:rsidRPr="00603248">
        <w:rPr>
          <w:rFonts w:ascii="Times New Roman" w:hAnsi="Times New Roman" w:cs="Times New Roman"/>
        </w:rPr>
        <w:t>);</w:t>
      </w:r>
    </w:p>
    <w:p w:rsidR="00E042F4" w:rsidRPr="00603248" w:rsidRDefault="00E042F4" w:rsidP="003D395E">
      <w:pPr>
        <w:pStyle w:val="af1"/>
        <w:numPr>
          <w:ilvl w:val="0"/>
          <w:numId w:val="2"/>
        </w:numPr>
        <w:tabs>
          <w:tab w:val="left" w:pos="997"/>
          <w:tab w:val="left" w:pos="998"/>
        </w:tabs>
        <w:ind w:left="0" w:firstLine="709"/>
        <w:jc w:val="both"/>
        <w:rPr>
          <w:rFonts w:ascii="Times New Roman" w:hAnsi="Times New Roman" w:cs="Times New Roman"/>
          <w:lang w:val="ru-RU"/>
        </w:rPr>
      </w:pPr>
      <w:r w:rsidRPr="00603248">
        <w:rPr>
          <w:rFonts w:ascii="Times New Roman" w:hAnsi="Times New Roman" w:cs="Times New Roman"/>
        </w:rPr>
        <w:t>ISO 10002:2014</w:t>
      </w:r>
      <w:r w:rsidR="00D203B8" w:rsidRPr="00603248">
        <w:rPr>
          <w:rFonts w:ascii="Times New Roman" w:hAnsi="Times New Roman" w:cs="Times New Roman"/>
        </w:rPr>
        <w:t xml:space="preserve"> Quality management - Customer satisfaction - Guidelines for complaints handling in organizations (</w:t>
      </w:r>
      <w:proofErr w:type="spellStart"/>
      <w:r w:rsidRPr="00603248">
        <w:rPr>
          <w:rFonts w:ascii="Times New Roman" w:hAnsi="Times New Roman" w:cs="Times New Roman"/>
        </w:rPr>
        <w:t>Менеджмент</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качества</w:t>
      </w:r>
      <w:proofErr w:type="spellEnd"/>
      <w:r w:rsidRPr="00603248">
        <w:rPr>
          <w:rFonts w:ascii="Times New Roman" w:hAnsi="Times New Roman" w:cs="Times New Roman"/>
        </w:rPr>
        <w:t xml:space="preserve">. </w:t>
      </w:r>
      <w:r w:rsidRPr="00603248">
        <w:rPr>
          <w:rFonts w:ascii="Times New Roman" w:hAnsi="Times New Roman" w:cs="Times New Roman"/>
          <w:lang w:val="ru-RU"/>
        </w:rPr>
        <w:t xml:space="preserve">Удовлетворенность потребителей. </w:t>
      </w:r>
      <w:proofErr w:type="gramStart"/>
      <w:r w:rsidRPr="00603248">
        <w:rPr>
          <w:rFonts w:ascii="Times New Roman" w:hAnsi="Times New Roman" w:cs="Times New Roman"/>
          <w:lang w:val="ru-RU"/>
        </w:rPr>
        <w:t>Руководящие указания по работе с претензиями в организациях</w:t>
      </w:r>
      <w:r w:rsidR="00D203B8" w:rsidRPr="00603248">
        <w:rPr>
          <w:rFonts w:ascii="Times New Roman" w:hAnsi="Times New Roman" w:cs="Times New Roman"/>
          <w:lang w:val="ru-RU"/>
        </w:rPr>
        <w:t>)</w:t>
      </w:r>
      <w:r w:rsidRPr="00603248">
        <w:rPr>
          <w:rFonts w:ascii="Times New Roman" w:hAnsi="Times New Roman" w:cs="Times New Roman"/>
          <w:lang w:val="ru-RU"/>
        </w:rPr>
        <w:t>;</w:t>
      </w:r>
      <w:proofErr w:type="gramEnd"/>
    </w:p>
    <w:p w:rsidR="00F84689" w:rsidRPr="00603248" w:rsidRDefault="00E042F4" w:rsidP="003D395E">
      <w:pPr>
        <w:pStyle w:val="af1"/>
        <w:numPr>
          <w:ilvl w:val="0"/>
          <w:numId w:val="2"/>
        </w:numPr>
        <w:tabs>
          <w:tab w:val="left" w:pos="997"/>
          <w:tab w:val="left" w:pos="998"/>
        </w:tabs>
        <w:ind w:left="0" w:firstLine="709"/>
        <w:jc w:val="both"/>
        <w:rPr>
          <w:rFonts w:ascii="Times New Roman" w:hAnsi="Times New Roman" w:cs="Times New Roman"/>
        </w:rPr>
      </w:pPr>
      <w:r w:rsidRPr="00603248">
        <w:rPr>
          <w:rFonts w:ascii="Times New Roman" w:hAnsi="Times New Roman" w:cs="Times New Roman"/>
        </w:rPr>
        <w:t>ISO/IEC 17024 Conformity assessment - General requirements for bodies operating certification of persons (</w:t>
      </w:r>
      <w:r w:rsidRPr="00603248">
        <w:rPr>
          <w:rFonts w:ascii="Times New Roman" w:hAnsi="Times New Roman" w:cs="Times New Roman"/>
          <w:lang w:val="ru-RU"/>
        </w:rPr>
        <w:t>Оценка</w:t>
      </w:r>
      <w:r w:rsidRPr="00603248">
        <w:rPr>
          <w:rFonts w:ascii="Times New Roman" w:hAnsi="Times New Roman" w:cs="Times New Roman"/>
        </w:rPr>
        <w:t xml:space="preserve"> </w:t>
      </w:r>
      <w:r w:rsidRPr="00603248">
        <w:rPr>
          <w:rFonts w:ascii="Times New Roman" w:hAnsi="Times New Roman" w:cs="Times New Roman"/>
          <w:lang w:val="ru-RU"/>
        </w:rPr>
        <w:t>соответствия</w:t>
      </w:r>
      <w:r w:rsidRPr="00603248">
        <w:rPr>
          <w:rFonts w:ascii="Times New Roman" w:hAnsi="Times New Roman" w:cs="Times New Roman"/>
        </w:rPr>
        <w:t xml:space="preserve">. </w:t>
      </w:r>
      <w:proofErr w:type="gramStart"/>
      <w:r w:rsidRPr="00603248">
        <w:rPr>
          <w:rFonts w:ascii="Times New Roman" w:hAnsi="Times New Roman" w:cs="Times New Roman"/>
          <w:lang w:val="ru-RU"/>
        </w:rPr>
        <w:t>Общие</w:t>
      </w:r>
      <w:r w:rsidRPr="00603248">
        <w:rPr>
          <w:rFonts w:ascii="Times New Roman" w:hAnsi="Times New Roman" w:cs="Times New Roman"/>
        </w:rPr>
        <w:t xml:space="preserve"> </w:t>
      </w:r>
      <w:r w:rsidRPr="00603248">
        <w:rPr>
          <w:rFonts w:ascii="Times New Roman" w:hAnsi="Times New Roman" w:cs="Times New Roman"/>
          <w:lang w:val="ru-RU"/>
        </w:rPr>
        <w:t>требования</w:t>
      </w:r>
      <w:r w:rsidRPr="00603248">
        <w:rPr>
          <w:rFonts w:ascii="Times New Roman" w:hAnsi="Times New Roman" w:cs="Times New Roman"/>
        </w:rPr>
        <w:t xml:space="preserve"> </w:t>
      </w:r>
      <w:r w:rsidRPr="00603248">
        <w:rPr>
          <w:rFonts w:ascii="Times New Roman" w:hAnsi="Times New Roman" w:cs="Times New Roman"/>
          <w:lang w:val="ru-RU"/>
        </w:rPr>
        <w:t>к</w:t>
      </w:r>
      <w:r w:rsidRPr="00603248">
        <w:rPr>
          <w:rFonts w:ascii="Times New Roman" w:hAnsi="Times New Roman" w:cs="Times New Roman"/>
        </w:rPr>
        <w:t xml:space="preserve"> </w:t>
      </w:r>
      <w:r w:rsidRPr="00603248">
        <w:rPr>
          <w:rFonts w:ascii="Times New Roman" w:hAnsi="Times New Roman" w:cs="Times New Roman"/>
          <w:lang w:val="ru-RU"/>
        </w:rPr>
        <w:t>органам</w:t>
      </w:r>
      <w:r w:rsidRPr="00603248">
        <w:rPr>
          <w:rFonts w:ascii="Times New Roman" w:hAnsi="Times New Roman" w:cs="Times New Roman"/>
        </w:rPr>
        <w:t xml:space="preserve">, </w:t>
      </w:r>
      <w:r w:rsidRPr="00603248">
        <w:rPr>
          <w:rFonts w:ascii="Times New Roman" w:hAnsi="Times New Roman" w:cs="Times New Roman"/>
          <w:lang w:val="ru-RU"/>
        </w:rPr>
        <w:t>проводящим</w:t>
      </w:r>
      <w:r w:rsidRPr="00603248">
        <w:rPr>
          <w:rFonts w:ascii="Times New Roman" w:hAnsi="Times New Roman" w:cs="Times New Roman"/>
        </w:rPr>
        <w:t xml:space="preserve"> </w:t>
      </w:r>
      <w:r w:rsidRPr="00603248">
        <w:rPr>
          <w:rFonts w:ascii="Times New Roman" w:hAnsi="Times New Roman" w:cs="Times New Roman"/>
          <w:lang w:val="ru-RU"/>
        </w:rPr>
        <w:t>сертификацию</w:t>
      </w:r>
      <w:r w:rsidRPr="00603248">
        <w:rPr>
          <w:rFonts w:ascii="Times New Roman" w:hAnsi="Times New Roman" w:cs="Times New Roman"/>
        </w:rPr>
        <w:t xml:space="preserve"> </w:t>
      </w:r>
      <w:r w:rsidRPr="00603248">
        <w:rPr>
          <w:rFonts w:ascii="Times New Roman" w:hAnsi="Times New Roman" w:cs="Times New Roman"/>
          <w:lang w:val="ru-RU"/>
        </w:rPr>
        <w:t>персонала</w:t>
      </w:r>
      <w:r w:rsidRPr="00603248">
        <w:rPr>
          <w:rFonts w:ascii="Times New Roman" w:hAnsi="Times New Roman" w:cs="Times New Roman"/>
        </w:rPr>
        <w:t>);</w:t>
      </w:r>
      <w:r w:rsidR="00F84689" w:rsidRPr="00603248">
        <w:rPr>
          <w:rFonts w:ascii="Times New Roman" w:hAnsi="Times New Roman" w:cs="Times New Roman"/>
        </w:rPr>
        <w:t xml:space="preserve"> </w:t>
      </w:r>
      <w:proofErr w:type="gramEnd"/>
    </w:p>
    <w:p w:rsidR="00F84689" w:rsidRPr="00603248" w:rsidRDefault="00F84689" w:rsidP="003D395E">
      <w:pPr>
        <w:pStyle w:val="af1"/>
        <w:numPr>
          <w:ilvl w:val="0"/>
          <w:numId w:val="2"/>
        </w:numPr>
        <w:tabs>
          <w:tab w:val="left" w:pos="997"/>
          <w:tab w:val="left" w:pos="998"/>
        </w:tabs>
        <w:ind w:left="0" w:firstLine="709"/>
        <w:jc w:val="both"/>
        <w:rPr>
          <w:rFonts w:ascii="Times New Roman" w:hAnsi="Times New Roman" w:cs="Times New Roman"/>
        </w:rPr>
      </w:pPr>
      <w:r w:rsidRPr="00603248">
        <w:rPr>
          <w:rFonts w:ascii="Times New Roman" w:hAnsi="Times New Roman" w:cs="Times New Roman"/>
        </w:rPr>
        <w:t>ISO/IEC TR 17026-2015 Conformity assessment -- Example of a certification scheme for tangible products (</w:t>
      </w:r>
      <w:proofErr w:type="spellStart"/>
      <w:r w:rsidRPr="00603248">
        <w:rPr>
          <w:rFonts w:ascii="Times New Roman" w:hAnsi="Times New Roman" w:cs="Times New Roman"/>
        </w:rPr>
        <w:t>Оценка</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соответствия</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Пример</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схемы</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сертификации</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материальных</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продуктов</w:t>
      </w:r>
      <w:proofErr w:type="spellEnd"/>
      <w:r w:rsidRPr="00603248">
        <w:rPr>
          <w:rFonts w:ascii="Times New Roman" w:hAnsi="Times New Roman" w:cs="Times New Roman"/>
        </w:rPr>
        <w:t xml:space="preserve">); </w:t>
      </w:r>
    </w:p>
    <w:p w:rsidR="00F84689" w:rsidRPr="00603248" w:rsidRDefault="00F84689" w:rsidP="003D395E">
      <w:pPr>
        <w:pStyle w:val="af1"/>
        <w:numPr>
          <w:ilvl w:val="0"/>
          <w:numId w:val="2"/>
        </w:numPr>
        <w:tabs>
          <w:tab w:val="left" w:pos="997"/>
          <w:tab w:val="left" w:pos="998"/>
        </w:tabs>
        <w:ind w:left="0" w:firstLine="709"/>
        <w:jc w:val="both"/>
        <w:rPr>
          <w:rFonts w:ascii="Times New Roman" w:hAnsi="Times New Roman" w:cs="Times New Roman"/>
          <w:lang w:val="ru-RU"/>
        </w:rPr>
      </w:pPr>
      <w:r w:rsidRPr="00603248">
        <w:rPr>
          <w:rFonts w:ascii="Times New Roman" w:hAnsi="Times New Roman" w:cs="Times New Roman"/>
        </w:rPr>
        <w:t>ISO/IEC 17030:2003 Conformity assessment - General requirements for third-party marks of conformity (</w:t>
      </w:r>
      <w:r w:rsidRPr="00603248">
        <w:rPr>
          <w:rFonts w:ascii="Times New Roman" w:hAnsi="Times New Roman" w:cs="Times New Roman"/>
          <w:lang w:val="ru-RU"/>
        </w:rPr>
        <w:t>Оценка</w:t>
      </w:r>
      <w:r w:rsidRPr="00603248">
        <w:rPr>
          <w:rFonts w:ascii="Times New Roman" w:hAnsi="Times New Roman" w:cs="Times New Roman"/>
        </w:rPr>
        <w:t xml:space="preserve"> </w:t>
      </w:r>
      <w:r w:rsidRPr="00603248">
        <w:rPr>
          <w:rFonts w:ascii="Times New Roman" w:hAnsi="Times New Roman" w:cs="Times New Roman"/>
          <w:lang w:val="ru-RU"/>
        </w:rPr>
        <w:t>соответствия</w:t>
      </w:r>
      <w:r w:rsidRPr="00603248">
        <w:rPr>
          <w:rFonts w:ascii="Times New Roman" w:hAnsi="Times New Roman" w:cs="Times New Roman"/>
        </w:rPr>
        <w:t xml:space="preserve">. </w:t>
      </w:r>
      <w:proofErr w:type="gramStart"/>
      <w:r w:rsidRPr="00603248">
        <w:rPr>
          <w:rFonts w:ascii="Times New Roman" w:hAnsi="Times New Roman" w:cs="Times New Roman"/>
          <w:lang w:val="ru-RU"/>
        </w:rPr>
        <w:t xml:space="preserve">Общие требования к знакам соответствия третьей стороны); </w:t>
      </w:r>
      <w:proofErr w:type="gramEnd"/>
    </w:p>
    <w:p w:rsidR="00E042F4" w:rsidRPr="00603248" w:rsidRDefault="00F84689" w:rsidP="003D395E">
      <w:pPr>
        <w:pStyle w:val="af1"/>
        <w:numPr>
          <w:ilvl w:val="0"/>
          <w:numId w:val="2"/>
        </w:numPr>
        <w:tabs>
          <w:tab w:val="left" w:pos="997"/>
          <w:tab w:val="left" w:pos="998"/>
        </w:tabs>
        <w:ind w:left="0" w:firstLine="709"/>
        <w:jc w:val="both"/>
        <w:rPr>
          <w:rFonts w:ascii="Times New Roman" w:hAnsi="Times New Roman" w:cs="Times New Roman"/>
          <w:lang w:val="ru-RU"/>
        </w:rPr>
      </w:pPr>
      <w:r w:rsidRPr="00603248">
        <w:rPr>
          <w:rFonts w:ascii="Times New Roman" w:hAnsi="Times New Roman" w:cs="Times New Roman"/>
        </w:rPr>
        <w:t>ISO/IEC 17067:2013 Conformity assessment -- Fundamentals of product certification and guidelines for product certification schemes (</w:t>
      </w:r>
      <w:proofErr w:type="spellStart"/>
      <w:r w:rsidRPr="00603248">
        <w:rPr>
          <w:rFonts w:ascii="Times New Roman" w:hAnsi="Times New Roman" w:cs="Times New Roman"/>
        </w:rPr>
        <w:t>Оценка</w:t>
      </w:r>
      <w:proofErr w:type="spellEnd"/>
      <w:r w:rsidRPr="00603248">
        <w:rPr>
          <w:rFonts w:ascii="Times New Roman" w:hAnsi="Times New Roman" w:cs="Times New Roman"/>
        </w:rPr>
        <w:t xml:space="preserve"> </w:t>
      </w:r>
      <w:proofErr w:type="spellStart"/>
      <w:r w:rsidRPr="00603248">
        <w:rPr>
          <w:rFonts w:ascii="Times New Roman" w:hAnsi="Times New Roman" w:cs="Times New Roman"/>
        </w:rPr>
        <w:t>соответствия</w:t>
      </w:r>
      <w:proofErr w:type="spellEnd"/>
      <w:r w:rsidRPr="00603248">
        <w:rPr>
          <w:rFonts w:ascii="Times New Roman" w:hAnsi="Times New Roman" w:cs="Times New Roman"/>
        </w:rPr>
        <w:t xml:space="preserve">. </w:t>
      </w:r>
      <w:proofErr w:type="gramStart"/>
      <w:r w:rsidRPr="00603248">
        <w:rPr>
          <w:rFonts w:ascii="Times New Roman" w:hAnsi="Times New Roman" w:cs="Times New Roman"/>
          <w:lang w:val="ru-RU"/>
        </w:rPr>
        <w:t>Основные положения сертификации продукции и руководящие указания по схемам сертификации продукции);</w:t>
      </w:r>
      <w:proofErr w:type="gramEnd"/>
    </w:p>
    <w:p w:rsidR="00E042F4" w:rsidRPr="00603248" w:rsidRDefault="001471C1" w:rsidP="003D395E">
      <w:pPr>
        <w:pStyle w:val="af1"/>
        <w:numPr>
          <w:ilvl w:val="0"/>
          <w:numId w:val="2"/>
        </w:numPr>
        <w:tabs>
          <w:tab w:val="left" w:pos="997"/>
          <w:tab w:val="left" w:pos="998"/>
        </w:tabs>
        <w:ind w:left="0" w:firstLine="709"/>
        <w:jc w:val="both"/>
        <w:rPr>
          <w:rFonts w:ascii="Times New Roman" w:hAnsi="Times New Roman" w:cs="Times New Roman"/>
          <w:lang w:val="ru-RU"/>
        </w:rPr>
      </w:pPr>
      <w:r w:rsidRPr="00603248">
        <w:rPr>
          <w:rFonts w:ascii="Times New Roman" w:hAnsi="Times New Roman" w:cs="Times New Roman"/>
        </w:rPr>
        <w:t>CAC</w:t>
      </w:r>
      <w:r w:rsidRPr="00603248">
        <w:rPr>
          <w:rFonts w:ascii="Times New Roman" w:hAnsi="Times New Roman" w:cs="Times New Roman"/>
          <w:lang w:val="ru-RU"/>
        </w:rPr>
        <w:t>/</w:t>
      </w:r>
      <w:r w:rsidRPr="00603248">
        <w:rPr>
          <w:rFonts w:ascii="Times New Roman" w:hAnsi="Times New Roman" w:cs="Times New Roman"/>
        </w:rPr>
        <w:t>RCP</w:t>
      </w:r>
      <w:r w:rsidRPr="00603248">
        <w:rPr>
          <w:rFonts w:ascii="Times New Roman" w:hAnsi="Times New Roman" w:cs="Times New Roman"/>
          <w:lang w:val="ru-RU"/>
        </w:rPr>
        <w:t xml:space="preserve"> 1-1969 (</w:t>
      </w:r>
      <w:r w:rsidRPr="00603248">
        <w:rPr>
          <w:rFonts w:ascii="Times New Roman" w:hAnsi="Times New Roman" w:cs="Times New Roman"/>
        </w:rPr>
        <w:t>rev</w:t>
      </w:r>
      <w:r w:rsidRPr="00603248">
        <w:rPr>
          <w:rFonts w:ascii="Times New Roman" w:hAnsi="Times New Roman" w:cs="Times New Roman"/>
          <w:lang w:val="ru-RU"/>
        </w:rPr>
        <w:t xml:space="preserve">. 4-2003) </w:t>
      </w:r>
      <w:r w:rsidRPr="00603248">
        <w:rPr>
          <w:rFonts w:ascii="Times New Roman" w:hAnsi="Times New Roman" w:cs="Times New Roman"/>
        </w:rPr>
        <w:t>Recommended</w:t>
      </w:r>
      <w:r w:rsidRPr="00603248">
        <w:rPr>
          <w:rFonts w:ascii="Times New Roman" w:hAnsi="Times New Roman" w:cs="Times New Roman"/>
          <w:lang w:val="ru-RU"/>
        </w:rPr>
        <w:t xml:space="preserve"> </w:t>
      </w:r>
      <w:r w:rsidRPr="00603248">
        <w:rPr>
          <w:rFonts w:ascii="Times New Roman" w:hAnsi="Times New Roman" w:cs="Times New Roman"/>
        </w:rPr>
        <w:t>international</w:t>
      </w:r>
      <w:r w:rsidRPr="00603248">
        <w:rPr>
          <w:rFonts w:ascii="Times New Roman" w:hAnsi="Times New Roman" w:cs="Times New Roman"/>
          <w:lang w:val="ru-RU"/>
        </w:rPr>
        <w:t xml:space="preserve"> </w:t>
      </w:r>
      <w:r w:rsidRPr="00603248">
        <w:rPr>
          <w:rFonts w:ascii="Times New Roman" w:hAnsi="Times New Roman" w:cs="Times New Roman"/>
        </w:rPr>
        <w:t>code</w:t>
      </w:r>
      <w:r w:rsidRPr="00603248">
        <w:rPr>
          <w:rFonts w:ascii="Times New Roman" w:hAnsi="Times New Roman" w:cs="Times New Roman"/>
          <w:lang w:val="ru-RU"/>
        </w:rPr>
        <w:t xml:space="preserve"> </w:t>
      </w:r>
      <w:r w:rsidRPr="00603248">
        <w:rPr>
          <w:rFonts w:ascii="Times New Roman" w:hAnsi="Times New Roman" w:cs="Times New Roman"/>
        </w:rPr>
        <w:t>of</w:t>
      </w:r>
      <w:r w:rsidRPr="00603248">
        <w:rPr>
          <w:rFonts w:ascii="Times New Roman" w:hAnsi="Times New Roman" w:cs="Times New Roman"/>
          <w:lang w:val="ru-RU"/>
        </w:rPr>
        <w:t xml:space="preserve"> </w:t>
      </w:r>
      <w:r w:rsidRPr="00603248">
        <w:rPr>
          <w:rFonts w:ascii="Times New Roman" w:hAnsi="Times New Roman" w:cs="Times New Roman"/>
        </w:rPr>
        <w:t>practice</w:t>
      </w:r>
      <w:r w:rsidRPr="00603248">
        <w:rPr>
          <w:rFonts w:ascii="Times New Roman" w:hAnsi="Times New Roman" w:cs="Times New Roman"/>
          <w:lang w:val="ru-RU"/>
        </w:rPr>
        <w:t xml:space="preserve"> - </w:t>
      </w:r>
      <w:r w:rsidRPr="00603248">
        <w:rPr>
          <w:rFonts w:ascii="Times New Roman" w:hAnsi="Times New Roman" w:cs="Times New Roman"/>
        </w:rPr>
        <w:t>General</w:t>
      </w:r>
      <w:r w:rsidRPr="00603248">
        <w:rPr>
          <w:rFonts w:ascii="Times New Roman" w:hAnsi="Times New Roman" w:cs="Times New Roman"/>
          <w:lang w:val="ru-RU"/>
        </w:rPr>
        <w:t xml:space="preserve"> </w:t>
      </w:r>
      <w:r w:rsidRPr="00603248">
        <w:rPr>
          <w:rFonts w:ascii="Times New Roman" w:hAnsi="Times New Roman" w:cs="Times New Roman"/>
        </w:rPr>
        <w:t>principles</w:t>
      </w:r>
      <w:r w:rsidRPr="00603248">
        <w:rPr>
          <w:rFonts w:ascii="Times New Roman" w:hAnsi="Times New Roman" w:cs="Times New Roman"/>
          <w:lang w:val="ru-RU"/>
        </w:rPr>
        <w:t xml:space="preserve"> </w:t>
      </w:r>
      <w:r w:rsidRPr="00603248">
        <w:rPr>
          <w:rFonts w:ascii="Times New Roman" w:hAnsi="Times New Roman" w:cs="Times New Roman"/>
        </w:rPr>
        <w:t>of</w:t>
      </w:r>
      <w:r w:rsidRPr="00603248">
        <w:rPr>
          <w:rFonts w:ascii="Times New Roman" w:hAnsi="Times New Roman" w:cs="Times New Roman"/>
          <w:lang w:val="ru-RU"/>
        </w:rPr>
        <w:t xml:space="preserve"> </w:t>
      </w:r>
      <w:r w:rsidRPr="00603248">
        <w:rPr>
          <w:rFonts w:ascii="Times New Roman" w:hAnsi="Times New Roman" w:cs="Times New Roman"/>
        </w:rPr>
        <w:t>food</w:t>
      </w:r>
      <w:r w:rsidRPr="00603248">
        <w:rPr>
          <w:rFonts w:ascii="Times New Roman" w:hAnsi="Times New Roman" w:cs="Times New Roman"/>
          <w:lang w:val="ru-RU"/>
        </w:rPr>
        <w:t xml:space="preserve"> </w:t>
      </w:r>
      <w:r w:rsidRPr="00603248">
        <w:rPr>
          <w:rFonts w:ascii="Times New Roman" w:hAnsi="Times New Roman" w:cs="Times New Roman"/>
        </w:rPr>
        <w:t>hygiene</w:t>
      </w:r>
      <w:r w:rsidRPr="00603248">
        <w:rPr>
          <w:rFonts w:ascii="Times New Roman" w:hAnsi="Times New Roman" w:cs="Times New Roman"/>
          <w:lang w:val="ru-RU"/>
        </w:rPr>
        <w:t xml:space="preserve"> (Рекомендуемый международный свод правил - Общие принципы гигиены пищевых продуктов);</w:t>
      </w:r>
    </w:p>
    <w:p w:rsidR="00A36866" w:rsidRPr="00603248" w:rsidRDefault="001471C1" w:rsidP="003D395E">
      <w:pPr>
        <w:pStyle w:val="af1"/>
        <w:numPr>
          <w:ilvl w:val="0"/>
          <w:numId w:val="2"/>
        </w:numPr>
        <w:tabs>
          <w:tab w:val="left" w:pos="997"/>
          <w:tab w:val="left" w:pos="998"/>
        </w:tabs>
        <w:ind w:left="0" w:firstLine="709"/>
        <w:jc w:val="both"/>
        <w:rPr>
          <w:rFonts w:ascii="Times New Roman" w:hAnsi="Times New Roman" w:cs="Times New Roman"/>
          <w:lang w:val="ru-RU"/>
        </w:rPr>
      </w:pPr>
      <w:r w:rsidRPr="00603248">
        <w:rPr>
          <w:rFonts w:ascii="Times New Roman" w:hAnsi="Times New Roman" w:cs="Times New Roman"/>
        </w:rPr>
        <w:t>Codex</w:t>
      </w:r>
      <w:r w:rsidRPr="00603248">
        <w:rPr>
          <w:rFonts w:ascii="Times New Roman" w:hAnsi="Times New Roman" w:cs="Times New Roman"/>
          <w:lang w:val="ru-RU"/>
        </w:rPr>
        <w:t xml:space="preserve"> </w:t>
      </w:r>
      <w:proofErr w:type="spellStart"/>
      <w:r w:rsidRPr="00603248">
        <w:rPr>
          <w:rFonts w:ascii="Times New Roman" w:hAnsi="Times New Roman" w:cs="Times New Roman"/>
        </w:rPr>
        <w:t>Alimentarius</w:t>
      </w:r>
      <w:proofErr w:type="spellEnd"/>
      <w:r w:rsidRPr="00603248">
        <w:rPr>
          <w:rFonts w:ascii="Times New Roman" w:hAnsi="Times New Roman" w:cs="Times New Roman"/>
          <w:lang w:val="ru-RU"/>
        </w:rPr>
        <w:t xml:space="preserve"> </w:t>
      </w:r>
      <w:r w:rsidRPr="00603248">
        <w:rPr>
          <w:rFonts w:ascii="Times New Roman" w:hAnsi="Times New Roman" w:cs="Times New Roman"/>
        </w:rPr>
        <w:t>Food</w:t>
      </w:r>
      <w:r w:rsidRPr="00603248">
        <w:rPr>
          <w:rFonts w:ascii="Times New Roman" w:hAnsi="Times New Roman" w:cs="Times New Roman"/>
          <w:lang w:val="ru-RU"/>
        </w:rPr>
        <w:t xml:space="preserve"> </w:t>
      </w:r>
      <w:r w:rsidRPr="00603248">
        <w:rPr>
          <w:rFonts w:ascii="Times New Roman" w:hAnsi="Times New Roman" w:cs="Times New Roman"/>
        </w:rPr>
        <w:t>Hygiene</w:t>
      </w:r>
      <w:r w:rsidRPr="00603248">
        <w:rPr>
          <w:rFonts w:ascii="Times New Roman" w:hAnsi="Times New Roman" w:cs="Times New Roman"/>
          <w:lang w:val="ru-RU"/>
        </w:rPr>
        <w:t xml:space="preserve"> </w:t>
      </w:r>
      <w:r w:rsidRPr="00603248">
        <w:rPr>
          <w:rFonts w:ascii="Times New Roman" w:hAnsi="Times New Roman" w:cs="Times New Roman"/>
        </w:rPr>
        <w:t>Basic</w:t>
      </w:r>
      <w:r w:rsidRPr="00603248">
        <w:rPr>
          <w:rFonts w:ascii="Times New Roman" w:hAnsi="Times New Roman" w:cs="Times New Roman"/>
          <w:lang w:val="ru-RU"/>
        </w:rPr>
        <w:t xml:space="preserve"> </w:t>
      </w:r>
      <w:r w:rsidRPr="00603248">
        <w:rPr>
          <w:rFonts w:ascii="Times New Roman" w:hAnsi="Times New Roman" w:cs="Times New Roman"/>
        </w:rPr>
        <w:t>Texts</w:t>
      </w:r>
      <w:r w:rsidRPr="00603248">
        <w:rPr>
          <w:rFonts w:ascii="Times New Roman" w:hAnsi="Times New Roman" w:cs="Times New Roman"/>
          <w:lang w:val="ru-RU"/>
        </w:rPr>
        <w:t xml:space="preserve">, </w:t>
      </w:r>
      <w:r w:rsidR="00D96C4A" w:rsidRPr="00603248">
        <w:rPr>
          <w:rFonts w:ascii="Times New Roman" w:hAnsi="Times New Roman" w:cs="Times New Roman"/>
        </w:rPr>
        <w:t>Food</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and</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Agricultural</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Organization</w:t>
      </w:r>
      <w:r w:rsidRPr="00603248">
        <w:rPr>
          <w:rFonts w:ascii="Times New Roman" w:hAnsi="Times New Roman" w:cs="Times New Roman"/>
          <w:lang w:val="ru-RU"/>
        </w:rPr>
        <w:t xml:space="preserve"> </w:t>
      </w:r>
      <w:r w:rsidR="00D96C4A" w:rsidRPr="00603248">
        <w:rPr>
          <w:rFonts w:ascii="Times New Roman" w:hAnsi="Times New Roman" w:cs="Times New Roman"/>
        </w:rPr>
        <w:t>of</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the</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United</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Nations</w:t>
      </w:r>
      <w:r w:rsidR="00D96C4A" w:rsidRPr="00603248">
        <w:rPr>
          <w:rFonts w:ascii="Times New Roman" w:hAnsi="Times New Roman" w:cs="Times New Roman"/>
          <w:lang w:val="ru-RU"/>
        </w:rPr>
        <w:t xml:space="preserve">, </w:t>
      </w:r>
      <w:r w:rsidR="00D96C4A" w:rsidRPr="00603248">
        <w:rPr>
          <w:rFonts w:ascii="Times New Roman" w:hAnsi="Times New Roman" w:cs="Times New Roman"/>
        </w:rPr>
        <w:t>World</w:t>
      </w:r>
      <w:r w:rsidR="00D96C4A" w:rsidRPr="00603248">
        <w:rPr>
          <w:rFonts w:ascii="Times New Roman" w:hAnsi="Times New Roman" w:cs="Times New Roman"/>
          <w:lang w:val="ru-RU"/>
        </w:rPr>
        <w:t xml:space="preserve"> </w:t>
      </w:r>
      <w:r w:rsidRPr="00603248">
        <w:rPr>
          <w:rFonts w:ascii="Times New Roman" w:hAnsi="Times New Roman" w:cs="Times New Roman"/>
        </w:rPr>
        <w:t>Health</w:t>
      </w:r>
      <w:r w:rsidRPr="00603248">
        <w:rPr>
          <w:rFonts w:ascii="Times New Roman" w:hAnsi="Times New Roman" w:cs="Times New Roman"/>
          <w:lang w:val="ru-RU"/>
        </w:rPr>
        <w:t xml:space="preserve"> </w:t>
      </w:r>
      <w:r w:rsidRPr="00603248">
        <w:rPr>
          <w:rFonts w:ascii="Times New Roman" w:hAnsi="Times New Roman" w:cs="Times New Roman"/>
        </w:rPr>
        <w:t>Organization</w:t>
      </w:r>
      <w:r w:rsidRPr="00603248">
        <w:rPr>
          <w:rFonts w:ascii="Times New Roman" w:hAnsi="Times New Roman" w:cs="Times New Roman"/>
          <w:lang w:val="ru-RU"/>
        </w:rPr>
        <w:t xml:space="preserve">, </w:t>
      </w:r>
      <w:r w:rsidRPr="00603248">
        <w:rPr>
          <w:rFonts w:ascii="Times New Roman" w:hAnsi="Times New Roman" w:cs="Times New Roman"/>
        </w:rPr>
        <w:t>Rome</w:t>
      </w:r>
      <w:r w:rsidRPr="00603248">
        <w:rPr>
          <w:rFonts w:ascii="Times New Roman" w:hAnsi="Times New Roman" w:cs="Times New Roman"/>
          <w:lang w:val="ru-RU"/>
        </w:rPr>
        <w:t>, 2001 (Продовольственная и сельскохозяйственная организация Объединенных Наций, Всемирная организация здравоохранения, Рим, 2001).</w:t>
      </w: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A36866" w:rsidRPr="00603248" w:rsidRDefault="00A36866" w:rsidP="00C46E07">
      <w:pPr>
        <w:tabs>
          <w:tab w:val="left" w:pos="997"/>
          <w:tab w:val="left" w:pos="998"/>
        </w:tabs>
        <w:jc w:val="both"/>
        <w:rPr>
          <w:rFonts w:ascii="Times New Roman" w:hAnsi="Times New Roman" w:cs="Times New Roman"/>
        </w:rPr>
      </w:pPr>
    </w:p>
    <w:p w:rsidR="00EF0E2E" w:rsidRPr="00603248" w:rsidRDefault="00EF0E2E" w:rsidP="00C46E07">
      <w:pPr>
        <w:tabs>
          <w:tab w:val="left" w:pos="997"/>
          <w:tab w:val="left" w:pos="998"/>
        </w:tabs>
        <w:jc w:val="both"/>
        <w:rPr>
          <w:rFonts w:ascii="Times New Roman" w:hAnsi="Times New Roman" w:cs="Times New Roman"/>
        </w:rPr>
      </w:pPr>
    </w:p>
    <w:p w:rsidR="00222B4B" w:rsidRPr="00603248" w:rsidRDefault="00222B4B" w:rsidP="00C46E07">
      <w:pPr>
        <w:tabs>
          <w:tab w:val="left" w:pos="997"/>
          <w:tab w:val="left" w:pos="998"/>
        </w:tabs>
        <w:jc w:val="both"/>
        <w:rPr>
          <w:rFonts w:ascii="Times New Roman" w:hAnsi="Times New Roman" w:cs="Times New Roman"/>
        </w:rPr>
      </w:pPr>
    </w:p>
    <w:p w:rsidR="00EF0E2E" w:rsidRPr="00603248" w:rsidRDefault="00EF0E2E" w:rsidP="00C46E07">
      <w:pPr>
        <w:tabs>
          <w:tab w:val="left" w:pos="997"/>
          <w:tab w:val="left" w:pos="998"/>
        </w:tabs>
        <w:jc w:val="both"/>
        <w:rPr>
          <w:rFonts w:ascii="Times New Roman" w:hAnsi="Times New Roman" w:cs="Times New Roman"/>
        </w:rPr>
      </w:pPr>
    </w:p>
    <w:p w:rsidR="00EF0E2E" w:rsidRPr="00603248" w:rsidRDefault="00EF0E2E" w:rsidP="00C46E07">
      <w:pPr>
        <w:tabs>
          <w:tab w:val="left" w:pos="997"/>
          <w:tab w:val="left" w:pos="998"/>
        </w:tabs>
        <w:jc w:val="both"/>
        <w:rPr>
          <w:rFonts w:ascii="Times New Roman" w:hAnsi="Times New Roman" w:cs="Times New Roman"/>
        </w:rPr>
      </w:pPr>
    </w:p>
    <w:p w:rsidR="00EF0E2E" w:rsidRPr="00603248" w:rsidRDefault="00EF0E2E" w:rsidP="00C46E07">
      <w:pPr>
        <w:tabs>
          <w:tab w:val="left" w:pos="997"/>
          <w:tab w:val="left" w:pos="998"/>
        </w:tabs>
        <w:jc w:val="both"/>
        <w:rPr>
          <w:rFonts w:ascii="Times New Roman" w:hAnsi="Times New Roman" w:cs="Times New Roman"/>
        </w:rPr>
      </w:pPr>
    </w:p>
    <w:p w:rsidR="005B119B" w:rsidRDefault="005B119B" w:rsidP="00C46E07">
      <w:pPr>
        <w:tabs>
          <w:tab w:val="left" w:pos="997"/>
          <w:tab w:val="left" w:pos="998"/>
        </w:tabs>
        <w:jc w:val="both"/>
        <w:rPr>
          <w:rFonts w:ascii="Times New Roman" w:hAnsi="Times New Roman" w:cs="Times New Roman"/>
        </w:rPr>
      </w:pPr>
    </w:p>
    <w:p w:rsidR="00603248" w:rsidRDefault="00603248" w:rsidP="00C46E07">
      <w:pPr>
        <w:tabs>
          <w:tab w:val="left" w:pos="997"/>
          <w:tab w:val="left" w:pos="998"/>
        </w:tabs>
        <w:jc w:val="both"/>
        <w:rPr>
          <w:rFonts w:ascii="Times New Roman" w:hAnsi="Times New Roman" w:cs="Times New Roman"/>
        </w:rPr>
      </w:pPr>
    </w:p>
    <w:p w:rsidR="00603248" w:rsidRDefault="00603248" w:rsidP="00C46E07">
      <w:pPr>
        <w:tabs>
          <w:tab w:val="left" w:pos="997"/>
          <w:tab w:val="left" w:pos="998"/>
        </w:tabs>
        <w:jc w:val="both"/>
        <w:rPr>
          <w:rFonts w:ascii="Times New Roman" w:hAnsi="Times New Roman" w:cs="Times New Roman"/>
        </w:rPr>
      </w:pPr>
    </w:p>
    <w:p w:rsidR="00603248" w:rsidRPr="00603248" w:rsidRDefault="00603248" w:rsidP="00C46E07">
      <w:pPr>
        <w:tabs>
          <w:tab w:val="left" w:pos="997"/>
          <w:tab w:val="left" w:pos="998"/>
        </w:tabs>
        <w:jc w:val="both"/>
        <w:rPr>
          <w:rFonts w:ascii="Times New Roman" w:hAnsi="Times New Roman" w:cs="Times New Roman"/>
        </w:rPr>
      </w:pPr>
    </w:p>
    <w:p w:rsidR="00EF0E2E" w:rsidRPr="00603248" w:rsidRDefault="00EF0E2E" w:rsidP="00C46E07">
      <w:pPr>
        <w:tabs>
          <w:tab w:val="left" w:pos="997"/>
          <w:tab w:val="left" w:pos="998"/>
        </w:tabs>
        <w:jc w:val="both"/>
        <w:rPr>
          <w:rFonts w:ascii="Times New Roman" w:hAnsi="Times New Roman" w:cs="Times New Roman"/>
        </w:rPr>
      </w:pPr>
    </w:p>
    <w:p w:rsidR="00C41326" w:rsidRPr="00603248" w:rsidRDefault="00C41326" w:rsidP="00C46E07">
      <w:pPr>
        <w:widowControl/>
        <w:jc w:val="both"/>
        <w:rPr>
          <w:rFonts w:ascii="Times New Roman" w:eastAsia="SimSun" w:hAnsi="Times New Roman" w:cs="Times New Roman"/>
          <w:iCs/>
          <w:lang w:eastAsia="en-US"/>
        </w:rPr>
      </w:pPr>
      <w:r w:rsidRPr="00603248">
        <w:rPr>
          <w:rFonts w:ascii="Times New Roman" w:eastAsia="SimSun" w:hAnsi="Times New Roman" w:cs="Times New Roman"/>
          <w:iCs/>
          <w:lang w:eastAsia="en-US"/>
        </w:rPr>
        <w:t>__________________________________________________________________________</w:t>
      </w:r>
    </w:p>
    <w:p w:rsidR="00C41326" w:rsidRPr="00603248" w:rsidRDefault="00493B79" w:rsidP="00C46E07">
      <w:pPr>
        <w:widowControl/>
        <w:ind w:firstLine="567"/>
        <w:rPr>
          <w:rFonts w:ascii="Times New Roman" w:eastAsia="SimSun" w:hAnsi="Times New Roman" w:cs="Times New Roman"/>
          <w:b/>
          <w:iCs/>
          <w:lang w:eastAsia="en-US"/>
        </w:rPr>
      </w:pPr>
      <w:r w:rsidRPr="00603248">
        <w:rPr>
          <w:rFonts w:ascii="Times New Roman" w:hAnsi="Times New Roman" w:cs="Times New Roman"/>
          <w:b/>
          <w:spacing w:val="7"/>
        </w:rPr>
        <w:tab/>
      </w:r>
      <w:r w:rsidRPr="00603248">
        <w:rPr>
          <w:rFonts w:ascii="Times New Roman" w:hAnsi="Times New Roman" w:cs="Times New Roman"/>
          <w:b/>
          <w:spacing w:val="7"/>
        </w:rPr>
        <w:tab/>
      </w:r>
      <w:r w:rsidRPr="00603248">
        <w:rPr>
          <w:rFonts w:ascii="Times New Roman" w:hAnsi="Times New Roman" w:cs="Times New Roman"/>
          <w:b/>
          <w:spacing w:val="7"/>
        </w:rPr>
        <w:tab/>
      </w:r>
      <w:r w:rsidR="00C41326" w:rsidRPr="00603248">
        <w:rPr>
          <w:rFonts w:ascii="Times New Roman" w:hAnsi="Times New Roman" w:cs="Times New Roman"/>
          <w:b/>
          <w:spacing w:val="7"/>
        </w:rPr>
        <w:t xml:space="preserve">                                                                           </w:t>
      </w:r>
      <w:r w:rsidR="00C41326" w:rsidRPr="00603248">
        <w:rPr>
          <w:rFonts w:ascii="Times New Roman" w:eastAsia="SimSun" w:hAnsi="Times New Roman" w:cs="Times New Roman"/>
          <w:b/>
          <w:iCs/>
          <w:lang w:eastAsia="en-US"/>
        </w:rPr>
        <w:t xml:space="preserve">МКС </w:t>
      </w:r>
    </w:p>
    <w:p w:rsidR="00C41326" w:rsidRPr="00603248" w:rsidRDefault="00C41326" w:rsidP="00C46E07">
      <w:pPr>
        <w:widowControl/>
        <w:ind w:firstLine="567"/>
        <w:rPr>
          <w:rFonts w:ascii="Times New Roman" w:eastAsia="SimSun" w:hAnsi="Times New Roman" w:cs="Times New Roman"/>
          <w:b/>
          <w:lang w:eastAsia="en-US"/>
        </w:rPr>
      </w:pPr>
    </w:p>
    <w:p w:rsidR="00C41326" w:rsidRPr="00603248" w:rsidRDefault="00C41326" w:rsidP="00C46E07">
      <w:pPr>
        <w:widowControl/>
        <w:ind w:firstLine="567"/>
        <w:jc w:val="both"/>
        <w:rPr>
          <w:rFonts w:ascii="Times New Roman" w:hAnsi="Times New Roman" w:cs="Times New Roman"/>
        </w:rPr>
      </w:pPr>
      <w:r w:rsidRPr="00603248">
        <w:rPr>
          <w:rFonts w:ascii="Times New Roman" w:eastAsia="SimSun" w:hAnsi="Times New Roman" w:cs="Times New Roman"/>
          <w:b/>
          <w:lang w:eastAsia="en-US"/>
        </w:rPr>
        <w:tab/>
      </w:r>
      <w:proofErr w:type="gramStart"/>
      <w:r w:rsidR="00682152" w:rsidRPr="00603248">
        <w:rPr>
          <w:rFonts w:ascii="Times New Roman" w:eastAsia="SimSun" w:hAnsi="Times New Roman" w:cs="Times New Roman"/>
          <w:b/>
          <w:lang w:eastAsia="en-US"/>
        </w:rPr>
        <w:t>Ключевые слова:</w:t>
      </w:r>
      <w:r w:rsidR="00682152" w:rsidRPr="00603248">
        <w:rPr>
          <w:rFonts w:ascii="Times New Roman" w:eastAsia="SimSun" w:hAnsi="Times New Roman" w:cs="Times New Roman"/>
          <w:b/>
        </w:rPr>
        <w:t xml:space="preserve"> </w:t>
      </w:r>
      <w:r w:rsidR="007B2CB4" w:rsidRPr="00603248">
        <w:rPr>
          <w:rFonts w:ascii="Times New Roman" w:hAnsi="Times New Roman" w:cs="Times New Roman"/>
          <w:spacing w:val="-3"/>
        </w:rPr>
        <w:t>оценка соответствия, орган по сертификации, аудит, сертификация, компетентность, персонал, аудитор, аудиторская команда, риски</w:t>
      </w:r>
      <w:proofErr w:type="gramEnd"/>
    </w:p>
    <w:p w:rsidR="00C41326" w:rsidRPr="00603248" w:rsidRDefault="00C41326" w:rsidP="00C46E07">
      <w:pPr>
        <w:widowControl/>
        <w:jc w:val="both"/>
        <w:rPr>
          <w:rFonts w:ascii="Times New Roman" w:hAnsi="Times New Roman" w:cs="Times New Roman"/>
        </w:rPr>
      </w:pPr>
      <w:r w:rsidRPr="00603248">
        <w:rPr>
          <w:rFonts w:ascii="Times New Roman" w:hAnsi="Times New Roman" w:cs="Times New Roman"/>
        </w:rPr>
        <w:t>_____________________________________________________________________________</w:t>
      </w:r>
    </w:p>
    <w:p w:rsidR="00046284" w:rsidRPr="00603248" w:rsidRDefault="00046284" w:rsidP="00C46E07">
      <w:pPr>
        <w:widowControl/>
        <w:jc w:val="both"/>
        <w:rPr>
          <w:rFonts w:ascii="Times New Roman" w:eastAsia="SimSun" w:hAnsi="Times New Roman" w:cs="Times New Roman"/>
          <w:iCs/>
          <w:lang w:eastAsia="en-US"/>
        </w:rPr>
      </w:pPr>
      <w:r w:rsidRPr="00603248">
        <w:rPr>
          <w:rFonts w:ascii="Times New Roman" w:eastAsia="SimSun" w:hAnsi="Times New Roman" w:cs="Times New Roman"/>
          <w:iCs/>
          <w:lang w:eastAsia="en-US"/>
        </w:rPr>
        <w:lastRenderedPageBreak/>
        <w:t>______________________________________________________________</w:t>
      </w:r>
      <w:r w:rsidR="00970B8B" w:rsidRPr="00603248">
        <w:rPr>
          <w:rFonts w:ascii="Times New Roman" w:eastAsia="SimSun" w:hAnsi="Times New Roman" w:cs="Times New Roman"/>
          <w:iCs/>
          <w:lang w:eastAsia="en-US"/>
        </w:rPr>
        <w:t>_</w:t>
      </w:r>
      <w:r w:rsidRPr="00603248">
        <w:rPr>
          <w:rFonts w:ascii="Times New Roman" w:eastAsia="SimSun" w:hAnsi="Times New Roman" w:cs="Times New Roman"/>
          <w:iCs/>
          <w:lang w:eastAsia="en-US"/>
        </w:rPr>
        <w:t>______________</w:t>
      </w:r>
    </w:p>
    <w:p w:rsidR="00046284" w:rsidRPr="00603248" w:rsidRDefault="0014729F" w:rsidP="00C46E07">
      <w:pPr>
        <w:widowControl/>
        <w:ind w:firstLine="567"/>
        <w:rPr>
          <w:rFonts w:ascii="Times New Roman" w:eastAsia="SimSun" w:hAnsi="Times New Roman" w:cs="Times New Roman"/>
          <w:b/>
          <w:iCs/>
          <w:lang w:eastAsia="en-US"/>
        </w:rPr>
      </w:pPr>
      <w:r w:rsidRPr="00603248">
        <w:rPr>
          <w:rFonts w:ascii="Times New Roman" w:eastAsia="SimSun" w:hAnsi="Times New Roman" w:cs="Times New Roman"/>
          <w:b/>
          <w:iCs/>
          <w:lang w:eastAsia="en-US"/>
        </w:rPr>
        <w:tab/>
      </w:r>
      <w:r w:rsidR="00DE663D" w:rsidRPr="00603248">
        <w:rPr>
          <w:rFonts w:ascii="Times New Roman" w:eastAsia="SimSun" w:hAnsi="Times New Roman" w:cs="Times New Roman"/>
          <w:b/>
          <w:iCs/>
          <w:lang w:eastAsia="en-US"/>
        </w:rPr>
        <w:tab/>
      </w:r>
      <w:r w:rsidR="00046284" w:rsidRPr="00603248">
        <w:rPr>
          <w:rFonts w:ascii="Times New Roman" w:hAnsi="Times New Roman" w:cs="Times New Roman"/>
          <w:b/>
          <w:spacing w:val="7"/>
        </w:rPr>
        <w:tab/>
        <w:t xml:space="preserve">       </w:t>
      </w:r>
      <w:r w:rsidR="00696E26" w:rsidRPr="00603248">
        <w:rPr>
          <w:rFonts w:ascii="Times New Roman" w:hAnsi="Times New Roman" w:cs="Times New Roman"/>
          <w:b/>
          <w:spacing w:val="7"/>
        </w:rPr>
        <w:t xml:space="preserve">           </w:t>
      </w:r>
      <w:r w:rsidR="00B45747" w:rsidRPr="00603248">
        <w:rPr>
          <w:rFonts w:ascii="Times New Roman" w:hAnsi="Times New Roman" w:cs="Times New Roman"/>
          <w:b/>
          <w:spacing w:val="7"/>
        </w:rPr>
        <w:t xml:space="preserve">                                                     </w:t>
      </w:r>
      <w:r w:rsidR="00696E26" w:rsidRPr="00603248">
        <w:rPr>
          <w:rFonts w:ascii="Times New Roman" w:hAnsi="Times New Roman" w:cs="Times New Roman"/>
          <w:b/>
          <w:spacing w:val="7"/>
        </w:rPr>
        <w:t xml:space="preserve"> </w:t>
      </w:r>
      <w:r w:rsidR="00046284" w:rsidRPr="00603248">
        <w:rPr>
          <w:rFonts w:ascii="Times New Roman" w:hAnsi="Times New Roman" w:cs="Times New Roman"/>
          <w:b/>
          <w:spacing w:val="7"/>
        </w:rPr>
        <w:t xml:space="preserve">   </w:t>
      </w:r>
      <w:r w:rsidR="00046284" w:rsidRPr="00603248">
        <w:rPr>
          <w:rFonts w:ascii="Times New Roman" w:eastAsia="SimSun" w:hAnsi="Times New Roman" w:cs="Times New Roman"/>
          <w:b/>
          <w:iCs/>
          <w:lang w:eastAsia="en-US"/>
        </w:rPr>
        <w:t xml:space="preserve">МКС </w:t>
      </w:r>
    </w:p>
    <w:p w:rsidR="00B45747" w:rsidRPr="00603248" w:rsidRDefault="00B45747" w:rsidP="00C46E07">
      <w:pPr>
        <w:widowControl/>
        <w:ind w:firstLine="567"/>
        <w:rPr>
          <w:rFonts w:ascii="Times New Roman" w:eastAsia="SimSun" w:hAnsi="Times New Roman" w:cs="Times New Roman"/>
          <w:b/>
          <w:lang w:eastAsia="en-US"/>
        </w:rPr>
      </w:pPr>
    </w:p>
    <w:p w:rsidR="0014729F" w:rsidRPr="00603248" w:rsidRDefault="0014729F" w:rsidP="00C46E07">
      <w:pPr>
        <w:widowControl/>
        <w:ind w:firstLine="567"/>
        <w:jc w:val="both"/>
        <w:rPr>
          <w:rFonts w:ascii="Times New Roman" w:hAnsi="Times New Roman" w:cs="Times New Roman"/>
        </w:rPr>
      </w:pPr>
      <w:r w:rsidRPr="00603248">
        <w:rPr>
          <w:rFonts w:ascii="Times New Roman" w:eastAsia="SimSun" w:hAnsi="Times New Roman" w:cs="Times New Roman"/>
          <w:b/>
          <w:lang w:eastAsia="en-US"/>
        </w:rPr>
        <w:tab/>
      </w:r>
      <w:proofErr w:type="gramStart"/>
      <w:r w:rsidR="00046284" w:rsidRPr="00603248">
        <w:rPr>
          <w:rFonts w:ascii="Times New Roman" w:eastAsia="SimSun" w:hAnsi="Times New Roman" w:cs="Times New Roman"/>
          <w:b/>
          <w:lang w:eastAsia="en-US"/>
        </w:rPr>
        <w:t>Ключевые слова:</w:t>
      </w:r>
      <w:r w:rsidR="00046284" w:rsidRPr="00603248">
        <w:rPr>
          <w:rFonts w:ascii="Times New Roman" w:eastAsia="SimSun" w:hAnsi="Times New Roman" w:cs="Times New Roman"/>
          <w:b/>
        </w:rPr>
        <w:t xml:space="preserve"> </w:t>
      </w:r>
      <w:r w:rsidR="00603248" w:rsidRPr="00603248">
        <w:rPr>
          <w:rFonts w:ascii="Times New Roman" w:hAnsi="Times New Roman" w:cs="Times New Roman"/>
          <w:spacing w:val="-3"/>
        </w:rPr>
        <w:t>оценка соответствия, орган по сертификации, аудит, сертификация, компетентность, персонал, аудитор, аудиторская команда, риски</w:t>
      </w:r>
      <w:proofErr w:type="gramEnd"/>
    </w:p>
    <w:p w:rsidR="0014729F" w:rsidRPr="00603248" w:rsidRDefault="0014729F" w:rsidP="00C46E07">
      <w:pPr>
        <w:widowControl/>
        <w:jc w:val="both"/>
        <w:rPr>
          <w:rFonts w:ascii="Times New Roman" w:hAnsi="Times New Roman" w:cs="Times New Roman"/>
        </w:rPr>
      </w:pPr>
      <w:r w:rsidRPr="00603248">
        <w:rPr>
          <w:rFonts w:ascii="Times New Roman" w:hAnsi="Times New Roman" w:cs="Times New Roman"/>
        </w:rPr>
        <w:t>_____________________________________________________________</w:t>
      </w:r>
      <w:r w:rsidR="00970B8B" w:rsidRPr="00603248">
        <w:rPr>
          <w:rFonts w:ascii="Times New Roman" w:hAnsi="Times New Roman" w:cs="Times New Roman"/>
        </w:rPr>
        <w:t>_</w:t>
      </w:r>
      <w:r w:rsidRPr="00603248">
        <w:rPr>
          <w:rFonts w:ascii="Times New Roman" w:hAnsi="Times New Roman" w:cs="Times New Roman"/>
        </w:rPr>
        <w:t>_______________</w:t>
      </w:r>
    </w:p>
    <w:p w:rsidR="00C41326" w:rsidRPr="00603248" w:rsidRDefault="00C41326" w:rsidP="00C46E07">
      <w:pPr>
        <w:widowControl/>
        <w:jc w:val="both"/>
        <w:rPr>
          <w:rFonts w:ascii="Times New Roman" w:hAnsi="Times New Roman" w:cs="Times New Roman"/>
        </w:rPr>
      </w:pPr>
    </w:p>
    <w:p w:rsidR="002B78D0" w:rsidRPr="00603248" w:rsidRDefault="00293148" w:rsidP="00C46E07">
      <w:pPr>
        <w:tabs>
          <w:tab w:val="left" w:pos="709"/>
        </w:tabs>
        <w:ind w:firstLine="567"/>
        <w:rPr>
          <w:rFonts w:ascii="Times New Roman" w:hAnsi="Times New Roman" w:cs="Times New Roman"/>
          <w:b/>
          <w:lang w:eastAsia="en-US"/>
        </w:rPr>
      </w:pPr>
      <w:r w:rsidRPr="00603248">
        <w:rPr>
          <w:rFonts w:ascii="Times New Roman" w:hAnsi="Times New Roman" w:cs="Times New Roman"/>
          <w:b/>
          <w:lang w:eastAsia="en-US"/>
        </w:rPr>
        <w:tab/>
      </w:r>
      <w:r w:rsidR="002B78D0" w:rsidRPr="00603248">
        <w:rPr>
          <w:rFonts w:ascii="Times New Roman" w:hAnsi="Times New Roman" w:cs="Times New Roman"/>
          <w:b/>
          <w:lang w:eastAsia="en-US"/>
        </w:rPr>
        <w:t>РАЗРАБОТЧИК:</w:t>
      </w:r>
    </w:p>
    <w:p w:rsidR="002B78D0" w:rsidRPr="00603248" w:rsidRDefault="001621E5" w:rsidP="00C46E07">
      <w:pPr>
        <w:ind w:firstLine="567"/>
        <w:jc w:val="both"/>
        <w:rPr>
          <w:rFonts w:ascii="Times New Roman" w:hAnsi="Times New Roman" w:cs="Times New Roman"/>
        </w:rPr>
      </w:pPr>
      <w:r w:rsidRPr="00603248">
        <w:rPr>
          <w:rFonts w:ascii="Times New Roman" w:hAnsi="Times New Roman" w:cs="Times New Roman"/>
        </w:rPr>
        <w:tab/>
      </w:r>
      <w:r w:rsidR="002B78D0" w:rsidRPr="00603248">
        <w:rPr>
          <w:rFonts w:ascii="Times New Roman" w:hAnsi="Times New Roman" w:cs="Times New Roman"/>
        </w:rPr>
        <w:t xml:space="preserve">Республиканское государственное предприятие </w:t>
      </w:r>
      <w:r w:rsidR="002B78D0" w:rsidRPr="00603248">
        <w:rPr>
          <w:rFonts w:ascii="Times New Roman" w:hAnsi="Times New Roman" w:cs="Times New Roman"/>
          <w:lang w:val="kk-KZ"/>
        </w:rPr>
        <w:t xml:space="preserve">на праве хозяйственного ведения </w:t>
      </w:r>
      <w:r w:rsidR="002B78D0" w:rsidRPr="00603248">
        <w:rPr>
          <w:rFonts w:ascii="Times New Roman" w:hAnsi="Times New Roman" w:cs="Times New Roman"/>
        </w:rPr>
        <w:t xml:space="preserve">«Казахстанский институт стандартизации и </w:t>
      </w:r>
      <w:r w:rsidR="00513E89" w:rsidRPr="00603248">
        <w:rPr>
          <w:rFonts w:ascii="Times New Roman" w:hAnsi="Times New Roman" w:cs="Times New Roman"/>
        </w:rPr>
        <w:t>метрологии</w:t>
      </w:r>
      <w:r w:rsidR="002B78D0" w:rsidRPr="00603248">
        <w:rPr>
          <w:rFonts w:ascii="Times New Roman" w:hAnsi="Times New Roman" w:cs="Times New Roman"/>
        </w:rPr>
        <w:t>» Комитета технического регулирования и метрологии Министерства</w:t>
      </w:r>
      <w:r w:rsidR="00513E89" w:rsidRPr="00603248">
        <w:rPr>
          <w:rFonts w:ascii="Times New Roman" w:hAnsi="Times New Roman" w:cs="Times New Roman"/>
        </w:rPr>
        <w:t xml:space="preserve"> торговли и интеграции</w:t>
      </w:r>
      <w:r w:rsidR="002B78D0" w:rsidRPr="00603248">
        <w:rPr>
          <w:rFonts w:ascii="Times New Roman" w:hAnsi="Times New Roman" w:cs="Times New Roman"/>
        </w:rPr>
        <w:t xml:space="preserve"> Республики</w:t>
      </w:r>
      <w:bookmarkStart w:id="0" w:name="_GoBack"/>
      <w:r w:rsidR="002B78D0" w:rsidRPr="00603248">
        <w:rPr>
          <w:rFonts w:ascii="Times New Roman" w:hAnsi="Times New Roman" w:cs="Times New Roman"/>
        </w:rPr>
        <w:t xml:space="preserve"> </w:t>
      </w:r>
      <w:bookmarkEnd w:id="0"/>
      <w:r w:rsidR="002B78D0" w:rsidRPr="00603248">
        <w:rPr>
          <w:rFonts w:ascii="Times New Roman" w:hAnsi="Times New Roman" w:cs="Times New Roman"/>
        </w:rPr>
        <w:t>Казахстан</w:t>
      </w:r>
    </w:p>
    <w:p w:rsidR="002B78D0" w:rsidRPr="00603248" w:rsidRDefault="002B78D0" w:rsidP="00C46E07">
      <w:pPr>
        <w:ind w:firstLine="567"/>
        <w:rPr>
          <w:rFonts w:ascii="Times New Roman" w:hAnsi="Times New Roman" w:cs="Times New Roman"/>
        </w:rPr>
      </w:pPr>
    </w:p>
    <w:p w:rsidR="002B78D0" w:rsidRPr="00603248" w:rsidRDefault="002B78D0" w:rsidP="00C46E07">
      <w:pPr>
        <w:tabs>
          <w:tab w:val="left" w:pos="6495"/>
        </w:tabs>
        <w:ind w:firstLine="567"/>
        <w:rPr>
          <w:rFonts w:ascii="Times New Roman" w:hAnsi="Times New Roman" w:cs="Times New Roman"/>
          <w:b/>
          <w:lang w:eastAsia="en-US"/>
        </w:rPr>
      </w:pPr>
    </w:p>
    <w:p w:rsidR="002B78D0" w:rsidRPr="00603248" w:rsidRDefault="002B78D0" w:rsidP="00C46E07">
      <w:pPr>
        <w:ind w:left="709"/>
        <w:rPr>
          <w:rFonts w:ascii="Times New Roman" w:hAnsi="Times New Roman" w:cs="Times New Roman"/>
          <w:b/>
        </w:rPr>
      </w:pPr>
    </w:p>
    <w:p w:rsidR="002B78D0" w:rsidRPr="00603248" w:rsidRDefault="002B78D0" w:rsidP="00C46E07">
      <w:pPr>
        <w:ind w:left="709"/>
        <w:rPr>
          <w:rFonts w:ascii="Times New Roman" w:hAnsi="Times New Roman" w:cs="Times New Roman"/>
          <w:b/>
        </w:rPr>
      </w:pPr>
      <w:r w:rsidRPr="00603248">
        <w:rPr>
          <w:rFonts w:ascii="Times New Roman" w:hAnsi="Times New Roman" w:cs="Times New Roman"/>
          <w:b/>
        </w:rPr>
        <w:t>Заместитель Генерального директора</w:t>
      </w:r>
    </w:p>
    <w:p w:rsidR="002B78D0" w:rsidRPr="00603248" w:rsidRDefault="002B78D0" w:rsidP="00C46E07">
      <w:pPr>
        <w:ind w:left="709"/>
        <w:rPr>
          <w:rFonts w:ascii="Times New Roman" w:hAnsi="Times New Roman" w:cs="Times New Roman"/>
          <w:b/>
        </w:rPr>
      </w:pPr>
      <w:r w:rsidRPr="00603248">
        <w:rPr>
          <w:rFonts w:ascii="Times New Roman" w:hAnsi="Times New Roman" w:cs="Times New Roman"/>
          <w:b/>
        </w:rPr>
        <w:t xml:space="preserve">РГП на ПХВ «Казахстанский институт </w:t>
      </w:r>
    </w:p>
    <w:p w:rsidR="002B78D0" w:rsidRPr="00603248" w:rsidRDefault="00513E89" w:rsidP="00C46E07">
      <w:pPr>
        <w:tabs>
          <w:tab w:val="left" w:pos="6495"/>
        </w:tabs>
        <w:ind w:left="709"/>
        <w:rPr>
          <w:rFonts w:ascii="Times New Roman" w:hAnsi="Times New Roman" w:cs="Times New Roman"/>
          <w:b/>
          <w:lang w:eastAsia="en-US"/>
        </w:rPr>
      </w:pPr>
      <w:r w:rsidRPr="00603248">
        <w:rPr>
          <w:rFonts w:ascii="Times New Roman" w:hAnsi="Times New Roman" w:cs="Times New Roman"/>
          <w:b/>
        </w:rPr>
        <w:t>с</w:t>
      </w:r>
      <w:r w:rsidR="002B78D0" w:rsidRPr="00603248">
        <w:rPr>
          <w:rFonts w:ascii="Times New Roman" w:hAnsi="Times New Roman" w:cs="Times New Roman"/>
          <w:b/>
        </w:rPr>
        <w:t xml:space="preserve">тандартизации и </w:t>
      </w:r>
      <w:r w:rsidRPr="00603248">
        <w:rPr>
          <w:rFonts w:ascii="Times New Roman" w:hAnsi="Times New Roman" w:cs="Times New Roman"/>
          <w:b/>
        </w:rPr>
        <w:t>метрологии</w:t>
      </w:r>
      <w:r w:rsidR="002B78D0" w:rsidRPr="00603248">
        <w:rPr>
          <w:rFonts w:ascii="Times New Roman" w:hAnsi="Times New Roman" w:cs="Times New Roman"/>
          <w:b/>
        </w:rPr>
        <w:t>»</w:t>
      </w:r>
      <w:r w:rsidR="002B78D0" w:rsidRPr="00603248">
        <w:rPr>
          <w:rFonts w:ascii="Times New Roman" w:hAnsi="Times New Roman" w:cs="Times New Roman"/>
          <w:b/>
          <w:lang w:eastAsia="en-US"/>
        </w:rPr>
        <w:tab/>
        <w:t xml:space="preserve"> </w:t>
      </w:r>
      <w:r w:rsidR="002B78D0" w:rsidRPr="00603248">
        <w:rPr>
          <w:rFonts w:ascii="Times New Roman" w:hAnsi="Times New Roman" w:cs="Times New Roman"/>
          <w:b/>
          <w:lang w:val="kk-KZ" w:eastAsia="en-US"/>
        </w:rPr>
        <w:t xml:space="preserve">  </w:t>
      </w:r>
      <w:r w:rsidR="00110A97" w:rsidRPr="00603248">
        <w:rPr>
          <w:rFonts w:ascii="Times New Roman" w:hAnsi="Times New Roman" w:cs="Times New Roman"/>
          <w:b/>
          <w:lang w:val="kk-KZ" w:eastAsia="en-US"/>
        </w:rPr>
        <w:t xml:space="preserve"> </w:t>
      </w:r>
      <w:r w:rsidR="002B78D0" w:rsidRPr="00603248">
        <w:rPr>
          <w:rFonts w:ascii="Times New Roman" w:hAnsi="Times New Roman" w:cs="Times New Roman"/>
          <w:b/>
          <w:lang w:val="kk-KZ" w:eastAsia="en-US"/>
        </w:rPr>
        <w:t xml:space="preserve">   </w:t>
      </w:r>
      <w:proofErr w:type="spellStart"/>
      <w:r w:rsidR="00891A4F" w:rsidRPr="00603248">
        <w:rPr>
          <w:rFonts w:ascii="Times New Roman" w:hAnsi="Times New Roman" w:cs="Times New Roman"/>
          <w:b/>
          <w:lang w:eastAsia="en-US"/>
        </w:rPr>
        <w:t>Радаев</w:t>
      </w:r>
      <w:proofErr w:type="spellEnd"/>
      <w:r w:rsidR="00891A4F" w:rsidRPr="00603248">
        <w:rPr>
          <w:rFonts w:ascii="Times New Roman" w:hAnsi="Times New Roman" w:cs="Times New Roman"/>
          <w:b/>
          <w:lang w:eastAsia="en-US"/>
        </w:rPr>
        <w:t xml:space="preserve"> С.Ю.</w:t>
      </w:r>
    </w:p>
    <w:p w:rsidR="002B78D0" w:rsidRPr="00603248" w:rsidRDefault="002B78D0" w:rsidP="00C46E07">
      <w:pPr>
        <w:tabs>
          <w:tab w:val="left" w:pos="6495"/>
        </w:tabs>
        <w:ind w:left="709"/>
        <w:rPr>
          <w:rFonts w:ascii="Times New Roman" w:hAnsi="Times New Roman" w:cs="Times New Roman"/>
          <w:b/>
          <w:lang w:eastAsia="en-US"/>
        </w:rPr>
      </w:pPr>
    </w:p>
    <w:p w:rsidR="00DE3C2F" w:rsidRPr="00603248" w:rsidRDefault="00DE3C2F" w:rsidP="00C46E07">
      <w:pPr>
        <w:tabs>
          <w:tab w:val="left" w:pos="6495"/>
        </w:tabs>
        <w:ind w:left="709"/>
        <w:rPr>
          <w:rFonts w:ascii="Times New Roman" w:hAnsi="Times New Roman" w:cs="Times New Roman"/>
          <w:b/>
          <w:lang w:eastAsia="en-US"/>
        </w:rPr>
      </w:pPr>
    </w:p>
    <w:p w:rsidR="00B91A24" w:rsidRPr="00603248" w:rsidRDefault="00147C90" w:rsidP="00C46E07">
      <w:pPr>
        <w:tabs>
          <w:tab w:val="left" w:pos="6495"/>
        </w:tabs>
        <w:ind w:left="709"/>
        <w:rPr>
          <w:rFonts w:ascii="Times New Roman" w:hAnsi="Times New Roman" w:cs="Times New Roman"/>
          <w:b/>
          <w:lang w:eastAsia="en-US"/>
        </w:rPr>
      </w:pPr>
      <w:r w:rsidRPr="00603248">
        <w:rPr>
          <w:rFonts w:ascii="Times New Roman" w:hAnsi="Times New Roman" w:cs="Times New Roman"/>
          <w:b/>
          <w:lang w:eastAsia="en-US"/>
        </w:rPr>
        <w:t>Руководитель</w:t>
      </w:r>
      <w:r w:rsidR="002B78D0" w:rsidRPr="00603248">
        <w:rPr>
          <w:rFonts w:ascii="Times New Roman" w:hAnsi="Times New Roman" w:cs="Times New Roman"/>
          <w:b/>
          <w:lang w:eastAsia="en-US"/>
        </w:rPr>
        <w:t xml:space="preserve"> </w:t>
      </w:r>
    </w:p>
    <w:p w:rsidR="002B78D0" w:rsidRPr="00603248" w:rsidRDefault="00147C90" w:rsidP="00C46E07">
      <w:pPr>
        <w:tabs>
          <w:tab w:val="left" w:pos="6495"/>
        </w:tabs>
        <w:ind w:left="709"/>
        <w:rPr>
          <w:rFonts w:ascii="Times New Roman" w:hAnsi="Times New Roman" w:cs="Times New Roman"/>
          <w:b/>
          <w:lang w:eastAsia="en-US"/>
        </w:rPr>
      </w:pPr>
      <w:r w:rsidRPr="00603248">
        <w:rPr>
          <w:rFonts w:ascii="Times New Roman" w:hAnsi="Times New Roman" w:cs="Times New Roman"/>
          <w:b/>
          <w:lang w:eastAsia="en-US"/>
        </w:rPr>
        <w:t>департамента стандартизации</w:t>
      </w:r>
    </w:p>
    <w:p w:rsidR="002B78D0" w:rsidRPr="00603248" w:rsidRDefault="002B78D0" w:rsidP="00C46E07">
      <w:pPr>
        <w:ind w:left="709"/>
        <w:rPr>
          <w:rFonts w:ascii="Times New Roman" w:hAnsi="Times New Roman" w:cs="Times New Roman"/>
          <w:b/>
        </w:rPr>
      </w:pPr>
      <w:r w:rsidRPr="00603248">
        <w:rPr>
          <w:rFonts w:ascii="Times New Roman" w:hAnsi="Times New Roman" w:cs="Times New Roman"/>
          <w:b/>
        </w:rPr>
        <w:t xml:space="preserve">РГП на ПХВ «Казахстанский институт </w:t>
      </w:r>
    </w:p>
    <w:p w:rsidR="002B78D0" w:rsidRPr="00603248" w:rsidRDefault="00513E89" w:rsidP="00C46E07">
      <w:pPr>
        <w:tabs>
          <w:tab w:val="left" w:pos="6495"/>
          <w:tab w:val="left" w:pos="6804"/>
          <w:tab w:val="left" w:pos="6946"/>
        </w:tabs>
        <w:ind w:left="709"/>
        <w:rPr>
          <w:rFonts w:ascii="Times New Roman" w:hAnsi="Times New Roman" w:cs="Times New Roman"/>
          <w:b/>
          <w:lang w:eastAsia="en-US"/>
        </w:rPr>
      </w:pPr>
      <w:r w:rsidRPr="00603248">
        <w:rPr>
          <w:rFonts w:ascii="Times New Roman" w:hAnsi="Times New Roman" w:cs="Times New Roman"/>
          <w:b/>
        </w:rPr>
        <w:t>с</w:t>
      </w:r>
      <w:r w:rsidR="002B78D0" w:rsidRPr="00603248">
        <w:rPr>
          <w:rFonts w:ascii="Times New Roman" w:hAnsi="Times New Roman" w:cs="Times New Roman"/>
          <w:b/>
        </w:rPr>
        <w:t xml:space="preserve">тандартизации и </w:t>
      </w:r>
      <w:r w:rsidRPr="00603248">
        <w:rPr>
          <w:rFonts w:ascii="Times New Roman" w:hAnsi="Times New Roman" w:cs="Times New Roman"/>
          <w:b/>
        </w:rPr>
        <w:t>метрологии</w:t>
      </w:r>
      <w:r w:rsidR="002B78D0" w:rsidRPr="00603248">
        <w:rPr>
          <w:rFonts w:ascii="Times New Roman" w:hAnsi="Times New Roman" w:cs="Times New Roman"/>
          <w:b/>
        </w:rPr>
        <w:t>»</w:t>
      </w:r>
      <w:r w:rsidR="002B78D0" w:rsidRPr="00603248">
        <w:rPr>
          <w:rFonts w:ascii="Times New Roman" w:hAnsi="Times New Roman" w:cs="Times New Roman"/>
          <w:b/>
          <w:lang w:val="kk-KZ" w:eastAsia="en-US"/>
        </w:rPr>
        <w:t xml:space="preserve">                                       </w:t>
      </w:r>
      <w:r w:rsidRPr="00603248">
        <w:rPr>
          <w:rFonts w:ascii="Times New Roman" w:hAnsi="Times New Roman" w:cs="Times New Roman"/>
          <w:b/>
          <w:lang w:val="kk-KZ" w:eastAsia="en-US"/>
        </w:rPr>
        <w:tab/>
      </w:r>
      <w:r w:rsidRPr="00603248">
        <w:rPr>
          <w:rFonts w:ascii="Times New Roman" w:hAnsi="Times New Roman" w:cs="Times New Roman"/>
          <w:b/>
          <w:lang w:val="kk-KZ" w:eastAsia="en-US"/>
        </w:rPr>
        <w:tab/>
      </w:r>
      <w:r w:rsidR="002B78D0" w:rsidRPr="00603248">
        <w:rPr>
          <w:rFonts w:ascii="Times New Roman" w:hAnsi="Times New Roman" w:cs="Times New Roman"/>
          <w:b/>
          <w:lang w:val="kk-KZ" w:eastAsia="en-US"/>
        </w:rPr>
        <w:t xml:space="preserve">  </w:t>
      </w:r>
      <w:r w:rsidR="00891A4F" w:rsidRPr="00603248">
        <w:rPr>
          <w:rFonts w:ascii="Times New Roman" w:hAnsi="Times New Roman" w:cs="Times New Roman"/>
          <w:b/>
          <w:lang w:val="kk-KZ" w:eastAsia="en-US"/>
        </w:rPr>
        <w:t>Сопбеков А.Н.</w:t>
      </w:r>
    </w:p>
    <w:p w:rsidR="002B78D0" w:rsidRPr="00603248" w:rsidRDefault="002B78D0" w:rsidP="00C46E07">
      <w:pPr>
        <w:tabs>
          <w:tab w:val="left" w:pos="6495"/>
        </w:tabs>
        <w:ind w:left="709"/>
        <w:rPr>
          <w:rFonts w:ascii="Times New Roman" w:hAnsi="Times New Roman" w:cs="Times New Roman"/>
          <w:b/>
          <w:lang w:eastAsia="en-US"/>
        </w:rPr>
      </w:pPr>
    </w:p>
    <w:p w:rsidR="002B78D0" w:rsidRPr="00603248" w:rsidRDefault="002B78D0" w:rsidP="00C46E07">
      <w:pPr>
        <w:tabs>
          <w:tab w:val="left" w:pos="6495"/>
        </w:tabs>
        <w:ind w:left="709"/>
        <w:rPr>
          <w:rFonts w:ascii="Times New Roman" w:hAnsi="Times New Roman" w:cs="Times New Roman"/>
          <w:b/>
          <w:lang w:eastAsia="en-US"/>
        </w:rPr>
      </w:pPr>
    </w:p>
    <w:p w:rsidR="00147C90" w:rsidRPr="00603248" w:rsidRDefault="002B78D0" w:rsidP="00C46E07">
      <w:pPr>
        <w:tabs>
          <w:tab w:val="left" w:pos="6495"/>
        </w:tabs>
        <w:ind w:left="709"/>
        <w:rPr>
          <w:rFonts w:ascii="Times New Roman" w:hAnsi="Times New Roman" w:cs="Times New Roman"/>
          <w:b/>
          <w:lang w:eastAsia="en-US"/>
        </w:rPr>
      </w:pPr>
      <w:r w:rsidRPr="00603248">
        <w:rPr>
          <w:rFonts w:ascii="Times New Roman" w:hAnsi="Times New Roman" w:cs="Times New Roman"/>
          <w:b/>
          <w:lang w:eastAsia="en-US"/>
        </w:rPr>
        <w:t>Ведущий специалист</w:t>
      </w:r>
    </w:p>
    <w:p w:rsidR="00DC0DC1" w:rsidRPr="00603248" w:rsidRDefault="00F2307B" w:rsidP="00C46E07">
      <w:pPr>
        <w:tabs>
          <w:tab w:val="left" w:pos="6495"/>
        </w:tabs>
        <w:ind w:left="709"/>
        <w:rPr>
          <w:rFonts w:ascii="Times New Roman" w:hAnsi="Times New Roman" w:cs="Times New Roman"/>
          <w:b/>
          <w:lang w:eastAsia="en-US"/>
        </w:rPr>
      </w:pPr>
      <w:r w:rsidRPr="00603248">
        <w:rPr>
          <w:rFonts w:ascii="Times New Roman" w:hAnsi="Times New Roman" w:cs="Times New Roman"/>
          <w:b/>
          <w:lang w:eastAsia="en-US"/>
        </w:rPr>
        <w:t xml:space="preserve">Департамента разработки </w:t>
      </w:r>
    </w:p>
    <w:p w:rsidR="002B78D0" w:rsidRPr="00603248" w:rsidRDefault="00F2307B" w:rsidP="00C46E07">
      <w:pPr>
        <w:tabs>
          <w:tab w:val="left" w:pos="6495"/>
        </w:tabs>
        <w:ind w:left="709"/>
        <w:rPr>
          <w:rFonts w:ascii="Times New Roman" w:hAnsi="Times New Roman" w:cs="Times New Roman"/>
          <w:b/>
          <w:lang w:eastAsia="en-US"/>
        </w:rPr>
      </w:pPr>
      <w:r w:rsidRPr="00603248">
        <w:rPr>
          <w:rFonts w:ascii="Times New Roman" w:hAnsi="Times New Roman" w:cs="Times New Roman"/>
          <w:b/>
          <w:lang w:eastAsia="en-US"/>
        </w:rPr>
        <w:t>нормативно-технических документов</w:t>
      </w:r>
      <w:r w:rsidR="002B78D0" w:rsidRPr="00603248">
        <w:rPr>
          <w:rFonts w:ascii="Times New Roman" w:hAnsi="Times New Roman" w:cs="Times New Roman"/>
          <w:b/>
          <w:lang w:eastAsia="en-US"/>
        </w:rPr>
        <w:tab/>
      </w:r>
      <w:r w:rsidR="002B78D0" w:rsidRPr="00603248">
        <w:rPr>
          <w:rFonts w:ascii="Times New Roman" w:hAnsi="Times New Roman" w:cs="Times New Roman"/>
          <w:b/>
          <w:lang w:val="kk-KZ" w:eastAsia="en-US"/>
        </w:rPr>
        <w:t xml:space="preserve">       </w:t>
      </w:r>
    </w:p>
    <w:p w:rsidR="002B78D0" w:rsidRPr="00603248" w:rsidRDefault="002B78D0" w:rsidP="00C46E07">
      <w:pPr>
        <w:ind w:left="709"/>
        <w:rPr>
          <w:rFonts w:ascii="Times New Roman" w:hAnsi="Times New Roman" w:cs="Times New Roman"/>
          <w:b/>
        </w:rPr>
      </w:pPr>
      <w:r w:rsidRPr="00603248">
        <w:rPr>
          <w:rFonts w:ascii="Times New Roman" w:hAnsi="Times New Roman" w:cs="Times New Roman"/>
          <w:b/>
        </w:rPr>
        <w:t xml:space="preserve">РГП на ПХВ «Казахстанский институт </w:t>
      </w:r>
    </w:p>
    <w:p w:rsidR="002B78D0" w:rsidRPr="00603248" w:rsidRDefault="00513E89" w:rsidP="00C46E07">
      <w:pPr>
        <w:tabs>
          <w:tab w:val="left" w:pos="6495"/>
          <w:tab w:val="left" w:pos="6804"/>
          <w:tab w:val="left" w:pos="6946"/>
        </w:tabs>
        <w:ind w:left="709"/>
        <w:rPr>
          <w:rFonts w:ascii="Times New Roman" w:hAnsi="Times New Roman" w:cs="Times New Roman"/>
          <w:b/>
          <w:lang w:eastAsia="en-US"/>
        </w:rPr>
      </w:pPr>
      <w:r w:rsidRPr="00603248">
        <w:rPr>
          <w:rFonts w:ascii="Times New Roman" w:hAnsi="Times New Roman" w:cs="Times New Roman"/>
          <w:b/>
        </w:rPr>
        <w:t>с</w:t>
      </w:r>
      <w:r w:rsidR="002B78D0" w:rsidRPr="00603248">
        <w:rPr>
          <w:rFonts w:ascii="Times New Roman" w:hAnsi="Times New Roman" w:cs="Times New Roman"/>
          <w:b/>
        </w:rPr>
        <w:t xml:space="preserve">тандартизации и </w:t>
      </w:r>
      <w:r w:rsidRPr="00603248">
        <w:rPr>
          <w:rFonts w:ascii="Times New Roman" w:hAnsi="Times New Roman" w:cs="Times New Roman"/>
          <w:b/>
        </w:rPr>
        <w:t>метрологии</w:t>
      </w:r>
      <w:r w:rsidR="002B78D0" w:rsidRPr="00603248">
        <w:rPr>
          <w:rFonts w:ascii="Times New Roman" w:hAnsi="Times New Roman" w:cs="Times New Roman"/>
          <w:b/>
        </w:rPr>
        <w:t xml:space="preserve">»                                  </w:t>
      </w:r>
      <w:r w:rsidRPr="00603248">
        <w:rPr>
          <w:rFonts w:ascii="Times New Roman" w:hAnsi="Times New Roman" w:cs="Times New Roman"/>
          <w:b/>
        </w:rPr>
        <w:tab/>
      </w:r>
      <w:r w:rsidR="00DC0DC1" w:rsidRPr="00603248">
        <w:rPr>
          <w:rFonts w:ascii="Times New Roman" w:hAnsi="Times New Roman" w:cs="Times New Roman"/>
          <w:b/>
        </w:rPr>
        <w:t xml:space="preserve">       </w:t>
      </w:r>
      <w:proofErr w:type="spellStart"/>
      <w:r w:rsidR="00DC0DC1" w:rsidRPr="00603248">
        <w:rPr>
          <w:rFonts w:ascii="Times New Roman" w:hAnsi="Times New Roman" w:cs="Times New Roman"/>
          <w:b/>
          <w:lang w:eastAsia="en-US"/>
        </w:rPr>
        <w:t>Жунисбекова</w:t>
      </w:r>
      <w:proofErr w:type="spellEnd"/>
      <w:r w:rsidR="00DC0DC1" w:rsidRPr="00603248">
        <w:rPr>
          <w:rFonts w:ascii="Times New Roman" w:hAnsi="Times New Roman" w:cs="Times New Roman"/>
          <w:b/>
          <w:lang w:eastAsia="en-US"/>
        </w:rPr>
        <w:t xml:space="preserve"> П.Б.</w:t>
      </w:r>
      <w:r w:rsidR="002B78D0" w:rsidRPr="00603248">
        <w:rPr>
          <w:rFonts w:ascii="Times New Roman" w:hAnsi="Times New Roman" w:cs="Times New Roman"/>
          <w:b/>
          <w:lang w:eastAsia="en-US"/>
        </w:rPr>
        <w:t xml:space="preserve">  </w:t>
      </w:r>
    </w:p>
    <w:p w:rsidR="002B78D0" w:rsidRPr="00603248" w:rsidRDefault="002B78D0" w:rsidP="00C46E07">
      <w:pPr>
        <w:tabs>
          <w:tab w:val="left" w:pos="6495"/>
        </w:tabs>
        <w:ind w:firstLine="567"/>
        <w:rPr>
          <w:rFonts w:ascii="Times New Roman" w:hAnsi="Times New Roman" w:cs="Times New Roman"/>
          <w:b/>
          <w:lang w:eastAsia="en-US"/>
        </w:rPr>
      </w:pPr>
    </w:p>
    <w:sectPr w:rsidR="002B78D0" w:rsidRPr="00603248" w:rsidSect="005B119B">
      <w:headerReference w:type="even" r:id="rId13"/>
      <w:headerReference w:type="default" r:id="rId14"/>
      <w:footerReference w:type="even" r:id="rId15"/>
      <w:footerReference w:type="default" r:id="rId16"/>
      <w:headerReference w:type="first" r:id="rId17"/>
      <w:footerReference w:type="first" r:id="rId18"/>
      <w:pgSz w:w="11909" w:h="16834"/>
      <w:pgMar w:top="1418" w:right="1134" w:bottom="1418" w:left="1418" w:header="1021" w:footer="1021" w:gutter="0"/>
      <w:pgNumType w:start="27"/>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321" w:rsidRDefault="00550321">
      <w:r>
        <w:separator/>
      </w:r>
    </w:p>
  </w:endnote>
  <w:endnote w:type="continuationSeparator" w:id="0">
    <w:p w:rsidR="00550321" w:rsidRDefault="0055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4285091"/>
      <w:docPartObj>
        <w:docPartGallery w:val="Page Numbers (Bottom of Page)"/>
        <w:docPartUnique/>
      </w:docPartObj>
    </w:sdtPr>
    <w:sdtEndPr>
      <w:rPr>
        <w:rFonts w:ascii="Times New Roman" w:hAnsi="Times New Roman" w:cs="Times New Roman"/>
      </w:rPr>
    </w:sdtEndPr>
    <w:sdtContent>
      <w:p w:rsidR="004701E1" w:rsidRPr="005B119B" w:rsidRDefault="004701E1">
        <w:pPr>
          <w:pStyle w:val="a6"/>
          <w:rPr>
            <w:rFonts w:ascii="Times New Roman" w:hAnsi="Times New Roman" w:cs="Times New Roman"/>
          </w:rPr>
        </w:pPr>
        <w:r w:rsidRPr="005B119B">
          <w:rPr>
            <w:rFonts w:ascii="Times New Roman" w:hAnsi="Times New Roman" w:cs="Times New Roman"/>
          </w:rPr>
          <w:fldChar w:fldCharType="begin"/>
        </w:r>
        <w:r w:rsidRPr="005B119B">
          <w:rPr>
            <w:rFonts w:ascii="Times New Roman" w:hAnsi="Times New Roman" w:cs="Times New Roman"/>
          </w:rPr>
          <w:instrText>PAGE   \* MERGEFORMAT</w:instrText>
        </w:r>
        <w:r w:rsidRPr="005B119B">
          <w:rPr>
            <w:rFonts w:ascii="Times New Roman" w:hAnsi="Times New Roman" w:cs="Times New Roman"/>
          </w:rPr>
          <w:fldChar w:fldCharType="separate"/>
        </w:r>
        <w:r w:rsidR="00603248">
          <w:rPr>
            <w:rFonts w:ascii="Times New Roman" w:hAnsi="Times New Roman" w:cs="Times New Roman"/>
            <w:noProof/>
          </w:rPr>
          <w:t>26</w:t>
        </w:r>
        <w:r w:rsidRPr="005B119B">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2099166488"/>
      <w:docPartObj>
        <w:docPartGallery w:val="Page Numbers (Bottom of Page)"/>
        <w:docPartUnique/>
      </w:docPartObj>
    </w:sdtPr>
    <w:sdtEndPr/>
    <w:sdtContent>
      <w:p w:rsidR="004701E1" w:rsidRPr="005B119B" w:rsidRDefault="004701E1" w:rsidP="005B119B">
        <w:pPr>
          <w:pStyle w:val="a6"/>
          <w:jc w:val="right"/>
          <w:rPr>
            <w:rFonts w:ascii="Times New Roman" w:hAnsi="Times New Roman" w:cs="Times New Roman"/>
          </w:rPr>
        </w:pPr>
        <w:r w:rsidRPr="005B119B">
          <w:rPr>
            <w:rFonts w:ascii="Times New Roman" w:hAnsi="Times New Roman" w:cs="Times New Roman"/>
          </w:rPr>
          <w:fldChar w:fldCharType="begin"/>
        </w:r>
        <w:r w:rsidRPr="005B119B">
          <w:rPr>
            <w:rFonts w:ascii="Times New Roman" w:hAnsi="Times New Roman" w:cs="Times New Roman"/>
          </w:rPr>
          <w:instrText>PAGE   \* MERGEFORMAT</w:instrText>
        </w:r>
        <w:r w:rsidRPr="005B119B">
          <w:rPr>
            <w:rFonts w:ascii="Times New Roman" w:hAnsi="Times New Roman" w:cs="Times New Roman"/>
          </w:rPr>
          <w:fldChar w:fldCharType="separate"/>
        </w:r>
        <w:r w:rsidR="00603248">
          <w:rPr>
            <w:rFonts w:ascii="Times New Roman" w:hAnsi="Times New Roman" w:cs="Times New Roman"/>
            <w:noProof/>
          </w:rPr>
          <w:t>25</w:t>
        </w:r>
        <w:r w:rsidRPr="005B119B">
          <w:rPr>
            <w:rFonts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0"/>
      </w:rPr>
      <w:id w:val="808897582"/>
      <w:docPartObj>
        <w:docPartGallery w:val="Page Numbers (Bottom of Page)"/>
        <w:docPartUnique/>
      </w:docPartObj>
    </w:sdtPr>
    <w:sdtEndPr/>
    <w:sdtContent>
      <w:p w:rsidR="004701E1" w:rsidRPr="005B119B" w:rsidRDefault="004701E1" w:rsidP="005B119B">
        <w:pPr>
          <w:pStyle w:val="a6"/>
          <w:rPr>
            <w:rFonts w:ascii="Times New Roman" w:hAnsi="Times New Roman" w:cs="Times New Roman"/>
            <w:sz w:val="20"/>
          </w:rPr>
        </w:pPr>
        <w:r w:rsidRPr="00582340">
          <w:rPr>
            <w:rFonts w:ascii="Times New Roman" w:hAnsi="Times New Roman" w:cs="Times New Roman"/>
            <w:sz w:val="20"/>
          </w:rPr>
          <w:fldChar w:fldCharType="begin"/>
        </w:r>
        <w:r w:rsidRPr="00582340">
          <w:rPr>
            <w:rFonts w:ascii="Times New Roman" w:hAnsi="Times New Roman" w:cs="Times New Roman"/>
            <w:sz w:val="20"/>
          </w:rPr>
          <w:instrText>PAGE   \* MERGEFORMAT</w:instrText>
        </w:r>
        <w:r w:rsidRPr="00582340">
          <w:rPr>
            <w:rFonts w:ascii="Times New Roman" w:hAnsi="Times New Roman" w:cs="Times New Roman"/>
            <w:sz w:val="20"/>
          </w:rPr>
          <w:fldChar w:fldCharType="separate"/>
        </w:r>
        <w:r w:rsidR="00603248">
          <w:rPr>
            <w:rFonts w:ascii="Times New Roman" w:hAnsi="Times New Roman" w:cs="Times New Roman"/>
            <w:noProof/>
            <w:sz w:val="20"/>
          </w:rPr>
          <w:t>34</w:t>
        </w:r>
        <w:r w:rsidRPr="00582340">
          <w:rPr>
            <w:rFonts w:ascii="Times New Roman" w:hAnsi="Times New Roman" w:cs="Times New Roman"/>
            <w:sz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3603351"/>
      <w:docPartObj>
        <w:docPartGallery w:val="Page Numbers (Bottom of Page)"/>
        <w:docPartUnique/>
      </w:docPartObj>
    </w:sdtPr>
    <w:sdtEndPr>
      <w:rPr>
        <w:rFonts w:ascii="Times New Roman" w:hAnsi="Times New Roman" w:cs="Times New Roman"/>
        <w:sz w:val="20"/>
      </w:rPr>
    </w:sdtEndPr>
    <w:sdtContent>
      <w:p w:rsidR="004701E1" w:rsidRPr="00443803" w:rsidRDefault="004701E1">
        <w:pPr>
          <w:pStyle w:val="a6"/>
          <w:jc w:val="right"/>
          <w:rPr>
            <w:rFonts w:ascii="Times New Roman" w:hAnsi="Times New Roman" w:cs="Times New Roman"/>
            <w:sz w:val="20"/>
          </w:rPr>
        </w:pPr>
        <w:r w:rsidRPr="00443803">
          <w:rPr>
            <w:rFonts w:ascii="Times New Roman" w:hAnsi="Times New Roman" w:cs="Times New Roman"/>
            <w:sz w:val="20"/>
          </w:rPr>
          <w:fldChar w:fldCharType="begin"/>
        </w:r>
        <w:r w:rsidRPr="00443803">
          <w:rPr>
            <w:rFonts w:ascii="Times New Roman" w:hAnsi="Times New Roman" w:cs="Times New Roman"/>
            <w:sz w:val="20"/>
          </w:rPr>
          <w:instrText>PAGE   \* MERGEFORMAT</w:instrText>
        </w:r>
        <w:r w:rsidRPr="00443803">
          <w:rPr>
            <w:rFonts w:ascii="Times New Roman" w:hAnsi="Times New Roman" w:cs="Times New Roman"/>
            <w:sz w:val="20"/>
          </w:rPr>
          <w:fldChar w:fldCharType="separate"/>
        </w:r>
        <w:r w:rsidR="00603248">
          <w:rPr>
            <w:rFonts w:ascii="Times New Roman" w:hAnsi="Times New Roman" w:cs="Times New Roman"/>
            <w:noProof/>
            <w:sz w:val="20"/>
          </w:rPr>
          <w:t>33</w:t>
        </w:r>
        <w:r w:rsidRPr="00443803">
          <w:rPr>
            <w:rFonts w:ascii="Times New Roman" w:hAnsi="Times New Roman" w:cs="Times New Roman"/>
            <w:sz w:val="20"/>
          </w:rPr>
          <w:fldChar w:fldCharType="end"/>
        </w:r>
      </w:p>
    </w:sdtContent>
  </w:sdt>
  <w:p w:rsidR="004701E1" w:rsidRPr="008C7A73" w:rsidRDefault="004701E1" w:rsidP="002563E5">
    <w:pPr>
      <w:pStyle w:val="a6"/>
      <w:jc w:val="right"/>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1442902"/>
      <w:docPartObj>
        <w:docPartGallery w:val="Page Numbers (Bottom of Page)"/>
        <w:docPartUnique/>
      </w:docPartObj>
    </w:sdtPr>
    <w:sdtEndPr>
      <w:rPr>
        <w:rFonts w:ascii="Times New Roman" w:hAnsi="Times New Roman" w:cs="Times New Roman"/>
      </w:rPr>
    </w:sdtEndPr>
    <w:sdtContent>
      <w:p w:rsidR="004701E1" w:rsidRPr="005B119B" w:rsidRDefault="004701E1" w:rsidP="005B119B">
        <w:pPr>
          <w:pStyle w:val="a6"/>
          <w:jc w:val="right"/>
          <w:rPr>
            <w:rFonts w:ascii="Times New Roman" w:hAnsi="Times New Roman" w:cs="Times New Roman"/>
          </w:rPr>
        </w:pPr>
        <w:r w:rsidRPr="005B119B">
          <w:rPr>
            <w:rFonts w:ascii="Times New Roman" w:hAnsi="Times New Roman" w:cs="Times New Roman"/>
          </w:rPr>
          <w:fldChar w:fldCharType="begin"/>
        </w:r>
        <w:r w:rsidRPr="005B119B">
          <w:rPr>
            <w:rFonts w:ascii="Times New Roman" w:hAnsi="Times New Roman" w:cs="Times New Roman"/>
          </w:rPr>
          <w:instrText>PAGE   \* MERGEFORMAT</w:instrText>
        </w:r>
        <w:r w:rsidRPr="005B119B">
          <w:rPr>
            <w:rFonts w:ascii="Times New Roman" w:hAnsi="Times New Roman" w:cs="Times New Roman"/>
          </w:rPr>
          <w:fldChar w:fldCharType="separate"/>
        </w:r>
        <w:r w:rsidR="00603248">
          <w:rPr>
            <w:rFonts w:ascii="Times New Roman" w:hAnsi="Times New Roman" w:cs="Times New Roman"/>
            <w:noProof/>
          </w:rPr>
          <w:t>27</w:t>
        </w:r>
        <w:r w:rsidRPr="005B119B">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321" w:rsidRDefault="00550321">
      <w:r>
        <w:separator/>
      </w:r>
    </w:p>
  </w:footnote>
  <w:footnote w:type="continuationSeparator" w:id="0">
    <w:p w:rsidR="00550321" w:rsidRDefault="00550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E1" w:rsidRPr="005B119B" w:rsidRDefault="004701E1" w:rsidP="005B119B">
    <w:pPr>
      <w:tabs>
        <w:tab w:val="left" w:pos="2811"/>
        <w:tab w:val="center" w:pos="4677"/>
        <w:tab w:val="right" w:pos="9355"/>
      </w:tabs>
      <w:rPr>
        <w:rFonts w:ascii="Times New Roman" w:hAnsi="Times New Roman" w:cs="Times New Roman"/>
        <w:b/>
      </w:rPr>
    </w:pPr>
    <w:proofErr w:type="gramStart"/>
    <w:r w:rsidRPr="005B119B">
      <w:rPr>
        <w:rFonts w:ascii="Times New Roman" w:hAnsi="Times New Roman" w:cs="Times New Roman"/>
        <w:b/>
      </w:rPr>
      <w:t>СТ</w:t>
    </w:r>
    <w:proofErr w:type="gramEnd"/>
    <w:r w:rsidRPr="005B119B">
      <w:rPr>
        <w:rFonts w:ascii="Times New Roman" w:hAnsi="Times New Roman" w:cs="Times New Roman"/>
        <w:b/>
      </w:rPr>
      <w:t xml:space="preserve"> РК OIC/SMIIC </w:t>
    </w:r>
    <w:r>
      <w:rPr>
        <w:rFonts w:ascii="Times New Roman" w:hAnsi="Times New Roman" w:cs="Times New Roman"/>
        <w:b/>
      </w:rPr>
      <w:t>2</w:t>
    </w:r>
    <w:r w:rsidRPr="005B119B">
      <w:rPr>
        <w:rFonts w:ascii="Times New Roman" w:hAnsi="Times New Roman" w:cs="Times New Roman"/>
        <w:b/>
      </w:rPr>
      <w:t xml:space="preserve"> </w:t>
    </w:r>
  </w:p>
  <w:p w:rsidR="004701E1" w:rsidRPr="005B119B" w:rsidRDefault="004701E1" w:rsidP="005B119B">
    <w:pPr>
      <w:tabs>
        <w:tab w:val="center" w:pos="4677"/>
        <w:tab w:val="right" w:pos="9355"/>
      </w:tabs>
      <w:rPr>
        <w:rFonts w:ascii="Times New Roman" w:hAnsi="Times New Roman" w:cs="Times New Roman"/>
        <w:i/>
      </w:rPr>
    </w:pPr>
    <w:r w:rsidRPr="005B119B">
      <w:rPr>
        <w:rFonts w:ascii="Times New Roman" w:hAnsi="Times New Roman" w:cs="Times New Roman"/>
        <w:i/>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E1" w:rsidRPr="005B119B" w:rsidRDefault="004701E1" w:rsidP="005B119B">
    <w:pPr>
      <w:tabs>
        <w:tab w:val="left" w:pos="2811"/>
        <w:tab w:val="center" w:pos="4677"/>
        <w:tab w:val="right" w:pos="9355"/>
      </w:tabs>
      <w:jc w:val="right"/>
      <w:rPr>
        <w:rFonts w:ascii="Times New Roman" w:hAnsi="Times New Roman" w:cs="Times New Roman"/>
        <w:b/>
      </w:rPr>
    </w:pPr>
    <w:proofErr w:type="gramStart"/>
    <w:r w:rsidRPr="005B119B">
      <w:rPr>
        <w:rFonts w:ascii="Times New Roman" w:hAnsi="Times New Roman" w:cs="Times New Roman"/>
        <w:b/>
      </w:rPr>
      <w:t>СТ</w:t>
    </w:r>
    <w:proofErr w:type="gramEnd"/>
    <w:r w:rsidRPr="005B119B">
      <w:rPr>
        <w:rFonts w:ascii="Times New Roman" w:hAnsi="Times New Roman" w:cs="Times New Roman"/>
        <w:b/>
      </w:rPr>
      <w:t xml:space="preserve"> РК OIC/SMIIC </w:t>
    </w:r>
    <w:r>
      <w:rPr>
        <w:rFonts w:ascii="Times New Roman" w:hAnsi="Times New Roman" w:cs="Times New Roman"/>
        <w:b/>
      </w:rPr>
      <w:t>2</w:t>
    </w:r>
    <w:r w:rsidRPr="005B119B">
      <w:rPr>
        <w:rFonts w:ascii="Times New Roman" w:hAnsi="Times New Roman" w:cs="Times New Roman"/>
        <w:b/>
      </w:rPr>
      <w:t xml:space="preserve"> </w:t>
    </w:r>
  </w:p>
  <w:p w:rsidR="004701E1" w:rsidRPr="005B119B" w:rsidRDefault="004701E1" w:rsidP="005B119B">
    <w:pPr>
      <w:tabs>
        <w:tab w:val="center" w:pos="4677"/>
        <w:tab w:val="right" w:pos="9355"/>
      </w:tabs>
      <w:jc w:val="right"/>
      <w:rPr>
        <w:rFonts w:ascii="Times New Roman" w:hAnsi="Times New Roman" w:cs="Times New Roman"/>
        <w:i/>
      </w:rPr>
    </w:pPr>
    <w:r w:rsidRPr="005B119B">
      <w:rPr>
        <w:rFonts w:ascii="Times New Roman" w:hAnsi="Times New Roman" w:cs="Times New Roman"/>
        <w:i/>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E1" w:rsidRPr="00606F40" w:rsidRDefault="004701E1" w:rsidP="00EE2019">
    <w:pPr>
      <w:pStyle w:val="a4"/>
      <w:rPr>
        <w:rFonts w:ascii="Times New Roman" w:hAnsi="Times New Roman" w:cs="Times New Roman"/>
        <w:b/>
      </w:rPr>
    </w:pPr>
    <w:proofErr w:type="gramStart"/>
    <w:r w:rsidRPr="00606F40">
      <w:rPr>
        <w:rFonts w:ascii="Times New Roman" w:hAnsi="Times New Roman" w:cs="Times New Roman"/>
        <w:b/>
      </w:rPr>
      <w:t>СТ</w:t>
    </w:r>
    <w:proofErr w:type="gramEnd"/>
    <w:r w:rsidRPr="00606F40">
      <w:rPr>
        <w:rFonts w:ascii="Times New Roman" w:hAnsi="Times New Roman" w:cs="Times New Roman"/>
        <w:b/>
      </w:rPr>
      <w:t xml:space="preserve"> РК </w:t>
    </w:r>
    <w:r>
      <w:rPr>
        <w:rFonts w:ascii="Times New Roman" w:hAnsi="Times New Roman" w:cs="Times New Roman"/>
        <w:b/>
      </w:rPr>
      <w:t>OIC/SMIIC 2</w:t>
    </w:r>
  </w:p>
  <w:p w:rsidR="004701E1" w:rsidRPr="00E574DC" w:rsidRDefault="004701E1" w:rsidP="00EE2019">
    <w:pPr>
      <w:pStyle w:val="a4"/>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E1" w:rsidRPr="00606F40" w:rsidRDefault="004701E1" w:rsidP="00EE2019">
    <w:pPr>
      <w:pStyle w:val="a4"/>
      <w:jc w:val="right"/>
      <w:rPr>
        <w:rFonts w:ascii="Times New Roman" w:hAnsi="Times New Roman" w:cs="Times New Roman"/>
        <w:b/>
      </w:rPr>
    </w:pPr>
    <w:proofErr w:type="gramStart"/>
    <w:r>
      <w:rPr>
        <w:rFonts w:ascii="Times New Roman" w:hAnsi="Times New Roman" w:cs="Times New Roman"/>
        <w:b/>
      </w:rPr>
      <w:t>СТ</w:t>
    </w:r>
    <w:proofErr w:type="gramEnd"/>
    <w:r>
      <w:rPr>
        <w:rFonts w:ascii="Times New Roman" w:hAnsi="Times New Roman" w:cs="Times New Roman"/>
        <w:b/>
      </w:rPr>
      <w:t xml:space="preserve"> РК OIC/SMIIC 2</w:t>
    </w:r>
  </w:p>
  <w:p w:rsidR="004701E1" w:rsidRPr="00E574DC" w:rsidRDefault="004701E1" w:rsidP="00EE2019">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01E1" w:rsidRPr="003016D9" w:rsidRDefault="004701E1" w:rsidP="00A80AA9">
    <w:pPr>
      <w:pStyle w:val="a4"/>
      <w:tabs>
        <w:tab w:val="clear" w:pos="9355"/>
        <w:tab w:val="left" w:pos="2811"/>
        <w:tab w:val="right" w:pos="9357"/>
      </w:tabs>
      <w:jc w:val="right"/>
      <w:rPr>
        <w:rFonts w:ascii="Times New Roman" w:hAnsi="Times New Roman" w:cs="Times New Roman"/>
        <w:b/>
      </w:rPr>
    </w:pPr>
    <w:proofErr w:type="gramStart"/>
    <w:r>
      <w:rPr>
        <w:rFonts w:ascii="Times New Roman" w:hAnsi="Times New Roman" w:cs="Times New Roman"/>
        <w:b/>
      </w:rPr>
      <w:t>СТ</w:t>
    </w:r>
    <w:proofErr w:type="gramEnd"/>
    <w:r>
      <w:rPr>
        <w:rFonts w:ascii="Times New Roman" w:hAnsi="Times New Roman" w:cs="Times New Roman"/>
        <w:b/>
      </w:rPr>
      <w:t xml:space="preserve"> РК </w:t>
    </w:r>
  </w:p>
  <w:p w:rsidR="004701E1" w:rsidRDefault="004701E1" w:rsidP="002703BB">
    <w:pPr>
      <w:pStyle w:val="a4"/>
      <w:jc w:val="right"/>
      <w:rPr>
        <w:rFonts w:ascii="Times New Roman" w:hAnsi="Times New Roman" w:cs="Times New Roman"/>
        <w:i/>
      </w:rPr>
    </w:pPr>
    <w:r w:rsidRPr="00E574DC">
      <w:rPr>
        <w:rFonts w:ascii="Times New Roman" w:hAnsi="Times New Roman" w:cs="Times New Roman"/>
        <w:i/>
      </w:rPr>
      <w:t xml:space="preserve">(проект, редакция </w:t>
    </w:r>
    <w:r>
      <w:rPr>
        <w:rFonts w:ascii="Times New Roman" w:hAnsi="Times New Roman" w:cs="Times New Roman"/>
        <w:i/>
      </w:rPr>
      <w:t>1</w:t>
    </w:r>
    <w:r w:rsidRPr="00E574DC">
      <w:rPr>
        <w:rFonts w:ascii="Times New Roman" w:hAnsi="Times New Roman" w:cs="Times New Roman"/>
        <w:i/>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515"/>
    <w:multiLevelType w:val="multilevel"/>
    <w:tmpl w:val="E5FCA97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jc w:val="right"/>
      </w:pPr>
      <w:rPr>
        <w:rFonts w:ascii="Times New Roman" w:eastAsia="Cambria" w:hAnsi="Times New Roman" w:cs="Times New Roman" w:hint="default"/>
        <w:b/>
        <w:bCs/>
        <w:color w:val="auto"/>
        <w:spacing w:val="-1"/>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
    <w:nsid w:val="07946123"/>
    <w:multiLevelType w:val="multilevel"/>
    <w:tmpl w:val="34202584"/>
    <w:lvl w:ilvl="0">
      <w:start w:val="7"/>
      <w:numFmt w:val="decimal"/>
      <w:lvlText w:val="%1"/>
      <w:lvlJc w:val="left"/>
      <w:pPr>
        <w:ind w:left="525" w:hanging="525"/>
      </w:pPr>
      <w:rPr>
        <w:rFonts w:hint="default"/>
        <w:color w:val="231F20"/>
      </w:rPr>
    </w:lvl>
    <w:lvl w:ilvl="1">
      <w:start w:val="7"/>
      <w:numFmt w:val="decimal"/>
      <w:lvlText w:val="%1.%2"/>
      <w:lvlJc w:val="left"/>
      <w:pPr>
        <w:ind w:left="809" w:hanging="525"/>
      </w:pPr>
      <w:rPr>
        <w:rFonts w:hint="default"/>
        <w:color w:val="auto"/>
      </w:rPr>
    </w:lvl>
    <w:lvl w:ilvl="2">
      <w:start w:val="1"/>
      <w:numFmt w:val="decimal"/>
      <w:lvlText w:val="%1.%2.%3"/>
      <w:lvlJc w:val="left"/>
      <w:pPr>
        <w:ind w:left="2847" w:hanging="720"/>
      </w:pPr>
      <w:rPr>
        <w:rFonts w:hint="default"/>
        <w:i w:val="0"/>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2">
    <w:nsid w:val="09331FA1"/>
    <w:multiLevelType w:val="multilevel"/>
    <w:tmpl w:val="F91675A8"/>
    <w:lvl w:ilvl="0">
      <w:start w:val="4"/>
      <w:numFmt w:val="decimal"/>
      <w:lvlText w:val="%1"/>
      <w:lvlJc w:val="left"/>
      <w:pPr>
        <w:ind w:left="1394" w:hanging="397"/>
        <w:jc w:val="right"/>
      </w:pPr>
      <w:rPr>
        <w:rFonts w:ascii="Cambria" w:eastAsia="Cambria" w:hAnsi="Cambria" w:cs="Cambria" w:hint="default"/>
        <w:b/>
        <w:bCs/>
        <w:color w:val="231F20"/>
        <w:spacing w:val="-5"/>
        <w:w w:val="100"/>
        <w:sz w:val="26"/>
        <w:szCs w:val="26"/>
        <w:lang w:val="en-US" w:eastAsia="en-US" w:bidi="en-US"/>
      </w:rPr>
    </w:lvl>
    <w:lvl w:ilvl="1">
      <w:start w:val="1"/>
      <w:numFmt w:val="decimal"/>
      <w:lvlText w:val="%1.%2"/>
      <w:lvlJc w:val="left"/>
      <w:pPr>
        <w:ind w:left="1418" w:hanging="567"/>
      </w:pPr>
      <w:rPr>
        <w:rFonts w:ascii="Cambria" w:eastAsia="Cambria" w:hAnsi="Cambria" w:cs="Cambria" w:hint="default"/>
        <w:b/>
        <w:bCs/>
        <w:color w:val="231F20"/>
        <w:spacing w:val="-5"/>
        <w:w w:val="100"/>
        <w:sz w:val="24"/>
        <w:szCs w:val="24"/>
        <w:lang w:val="ru-RU" w:eastAsia="en-US" w:bidi="en-US"/>
      </w:rPr>
    </w:lvl>
    <w:lvl w:ilvl="2">
      <w:start w:val="1"/>
      <w:numFmt w:val="decimal"/>
      <w:lvlText w:val="%1.%2.%3"/>
      <w:lvlJc w:val="left"/>
      <w:pPr>
        <w:ind w:left="1762" w:hanging="766"/>
      </w:pPr>
      <w:rPr>
        <w:rFonts w:ascii="Cambria" w:eastAsia="Cambria" w:hAnsi="Cambria" w:cs="Cambria" w:hint="default"/>
        <w:b/>
        <w:bCs/>
        <w:color w:val="231F20"/>
        <w:spacing w:val="-1"/>
        <w:w w:val="100"/>
        <w:sz w:val="22"/>
        <w:szCs w:val="22"/>
        <w:lang w:val="en-US" w:eastAsia="en-US" w:bidi="en-US"/>
      </w:rPr>
    </w:lvl>
    <w:lvl w:ilvl="3">
      <w:start w:val="1"/>
      <w:numFmt w:val="decimal"/>
      <w:lvlText w:val="%1.%2.%3.%4"/>
      <w:lvlJc w:val="left"/>
      <w:pPr>
        <w:ind w:left="1252" w:hanging="936"/>
        <w:jc w:val="right"/>
      </w:pPr>
      <w:rPr>
        <w:rFonts w:ascii="Cambria" w:eastAsia="Cambria" w:hAnsi="Cambria" w:cs="Cambria" w:hint="default"/>
        <w:b/>
        <w:bCs/>
        <w:color w:val="231F20"/>
        <w:spacing w:val="-1"/>
        <w:w w:val="100"/>
        <w:sz w:val="22"/>
        <w:szCs w:val="22"/>
        <w:lang w:val="en-US" w:eastAsia="en-US" w:bidi="en-US"/>
      </w:rPr>
    </w:lvl>
    <w:lvl w:ilvl="4">
      <w:numFmt w:val="bullet"/>
      <w:lvlText w:val="•"/>
      <w:lvlJc w:val="left"/>
      <w:pPr>
        <w:ind w:left="1560" w:hanging="936"/>
      </w:pPr>
      <w:rPr>
        <w:rFonts w:hint="default"/>
        <w:lang w:val="en-US" w:eastAsia="en-US" w:bidi="en-US"/>
      </w:rPr>
    </w:lvl>
    <w:lvl w:ilvl="5">
      <w:numFmt w:val="bullet"/>
      <w:lvlText w:val="•"/>
      <w:lvlJc w:val="left"/>
      <w:pPr>
        <w:ind w:left="1760" w:hanging="936"/>
      </w:pPr>
      <w:rPr>
        <w:rFonts w:hint="default"/>
        <w:lang w:val="en-US" w:eastAsia="en-US" w:bidi="en-US"/>
      </w:rPr>
    </w:lvl>
    <w:lvl w:ilvl="6">
      <w:numFmt w:val="bullet"/>
      <w:lvlText w:val="•"/>
      <w:lvlJc w:val="left"/>
      <w:pPr>
        <w:ind w:left="1940" w:hanging="936"/>
      </w:pPr>
      <w:rPr>
        <w:rFonts w:hint="default"/>
        <w:lang w:val="en-US" w:eastAsia="en-US" w:bidi="en-US"/>
      </w:rPr>
    </w:lvl>
    <w:lvl w:ilvl="7">
      <w:numFmt w:val="bullet"/>
      <w:lvlText w:val="•"/>
      <w:lvlJc w:val="left"/>
      <w:pPr>
        <w:ind w:left="4191" w:hanging="936"/>
      </w:pPr>
      <w:rPr>
        <w:rFonts w:hint="default"/>
        <w:lang w:val="en-US" w:eastAsia="en-US" w:bidi="en-US"/>
      </w:rPr>
    </w:lvl>
    <w:lvl w:ilvl="8">
      <w:numFmt w:val="bullet"/>
      <w:lvlText w:val="•"/>
      <w:lvlJc w:val="left"/>
      <w:pPr>
        <w:ind w:left="6442" w:hanging="936"/>
      </w:pPr>
      <w:rPr>
        <w:rFonts w:hint="default"/>
        <w:lang w:val="en-US" w:eastAsia="en-US" w:bidi="en-US"/>
      </w:rPr>
    </w:lvl>
  </w:abstractNum>
  <w:abstractNum w:abstractNumId="3">
    <w:nsid w:val="09966EAA"/>
    <w:multiLevelType w:val="hybridMultilevel"/>
    <w:tmpl w:val="9EA0E712"/>
    <w:lvl w:ilvl="0" w:tplc="34A873B2">
      <w:numFmt w:val="bullet"/>
      <w:lvlText w:val="—"/>
      <w:lvlJc w:val="left"/>
      <w:pPr>
        <w:ind w:left="719" w:hanging="403"/>
      </w:pPr>
      <w:rPr>
        <w:rFonts w:hint="default"/>
        <w:spacing w:val="-14"/>
        <w:w w:val="100"/>
        <w:lang w:val="en-US" w:eastAsia="en-US" w:bidi="en-US"/>
      </w:rPr>
    </w:lvl>
    <w:lvl w:ilvl="1" w:tplc="D5EAF812">
      <w:numFmt w:val="bullet"/>
      <w:lvlText w:val="—"/>
      <w:lvlJc w:val="left"/>
      <w:pPr>
        <w:ind w:left="1399" w:hanging="403"/>
      </w:pPr>
      <w:rPr>
        <w:rFonts w:hint="default"/>
        <w:spacing w:val="-23"/>
        <w:w w:val="100"/>
        <w:lang w:val="en-US" w:eastAsia="en-US" w:bidi="en-US"/>
      </w:rPr>
    </w:lvl>
    <w:lvl w:ilvl="2" w:tplc="67663610">
      <w:numFmt w:val="bullet"/>
      <w:lvlText w:val="•"/>
      <w:lvlJc w:val="left"/>
      <w:pPr>
        <w:ind w:left="2460" w:hanging="403"/>
      </w:pPr>
      <w:rPr>
        <w:rFonts w:hint="default"/>
        <w:lang w:val="en-US" w:eastAsia="en-US" w:bidi="en-US"/>
      </w:rPr>
    </w:lvl>
    <w:lvl w:ilvl="3" w:tplc="6AF247EA">
      <w:numFmt w:val="bullet"/>
      <w:lvlText w:val="•"/>
      <w:lvlJc w:val="left"/>
      <w:pPr>
        <w:ind w:left="3521" w:hanging="403"/>
      </w:pPr>
      <w:rPr>
        <w:rFonts w:hint="default"/>
        <w:lang w:val="en-US" w:eastAsia="en-US" w:bidi="en-US"/>
      </w:rPr>
    </w:lvl>
    <w:lvl w:ilvl="4" w:tplc="3364F84E">
      <w:numFmt w:val="bullet"/>
      <w:lvlText w:val="•"/>
      <w:lvlJc w:val="left"/>
      <w:pPr>
        <w:ind w:left="4581" w:hanging="403"/>
      </w:pPr>
      <w:rPr>
        <w:rFonts w:hint="default"/>
        <w:lang w:val="en-US" w:eastAsia="en-US" w:bidi="en-US"/>
      </w:rPr>
    </w:lvl>
    <w:lvl w:ilvl="5" w:tplc="518CD258">
      <w:numFmt w:val="bullet"/>
      <w:lvlText w:val="•"/>
      <w:lvlJc w:val="left"/>
      <w:pPr>
        <w:ind w:left="5642" w:hanging="403"/>
      </w:pPr>
      <w:rPr>
        <w:rFonts w:hint="default"/>
        <w:lang w:val="en-US" w:eastAsia="en-US" w:bidi="en-US"/>
      </w:rPr>
    </w:lvl>
    <w:lvl w:ilvl="6" w:tplc="30489140">
      <w:numFmt w:val="bullet"/>
      <w:lvlText w:val="•"/>
      <w:lvlJc w:val="left"/>
      <w:pPr>
        <w:ind w:left="6703" w:hanging="403"/>
      </w:pPr>
      <w:rPr>
        <w:rFonts w:hint="default"/>
        <w:lang w:val="en-US" w:eastAsia="en-US" w:bidi="en-US"/>
      </w:rPr>
    </w:lvl>
    <w:lvl w:ilvl="7" w:tplc="AF049FEA">
      <w:numFmt w:val="bullet"/>
      <w:lvlText w:val="•"/>
      <w:lvlJc w:val="left"/>
      <w:pPr>
        <w:ind w:left="7763" w:hanging="403"/>
      </w:pPr>
      <w:rPr>
        <w:rFonts w:hint="default"/>
        <w:lang w:val="en-US" w:eastAsia="en-US" w:bidi="en-US"/>
      </w:rPr>
    </w:lvl>
    <w:lvl w:ilvl="8" w:tplc="641A9F32">
      <w:numFmt w:val="bullet"/>
      <w:lvlText w:val="•"/>
      <w:lvlJc w:val="left"/>
      <w:pPr>
        <w:ind w:left="8824" w:hanging="403"/>
      </w:pPr>
      <w:rPr>
        <w:rFonts w:hint="default"/>
        <w:lang w:val="en-US" w:eastAsia="en-US" w:bidi="en-US"/>
      </w:rPr>
    </w:lvl>
  </w:abstractNum>
  <w:abstractNum w:abstractNumId="4">
    <w:nsid w:val="115F2388"/>
    <w:multiLevelType w:val="multilevel"/>
    <w:tmpl w:val="04BA9CFA"/>
    <w:lvl w:ilvl="0">
      <w:start w:val="7"/>
      <w:numFmt w:val="decimal"/>
      <w:lvlText w:val="%1"/>
      <w:lvlJc w:val="left"/>
      <w:pPr>
        <w:ind w:left="525" w:hanging="525"/>
      </w:pPr>
      <w:rPr>
        <w:rFonts w:hint="default"/>
        <w:color w:val="231F20"/>
      </w:rPr>
    </w:lvl>
    <w:lvl w:ilvl="1">
      <w:start w:val="4"/>
      <w:numFmt w:val="decimal"/>
      <w:lvlText w:val="%1.%2"/>
      <w:lvlJc w:val="left"/>
      <w:pPr>
        <w:ind w:left="1023" w:hanging="525"/>
      </w:pPr>
      <w:rPr>
        <w:rFonts w:hint="default"/>
        <w:color w:val="231F20"/>
      </w:rPr>
    </w:lvl>
    <w:lvl w:ilvl="2">
      <w:start w:val="1"/>
      <w:numFmt w:val="decimal"/>
      <w:lvlText w:val="%1.%2.%3"/>
      <w:lvlJc w:val="left"/>
      <w:pPr>
        <w:ind w:left="1004" w:hanging="720"/>
      </w:pPr>
      <w:rPr>
        <w:rFonts w:ascii="Times New Roman" w:hAnsi="Times New Roman" w:cs="Times New Roman" w:hint="default"/>
        <w:color w:val="auto"/>
      </w:rPr>
    </w:lvl>
    <w:lvl w:ilvl="3">
      <w:start w:val="1"/>
      <w:numFmt w:val="decimal"/>
      <w:lvlText w:val="%1.%2.%3.%4"/>
      <w:lvlJc w:val="left"/>
      <w:pPr>
        <w:ind w:left="2574" w:hanging="1080"/>
      </w:pPr>
      <w:rPr>
        <w:rFonts w:hint="default"/>
        <w:color w:val="231F20"/>
      </w:rPr>
    </w:lvl>
    <w:lvl w:ilvl="4">
      <w:start w:val="1"/>
      <w:numFmt w:val="decimal"/>
      <w:lvlText w:val="%1.%2.%3.%4.%5"/>
      <w:lvlJc w:val="left"/>
      <w:pPr>
        <w:ind w:left="3072" w:hanging="1080"/>
      </w:pPr>
      <w:rPr>
        <w:rFonts w:hint="default"/>
        <w:color w:val="231F20"/>
      </w:rPr>
    </w:lvl>
    <w:lvl w:ilvl="5">
      <w:start w:val="1"/>
      <w:numFmt w:val="decimal"/>
      <w:lvlText w:val="%1.%2.%3.%4.%5.%6"/>
      <w:lvlJc w:val="left"/>
      <w:pPr>
        <w:ind w:left="3930" w:hanging="1440"/>
      </w:pPr>
      <w:rPr>
        <w:rFonts w:hint="default"/>
        <w:color w:val="231F20"/>
      </w:rPr>
    </w:lvl>
    <w:lvl w:ilvl="6">
      <w:start w:val="1"/>
      <w:numFmt w:val="decimal"/>
      <w:lvlText w:val="%1.%2.%3.%4.%5.%6.%7"/>
      <w:lvlJc w:val="left"/>
      <w:pPr>
        <w:ind w:left="4428" w:hanging="1440"/>
      </w:pPr>
      <w:rPr>
        <w:rFonts w:hint="default"/>
        <w:color w:val="231F20"/>
      </w:rPr>
    </w:lvl>
    <w:lvl w:ilvl="7">
      <w:start w:val="1"/>
      <w:numFmt w:val="decimal"/>
      <w:lvlText w:val="%1.%2.%3.%4.%5.%6.%7.%8"/>
      <w:lvlJc w:val="left"/>
      <w:pPr>
        <w:ind w:left="5286" w:hanging="1800"/>
      </w:pPr>
      <w:rPr>
        <w:rFonts w:hint="default"/>
        <w:color w:val="231F20"/>
      </w:rPr>
    </w:lvl>
    <w:lvl w:ilvl="8">
      <w:start w:val="1"/>
      <w:numFmt w:val="decimal"/>
      <w:lvlText w:val="%1.%2.%3.%4.%5.%6.%7.%8.%9"/>
      <w:lvlJc w:val="left"/>
      <w:pPr>
        <w:ind w:left="5784" w:hanging="1800"/>
      </w:pPr>
      <w:rPr>
        <w:rFonts w:hint="default"/>
        <w:color w:val="231F20"/>
      </w:rPr>
    </w:lvl>
  </w:abstractNum>
  <w:abstractNum w:abstractNumId="5">
    <w:nsid w:val="1AAA184E"/>
    <w:multiLevelType w:val="multilevel"/>
    <w:tmpl w:val="A3B61C54"/>
    <w:lvl w:ilvl="0">
      <w:start w:val="8"/>
      <w:numFmt w:val="decimal"/>
      <w:lvlText w:val="%1"/>
      <w:lvlJc w:val="left"/>
      <w:pPr>
        <w:ind w:left="360" w:hanging="360"/>
      </w:pPr>
      <w:rPr>
        <w:rFonts w:hint="default"/>
        <w:color w:val="231F20"/>
      </w:rPr>
    </w:lvl>
    <w:lvl w:ilvl="1">
      <w:start w:val="2"/>
      <w:numFmt w:val="decimal"/>
      <w:lvlText w:val="%1.%2"/>
      <w:lvlJc w:val="left"/>
      <w:pPr>
        <w:ind w:left="644" w:hanging="360"/>
      </w:pPr>
      <w:rPr>
        <w:rFonts w:hint="default"/>
        <w:color w:val="auto"/>
      </w:rPr>
    </w:lvl>
    <w:lvl w:ilvl="2">
      <w:start w:val="2"/>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6">
    <w:nsid w:val="1B524A42"/>
    <w:multiLevelType w:val="multilevel"/>
    <w:tmpl w:val="FE14DD34"/>
    <w:lvl w:ilvl="0">
      <w:start w:val="7"/>
      <w:numFmt w:val="decimal"/>
      <w:lvlText w:val="%1"/>
      <w:lvlJc w:val="left"/>
      <w:pPr>
        <w:ind w:left="480" w:hanging="480"/>
      </w:pPr>
      <w:rPr>
        <w:rFonts w:hint="default"/>
      </w:rPr>
    </w:lvl>
    <w:lvl w:ilvl="1">
      <w:start w:val="6"/>
      <w:numFmt w:val="decimal"/>
      <w:lvlText w:val="%1.%2"/>
      <w:lvlJc w:val="left"/>
      <w:pPr>
        <w:ind w:left="1123" w:hanging="48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7">
    <w:nsid w:val="20B56BD8"/>
    <w:multiLevelType w:val="multilevel"/>
    <w:tmpl w:val="05FCCE46"/>
    <w:lvl w:ilvl="0">
      <w:start w:val="7"/>
      <w:numFmt w:val="decimal"/>
      <w:lvlText w:val="%1"/>
      <w:lvlJc w:val="left"/>
      <w:pPr>
        <w:ind w:left="360" w:hanging="360"/>
      </w:pPr>
      <w:rPr>
        <w:rFonts w:hint="default"/>
      </w:rPr>
    </w:lvl>
    <w:lvl w:ilvl="1">
      <w:start w:val="7"/>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i w:val="0"/>
        <w:color w:val="auto"/>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8">
    <w:nsid w:val="21131A83"/>
    <w:multiLevelType w:val="multilevel"/>
    <w:tmpl w:val="3C6A30D4"/>
    <w:lvl w:ilvl="0">
      <w:start w:val="6"/>
      <w:numFmt w:val="decimal"/>
      <w:lvlText w:val="%1"/>
      <w:lvlJc w:val="left"/>
      <w:pPr>
        <w:ind w:left="1073" w:hanging="360"/>
      </w:pPr>
      <w:rPr>
        <w:rFonts w:hint="default"/>
        <w:color w:val="auto"/>
      </w:rPr>
    </w:lvl>
    <w:lvl w:ilvl="1">
      <w:start w:val="2"/>
      <w:numFmt w:val="decimal"/>
      <w:isLgl/>
      <w:lvlText w:val="%1.%2"/>
      <w:lvlJc w:val="left"/>
      <w:pPr>
        <w:ind w:left="1073" w:hanging="360"/>
      </w:pPr>
      <w:rPr>
        <w:rFonts w:hint="default"/>
        <w:color w:val="auto"/>
      </w:rPr>
    </w:lvl>
    <w:lvl w:ilvl="2">
      <w:start w:val="1"/>
      <w:numFmt w:val="decimal"/>
      <w:isLgl/>
      <w:lvlText w:val="%1.%2.%3"/>
      <w:lvlJc w:val="left"/>
      <w:pPr>
        <w:ind w:left="1433" w:hanging="720"/>
      </w:pPr>
      <w:rPr>
        <w:rFonts w:hint="default"/>
        <w:color w:val="auto"/>
      </w:rPr>
    </w:lvl>
    <w:lvl w:ilvl="3">
      <w:start w:val="1"/>
      <w:numFmt w:val="decimal"/>
      <w:isLgl/>
      <w:lvlText w:val="%1.%2.%3.%4"/>
      <w:lvlJc w:val="left"/>
      <w:pPr>
        <w:ind w:left="1433" w:hanging="720"/>
      </w:pPr>
      <w:rPr>
        <w:rFonts w:hint="default"/>
        <w:color w:val="auto"/>
      </w:rPr>
    </w:lvl>
    <w:lvl w:ilvl="4">
      <w:start w:val="1"/>
      <w:numFmt w:val="decimal"/>
      <w:isLgl/>
      <w:lvlText w:val="%1.%2.%3.%4.%5"/>
      <w:lvlJc w:val="left"/>
      <w:pPr>
        <w:ind w:left="1793" w:hanging="1080"/>
      </w:pPr>
      <w:rPr>
        <w:rFonts w:hint="default"/>
        <w:color w:val="auto"/>
      </w:rPr>
    </w:lvl>
    <w:lvl w:ilvl="5">
      <w:start w:val="1"/>
      <w:numFmt w:val="decimal"/>
      <w:isLgl/>
      <w:lvlText w:val="%1.%2.%3.%4.%5.%6"/>
      <w:lvlJc w:val="left"/>
      <w:pPr>
        <w:ind w:left="1793" w:hanging="1080"/>
      </w:pPr>
      <w:rPr>
        <w:rFonts w:hint="default"/>
        <w:color w:val="auto"/>
      </w:rPr>
    </w:lvl>
    <w:lvl w:ilvl="6">
      <w:start w:val="1"/>
      <w:numFmt w:val="decimal"/>
      <w:isLgl/>
      <w:lvlText w:val="%1.%2.%3.%4.%5.%6.%7"/>
      <w:lvlJc w:val="left"/>
      <w:pPr>
        <w:ind w:left="2153" w:hanging="1440"/>
      </w:pPr>
      <w:rPr>
        <w:rFonts w:hint="default"/>
        <w:color w:val="auto"/>
      </w:rPr>
    </w:lvl>
    <w:lvl w:ilvl="7">
      <w:start w:val="1"/>
      <w:numFmt w:val="decimal"/>
      <w:isLgl/>
      <w:lvlText w:val="%1.%2.%3.%4.%5.%6.%7.%8"/>
      <w:lvlJc w:val="left"/>
      <w:pPr>
        <w:ind w:left="2153" w:hanging="1440"/>
      </w:pPr>
      <w:rPr>
        <w:rFonts w:hint="default"/>
        <w:color w:val="auto"/>
      </w:rPr>
    </w:lvl>
    <w:lvl w:ilvl="8">
      <w:start w:val="1"/>
      <w:numFmt w:val="decimal"/>
      <w:isLgl/>
      <w:lvlText w:val="%1.%2.%3.%4.%5.%6.%7.%8.%9"/>
      <w:lvlJc w:val="left"/>
      <w:pPr>
        <w:ind w:left="2513" w:hanging="1800"/>
      </w:pPr>
      <w:rPr>
        <w:rFonts w:hint="default"/>
        <w:color w:val="auto"/>
      </w:rPr>
    </w:lvl>
  </w:abstractNum>
  <w:abstractNum w:abstractNumId="9">
    <w:nsid w:val="275356C8"/>
    <w:multiLevelType w:val="multilevel"/>
    <w:tmpl w:val="5E0C682C"/>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Cambria" w:eastAsia="Cambria" w:hAnsi="Cambria" w:cs="Cambria" w:hint="default"/>
        <w:b/>
        <w:bCs/>
        <w:color w:val="auto"/>
        <w:spacing w:val="-4"/>
        <w:w w:val="100"/>
        <w:sz w:val="22"/>
        <w:szCs w:val="22"/>
        <w:lang w:val="en-US" w:eastAsia="en-US" w:bidi="en-US"/>
      </w:rPr>
    </w:lvl>
    <w:lvl w:ilvl="4">
      <w:start w:val="1"/>
      <w:numFmt w:val="decimal"/>
      <w:lvlText w:val="%1.%2.%3.%4.%5"/>
      <w:lvlJc w:val="left"/>
      <w:pPr>
        <w:ind w:left="2074" w:hanging="1078"/>
      </w:pPr>
      <w:rPr>
        <w:rFonts w:ascii="Cambria" w:eastAsia="Cambria" w:hAnsi="Cambria" w:cs="Cambria" w:hint="default"/>
        <w:b/>
        <w:bCs/>
        <w:color w:val="auto"/>
        <w:spacing w:val="-1"/>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0">
    <w:nsid w:val="29567DC9"/>
    <w:multiLevelType w:val="multilevel"/>
    <w:tmpl w:val="3796E7C6"/>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1">
    <w:nsid w:val="2D392BD9"/>
    <w:multiLevelType w:val="multilevel"/>
    <w:tmpl w:val="2086FCFE"/>
    <w:lvl w:ilvl="0">
      <w:start w:val="2"/>
      <w:numFmt w:val="upperLetter"/>
      <w:lvlText w:val="%1"/>
      <w:lvlJc w:val="left"/>
      <w:pPr>
        <w:ind w:left="1563" w:hanging="567"/>
      </w:pPr>
      <w:rPr>
        <w:rFonts w:hint="default"/>
        <w:lang w:val="en-US" w:eastAsia="en-US" w:bidi="en-US"/>
      </w:rPr>
    </w:lvl>
    <w:lvl w:ilvl="1">
      <w:start w:val="1"/>
      <w:numFmt w:val="decimal"/>
      <w:lvlText w:val="%1.%2"/>
      <w:lvlJc w:val="left"/>
      <w:pPr>
        <w:ind w:left="1563" w:hanging="567"/>
        <w:jc w:val="right"/>
      </w:pPr>
      <w:rPr>
        <w:rFonts w:ascii="Cambria" w:eastAsia="Cambria" w:hAnsi="Cambria" w:cs="Cambria" w:hint="default"/>
        <w:b/>
        <w:bCs/>
        <w:color w:val="231F20"/>
        <w:spacing w:val="-8"/>
        <w:w w:val="100"/>
        <w:sz w:val="26"/>
        <w:szCs w:val="26"/>
        <w:lang w:val="en-US" w:eastAsia="en-US" w:bidi="en-US"/>
      </w:rPr>
    </w:lvl>
    <w:lvl w:ilvl="2">
      <w:start w:val="1"/>
      <w:numFmt w:val="decimal"/>
      <w:lvlText w:val="%1.%2.%3"/>
      <w:lvlJc w:val="left"/>
      <w:pPr>
        <w:ind w:left="1164" w:hanging="738"/>
        <w:jc w:val="right"/>
      </w:pPr>
      <w:rPr>
        <w:rFonts w:ascii="Cambria" w:eastAsia="Cambria" w:hAnsi="Cambria" w:cs="Cambria" w:hint="default"/>
        <w:b/>
        <w:bCs/>
        <w:color w:val="231F20"/>
        <w:spacing w:val="-26"/>
        <w:w w:val="100"/>
        <w:sz w:val="24"/>
        <w:szCs w:val="24"/>
        <w:lang w:val="en-US" w:eastAsia="en-US" w:bidi="en-US"/>
      </w:rPr>
    </w:lvl>
    <w:lvl w:ilvl="3">
      <w:start w:val="1"/>
      <w:numFmt w:val="lowerLetter"/>
      <w:lvlText w:val="%4)"/>
      <w:lvlJc w:val="left"/>
      <w:pPr>
        <w:ind w:left="1399" w:hanging="403"/>
      </w:pPr>
      <w:rPr>
        <w:rFonts w:ascii="Cambria" w:eastAsia="Cambria" w:hAnsi="Cambria" w:cs="Cambria" w:hint="default"/>
        <w:color w:val="231F20"/>
        <w:spacing w:val="-11"/>
        <w:w w:val="100"/>
        <w:sz w:val="22"/>
        <w:szCs w:val="22"/>
        <w:lang w:val="en-US" w:eastAsia="en-US" w:bidi="en-US"/>
      </w:rPr>
    </w:lvl>
    <w:lvl w:ilvl="4">
      <w:numFmt w:val="bullet"/>
      <w:lvlText w:val="•"/>
      <w:lvlJc w:val="left"/>
      <w:pPr>
        <w:ind w:left="3055" w:hanging="403"/>
      </w:pPr>
      <w:rPr>
        <w:rFonts w:hint="default"/>
        <w:lang w:val="en-US" w:eastAsia="en-US" w:bidi="en-US"/>
      </w:rPr>
    </w:lvl>
    <w:lvl w:ilvl="5">
      <w:numFmt w:val="bullet"/>
      <w:lvlText w:val="•"/>
      <w:lvlJc w:val="left"/>
      <w:pPr>
        <w:ind w:left="4370" w:hanging="403"/>
      </w:pPr>
      <w:rPr>
        <w:rFonts w:hint="default"/>
        <w:lang w:val="en-US" w:eastAsia="en-US" w:bidi="en-US"/>
      </w:rPr>
    </w:lvl>
    <w:lvl w:ilvl="6">
      <w:numFmt w:val="bullet"/>
      <w:lvlText w:val="•"/>
      <w:lvlJc w:val="left"/>
      <w:pPr>
        <w:ind w:left="5685" w:hanging="403"/>
      </w:pPr>
      <w:rPr>
        <w:rFonts w:hint="default"/>
        <w:lang w:val="en-US" w:eastAsia="en-US" w:bidi="en-US"/>
      </w:rPr>
    </w:lvl>
    <w:lvl w:ilvl="7">
      <w:numFmt w:val="bullet"/>
      <w:lvlText w:val="•"/>
      <w:lvlJc w:val="left"/>
      <w:pPr>
        <w:ind w:left="7000" w:hanging="403"/>
      </w:pPr>
      <w:rPr>
        <w:rFonts w:hint="default"/>
        <w:lang w:val="en-US" w:eastAsia="en-US" w:bidi="en-US"/>
      </w:rPr>
    </w:lvl>
    <w:lvl w:ilvl="8">
      <w:numFmt w:val="bullet"/>
      <w:lvlText w:val="•"/>
      <w:lvlJc w:val="left"/>
      <w:pPr>
        <w:ind w:left="8315" w:hanging="403"/>
      </w:pPr>
      <w:rPr>
        <w:rFonts w:hint="default"/>
        <w:lang w:val="en-US" w:eastAsia="en-US" w:bidi="en-US"/>
      </w:rPr>
    </w:lvl>
  </w:abstractNum>
  <w:abstractNum w:abstractNumId="12">
    <w:nsid w:val="30282969"/>
    <w:multiLevelType w:val="multilevel"/>
    <w:tmpl w:val="FA18FE84"/>
    <w:lvl w:ilvl="0">
      <w:start w:val="8"/>
      <w:numFmt w:val="decimal"/>
      <w:lvlText w:val="%1"/>
      <w:lvlJc w:val="left"/>
      <w:pPr>
        <w:ind w:left="360" w:hanging="360"/>
      </w:pPr>
      <w:rPr>
        <w:rFonts w:hint="default"/>
        <w:color w:val="231F20"/>
      </w:rPr>
    </w:lvl>
    <w:lvl w:ilvl="1">
      <w:start w:val="1"/>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13">
    <w:nsid w:val="385B37D8"/>
    <w:multiLevelType w:val="multilevel"/>
    <w:tmpl w:val="D624B236"/>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nsid w:val="3E655DC4"/>
    <w:multiLevelType w:val="multilevel"/>
    <w:tmpl w:val="A3580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FF46D8"/>
    <w:multiLevelType w:val="multilevel"/>
    <w:tmpl w:val="F45AE282"/>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4"/>
      <w:numFmt w:val="decimal"/>
      <w:lvlText w:val="%1.%2.%3.%4"/>
      <w:lvlJc w:val="left"/>
      <w:pPr>
        <w:ind w:left="1904" w:hanging="908"/>
      </w:pPr>
      <w:rPr>
        <w:rFonts w:ascii="Times New Roman" w:eastAsia="Cambria" w:hAnsi="Times New Roman" w:cs="Times New Roman" w:hint="default"/>
        <w:b/>
        <w:bCs/>
        <w:color w:val="auto"/>
        <w:spacing w:val="-1"/>
        <w:w w:val="100"/>
        <w:sz w:val="24"/>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6">
    <w:nsid w:val="47640EFA"/>
    <w:multiLevelType w:val="multilevel"/>
    <w:tmpl w:val="A3580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557C7A"/>
    <w:multiLevelType w:val="multilevel"/>
    <w:tmpl w:val="041848DC"/>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jc w:val="right"/>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8">
    <w:nsid w:val="49630C54"/>
    <w:multiLevelType w:val="multilevel"/>
    <w:tmpl w:val="B81CAE3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1"/>
      <w:numFmt w:val="decimal"/>
      <w:lvlText w:val="%1.%2.%3.%4"/>
      <w:lvlJc w:val="left"/>
      <w:pPr>
        <w:ind w:left="1904" w:hanging="908"/>
        <w:jc w:val="right"/>
      </w:pPr>
      <w:rPr>
        <w:rFonts w:ascii="Cambria" w:eastAsia="Cambria" w:hAnsi="Cambria" w:cs="Cambria" w:hint="default"/>
        <w:b/>
        <w:bCs/>
        <w:color w:val="231F20"/>
        <w:spacing w:val="-1"/>
        <w:w w:val="100"/>
        <w:sz w:val="22"/>
        <w:szCs w:val="22"/>
        <w:lang w:val="en-US" w:eastAsia="en-US" w:bidi="en-US"/>
      </w:rPr>
    </w:lvl>
    <w:lvl w:ilvl="4">
      <w:start w:val="1"/>
      <w:numFmt w:val="decimal"/>
      <w:lvlText w:val="%1.%2.%3.%4.%5"/>
      <w:lvlJc w:val="left"/>
      <w:pPr>
        <w:ind w:left="5756" w:hanging="1078"/>
        <w:jc w:val="right"/>
      </w:pPr>
      <w:rPr>
        <w:rFonts w:ascii="Times New Roman" w:eastAsia="Cambria" w:hAnsi="Times New Roman" w:cs="Times New Roman" w:hint="default"/>
        <w:b/>
        <w:bCs/>
        <w:color w:val="231F20"/>
        <w:spacing w:val="-7"/>
        <w:w w:val="100"/>
        <w:sz w:val="24"/>
        <w:szCs w:val="24"/>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19">
    <w:nsid w:val="4B676640"/>
    <w:multiLevelType w:val="multilevel"/>
    <w:tmpl w:val="3A846578"/>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3"/>
      <w:numFmt w:val="decimal"/>
      <w:lvlText w:val="%1.%2.%3.%4"/>
      <w:lvlJc w:val="left"/>
      <w:pPr>
        <w:ind w:left="1191"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Times New Roman" w:eastAsia="Cambria" w:hAnsi="Times New Roman" w:cs="Times New Roman" w:hint="default"/>
        <w:b/>
        <w:bCs/>
        <w:color w:val="auto"/>
        <w:spacing w:val="-7"/>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0">
    <w:nsid w:val="4BE60DAA"/>
    <w:multiLevelType w:val="multilevel"/>
    <w:tmpl w:val="2B801936"/>
    <w:lvl w:ilvl="0">
      <w:start w:val="8"/>
      <w:numFmt w:val="decimal"/>
      <w:lvlText w:val="%1"/>
      <w:lvlJc w:val="left"/>
      <w:pPr>
        <w:ind w:left="360" w:hanging="360"/>
      </w:pPr>
      <w:rPr>
        <w:rFonts w:hint="default"/>
        <w:color w:val="231F20"/>
      </w:rPr>
    </w:lvl>
    <w:lvl w:ilvl="1">
      <w:start w:val="3"/>
      <w:numFmt w:val="decimal"/>
      <w:lvlText w:val="%1.%2"/>
      <w:lvlJc w:val="left"/>
      <w:pPr>
        <w:ind w:left="644"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932" w:hanging="1080"/>
      </w:pPr>
      <w:rPr>
        <w:rFonts w:hint="default"/>
        <w:color w:val="auto"/>
      </w:rPr>
    </w:lvl>
    <w:lvl w:ilvl="4">
      <w:start w:val="1"/>
      <w:numFmt w:val="decimal"/>
      <w:lvlText w:val="%1.%2.%3.%4.%5"/>
      <w:lvlJc w:val="left"/>
      <w:pPr>
        <w:ind w:left="2216" w:hanging="1080"/>
      </w:pPr>
      <w:rPr>
        <w:rFonts w:hint="default"/>
        <w:color w:val="231F20"/>
      </w:rPr>
    </w:lvl>
    <w:lvl w:ilvl="5">
      <w:start w:val="1"/>
      <w:numFmt w:val="decimal"/>
      <w:lvlText w:val="%1.%2.%3.%4.%5.%6"/>
      <w:lvlJc w:val="left"/>
      <w:pPr>
        <w:ind w:left="2860" w:hanging="1440"/>
      </w:pPr>
      <w:rPr>
        <w:rFonts w:hint="default"/>
        <w:color w:val="231F20"/>
      </w:rPr>
    </w:lvl>
    <w:lvl w:ilvl="6">
      <w:start w:val="1"/>
      <w:numFmt w:val="decimal"/>
      <w:lvlText w:val="%1.%2.%3.%4.%5.%6.%7"/>
      <w:lvlJc w:val="left"/>
      <w:pPr>
        <w:ind w:left="3144" w:hanging="1440"/>
      </w:pPr>
      <w:rPr>
        <w:rFonts w:hint="default"/>
        <w:color w:val="231F20"/>
      </w:rPr>
    </w:lvl>
    <w:lvl w:ilvl="7">
      <w:start w:val="1"/>
      <w:numFmt w:val="decimal"/>
      <w:lvlText w:val="%1.%2.%3.%4.%5.%6.%7.%8"/>
      <w:lvlJc w:val="left"/>
      <w:pPr>
        <w:ind w:left="3788" w:hanging="1800"/>
      </w:pPr>
      <w:rPr>
        <w:rFonts w:hint="default"/>
        <w:color w:val="231F20"/>
      </w:rPr>
    </w:lvl>
    <w:lvl w:ilvl="8">
      <w:start w:val="1"/>
      <w:numFmt w:val="decimal"/>
      <w:lvlText w:val="%1.%2.%3.%4.%5.%6.%7.%8.%9"/>
      <w:lvlJc w:val="left"/>
      <w:pPr>
        <w:ind w:left="4072" w:hanging="1800"/>
      </w:pPr>
      <w:rPr>
        <w:rFonts w:hint="default"/>
        <w:color w:val="231F20"/>
      </w:rPr>
    </w:lvl>
  </w:abstractNum>
  <w:abstractNum w:abstractNumId="21">
    <w:nsid w:val="58FB5171"/>
    <w:multiLevelType w:val="multilevel"/>
    <w:tmpl w:val="5C2465DA"/>
    <w:lvl w:ilvl="0">
      <w:start w:val="7"/>
      <w:numFmt w:val="decimal"/>
      <w:lvlText w:val="%1"/>
      <w:lvlJc w:val="left"/>
      <w:pPr>
        <w:ind w:left="360" w:hanging="360"/>
      </w:pPr>
      <w:rPr>
        <w:rFonts w:hint="default"/>
        <w:color w:val="231F20"/>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231F20"/>
      </w:rPr>
    </w:lvl>
    <w:lvl w:ilvl="3">
      <w:start w:val="1"/>
      <w:numFmt w:val="decimal"/>
      <w:lvlText w:val="%1.%2.%3.%4"/>
      <w:lvlJc w:val="left"/>
      <w:pPr>
        <w:ind w:left="3633" w:hanging="1080"/>
      </w:pPr>
      <w:rPr>
        <w:rFonts w:hint="default"/>
        <w:color w:val="231F20"/>
      </w:rPr>
    </w:lvl>
    <w:lvl w:ilvl="4">
      <w:start w:val="1"/>
      <w:numFmt w:val="decimal"/>
      <w:lvlText w:val="%1.%2.%3.%4.%5"/>
      <w:lvlJc w:val="left"/>
      <w:pPr>
        <w:ind w:left="4484" w:hanging="1080"/>
      </w:pPr>
      <w:rPr>
        <w:rFonts w:hint="default"/>
        <w:color w:val="231F20"/>
      </w:rPr>
    </w:lvl>
    <w:lvl w:ilvl="5">
      <w:start w:val="1"/>
      <w:numFmt w:val="decimal"/>
      <w:lvlText w:val="%1.%2.%3.%4.%5.%6"/>
      <w:lvlJc w:val="left"/>
      <w:pPr>
        <w:ind w:left="5695" w:hanging="1440"/>
      </w:pPr>
      <w:rPr>
        <w:rFonts w:hint="default"/>
        <w:color w:val="231F20"/>
      </w:rPr>
    </w:lvl>
    <w:lvl w:ilvl="6">
      <w:start w:val="1"/>
      <w:numFmt w:val="decimal"/>
      <w:lvlText w:val="%1.%2.%3.%4.%5.%6.%7"/>
      <w:lvlJc w:val="left"/>
      <w:pPr>
        <w:ind w:left="6546" w:hanging="1440"/>
      </w:pPr>
      <w:rPr>
        <w:rFonts w:hint="default"/>
        <w:color w:val="231F20"/>
      </w:rPr>
    </w:lvl>
    <w:lvl w:ilvl="7">
      <w:start w:val="1"/>
      <w:numFmt w:val="decimal"/>
      <w:lvlText w:val="%1.%2.%3.%4.%5.%6.%7.%8"/>
      <w:lvlJc w:val="left"/>
      <w:pPr>
        <w:ind w:left="7757" w:hanging="1800"/>
      </w:pPr>
      <w:rPr>
        <w:rFonts w:hint="default"/>
        <w:color w:val="231F20"/>
      </w:rPr>
    </w:lvl>
    <w:lvl w:ilvl="8">
      <w:start w:val="1"/>
      <w:numFmt w:val="decimal"/>
      <w:lvlText w:val="%1.%2.%3.%4.%5.%6.%7.%8.%9"/>
      <w:lvlJc w:val="left"/>
      <w:pPr>
        <w:ind w:left="8608" w:hanging="1800"/>
      </w:pPr>
      <w:rPr>
        <w:rFonts w:hint="default"/>
        <w:color w:val="231F20"/>
      </w:rPr>
    </w:lvl>
  </w:abstractNum>
  <w:abstractNum w:abstractNumId="22">
    <w:nsid w:val="60D931FB"/>
    <w:multiLevelType w:val="multilevel"/>
    <w:tmpl w:val="28BE571A"/>
    <w:lvl w:ilvl="0">
      <w:start w:val="7"/>
      <w:numFmt w:val="decimal"/>
      <w:lvlText w:val="%1"/>
      <w:lvlJc w:val="left"/>
      <w:pPr>
        <w:ind w:left="525" w:hanging="525"/>
      </w:pPr>
      <w:rPr>
        <w:rFonts w:hint="default"/>
        <w:color w:val="231F20"/>
      </w:rPr>
    </w:lvl>
    <w:lvl w:ilvl="1">
      <w:start w:val="6"/>
      <w:numFmt w:val="decimal"/>
      <w:lvlText w:val="%1.%2"/>
      <w:lvlJc w:val="left"/>
      <w:pPr>
        <w:ind w:left="667" w:hanging="525"/>
      </w:pPr>
      <w:rPr>
        <w:rFonts w:hint="default"/>
        <w:color w:val="231F20"/>
      </w:rPr>
    </w:lvl>
    <w:lvl w:ilvl="2">
      <w:start w:val="2"/>
      <w:numFmt w:val="decimal"/>
      <w:lvlText w:val="%1.%2.%3"/>
      <w:lvlJc w:val="left"/>
      <w:pPr>
        <w:ind w:left="1004" w:hanging="720"/>
      </w:pPr>
      <w:rPr>
        <w:rFonts w:hint="default"/>
        <w:color w:val="231F20"/>
      </w:rPr>
    </w:lvl>
    <w:lvl w:ilvl="3">
      <w:start w:val="1"/>
      <w:numFmt w:val="decimal"/>
      <w:lvlText w:val="%1.%2.%3.%4"/>
      <w:lvlJc w:val="left"/>
      <w:pPr>
        <w:ind w:left="1506" w:hanging="1080"/>
      </w:pPr>
      <w:rPr>
        <w:rFonts w:hint="default"/>
        <w:color w:val="231F20"/>
      </w:rPr>
    </w:lvl>
    <w:lvl w:ilvl="4">
      <w:start w:val="1"/>
      <w:numFmt w:val="decimal"/>
      <w:lvlText w:val="%1.%2.%3.%4.%5"/>
      <w:lvlJc w:val="left"/>
      <w:pPr>
        <w:ind w:left="1648" w:hanging="1080"/>
      </w:pPr>
      <w:rPr>
        <w:rFonts w:hint="default"/>
        <w:color w:val="231F20"/>
      </w:rPr>
    </w:lvl>
    <w:lvl w:ilvl="5">
      <w:start w:val="1"/>
      <w:numFmt w:val="decimal"/>
      <w:lvlText w:val="%1.%2.%3.%4.%5.%6"/>
      <w:lvlJc w:val="left"/>
      <w:pPr>
        <w:ind w:left="2150" w:hanging="1440"/>
      </w:pPr>
      <w:rPr>
        <w:rFonts w:hint="default"/>
        <w:color w:val="231F20"/>
      </w:rPr>
    </w:lvl>
    <w:lvl w:ilvl="6">
      <w:start w:val="1"/>
      <w:numFmt w:val="decimal"/>
      <w:lvlText w:val="%1.%2.%3.%4.%5.%6.%7"/>
      <w:lvlJc w:val="left"/>
      <w:pPr>
        <w:ind w:left="2292" w:hanging="1440"/>
      </w:pPr>
      <w:rPr>
        <w:rFonts w:hint="default"/>
        <w:color w:val="231F20"/>
      </w:rPr>
    </w:lvl>
    <w:lvl w:ilvl="7">
      <w:start w:val="1"/>
      <w:numFmt w:val="decimal"/>
      <w:lvlText w:val="%1.%2.%3.%4.%5.%6.%7.%8"/>
      <w:lvlJc w:val="left"/>
      <w:pPr>
        <w:ind w:left="2794" w:hanging="1800"/>
      </w:pPr>
      <w:rPr>
        <w:rFonts w:hint="default"/>
        <w:color w:val="231F20"/>
      </w:rPr>
    </w:lvl>
    <w:lvl w:ilvl="8">
      <w:start w:val="1"/>
      <w:numFmt w:val="decimal"/>
      <w:lvlText w:val="%1.%2.%3.%4.%5.%6.%7.%8.%9"/>
      <w:lvlJc w:val="left"/>
      <w:pPr>
        <w:ind w:left="2936" w:hanging="1800"/>
      </w:pPr>
      <w:rPr>
        <w:rFonts w:hint="default"/>
        <w:color w:val="231F20"/>
      </w:rPr>
    </w:lvl>
  </w:abstractNum>
  <w:abstractNum w:abstractNumId="23">
    <w:nsid w:val="66162F5C"/>
    <w:multiLevelType w:val="multilevel"/>
    <w:tmpl w:val="C75A5E38"/>
    <w:lvl w:ilvl="0">
      <w:start w:val="2"/>
      <w:numFmt w:val="upperLetter"/>
      <w:lvlText w:val="%1"/>
      <w:lvlJc w:val="left"/>
      <w:pPr>
        <w:ind w:left="1904" w:hanging="908"/>
      </w:pPr>
      <w:rPr>
        <w:rFonts w:hint="default"/>
        <w:lang w:val="en-US" w:eastAsia="en-US" w:bidi="en-US"/>
      </w:rPr>
    </w:lvl>
    <w:lvl w:ilvl="1">
      <w:start w:val="5"/>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Times New Roman" w:eastAsia="Cambria" w:hAnsi="Times New Roman" w:cs="Times New Roman" w:hint="default"/>
        <w:b/>
        <w:bCs/>
        <w:color w:val="auto"/>
        <w:spacing w:val="-4"/>
        <w:w w:val="100"/>
        <w:sz w:val="24"/>
        <w:szCs w:val="22"/>
        <w:lang w:val="en-US" w:eastAsia="en-US" w:bidi="en-US"/>
      </w:rPr>
    </w:lvl>
    <w:lvl w:ilvl="4">
      <w:start w:val="1"/>
      <w:numFmt w:val="decimal"/>
      <w:lvlText w:val="%1.%2.%3.%4.%5"/>
      <w:lvlJc w:val="left"/>
      <w:pPr>
        <w:ind w:left="2074" w:hanging="1078"/>
      </w:pPr>
      <w:rPr>
        <w:rFonts w:ascii="Times New Roman" w:eastAsia="Cambria" w:hAnsi="Times New Roman" w:cs="Times New Roman" w:hint="default"/>
        <w:b/>
        <w:bCs/>
        <w:color w:val="auto"/>
        <w:spacing w:val="-1"/>
        <w:w w:val="100"/>
        <w:sz w:val="24"/>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4">
    <w:nsid w:val="66E075F7"/>
    <w:multiLevelType w:val="multilevel"/>
    <w:tmpl w:val="B2E0BFF8"/>
    <w:lvl w:ilvl="0">
      <w:start w:val="7"/>
      <w:numFmt w:val="decimal"/>
      <w:lvlText w:val="%1"/>
      <w:lvlJc w:val="left"/>
      <w:pPr>
        <w:ind w:left="480" w:hanging="480"/>
      </w:pPr>
      <w:rPr>
        <w:rFonts w:hint="default"/>
        <w:color w:val="231F20"/>
      </w:rPr>
    </w:lvl>
    <w:lvl w:ilvl="1">
      <w:start w:val="5"/>
      <w:numFmt w:val="decimal"/>
      <w:lvlText w:val="%1.%2"/>
      <w:lvlJc w:val="left"/>
      <w:pPr>
        <w:ind w:left="763" w:hanging="480"/>
      </w:pPr>
      <w:rPr>
        <w:rFonts w:hint="default"/>
        <w:color w:val="231F20"/>
      </w:rPr>
    </w:lvl>
    <w:lvl w:ilvl="2">
      <w:start w:val="2"/>
      <w:numFmt w:val="decimal"/>
      <w:lvlText w:val="%1.%2.%3"/>
      <w:lvlJc w:val="left"/>
      <w:pPr>
        <w:ind w:left="1286" w:hanging="720"/>
      </w:pPr>
      <w:rPr>
        <w:rFonts w:hint="default"/>
        <w:color w:val="231F20"/>
      </w:rPr>
    </w:lvl>
    <w:lvl w:ilvl="3">
      <w:start w:val="1"/>
      <w:numFmt w:val="decimal"/>
      <w:lvlText w:val="%1.%2.%3.%4"/>
      <w:lvlJc w:val="left"/>
      <w:pPr>
        <w:ind w:left="1569" w:hanging="720"/>
      </w:pPr>
      <w:rPr>
        <w:rFonts w:hint="default"/>
        <w:color w:val="231F20"/>
      </w:rPr>
    </w:lvl>
    <w:lvl w:ilvl="4">
      <w:start w:val="1"/>
      <w:numFmt w:val="decimal"/>
      <w:lvlText w:val="%1.%2.%3.%4.%5"/>
      <w:lvlJc w:val="left"/>
      <w:pPr>
        <w:ind w:left="2212" w:hanging="1080"/>
      </w:pPr>
      <w:rPr>
        <w:rFonts w:hint="default"/>
        <w:color w:val="231F20"/>
      </w:rPr>
    </w:lvl>
    <w:lvl w:ilvl="5">
      <w:start w:val="1"/>
      <w:numFmt w:val="decimal"/>
      <w:lvlText w:val="%1.%2.%3.%4.%5.%6"/>
      <w:lvlJc w:val="left"/>
      <w:pPr>
        <w:ind w:left="2495" w:hanging="1080"/>
      </w:pPr>
      <w:rPr>
        <w:rFonts w:hint="default"/>
        <w:color w:val="231F20"/>
      </w:rPr>
    </w:lvl>
    <w:lvl w:ilvl="6">
      <w:start w:val="1"/>
      <w:numFmt w:val="decimal"/>
      <w:lvlText w:val="%1.%2.%3.%4.%5.%6.%7"/>
      <w:lvlJc w:val="left"/>
      <w:pPr>
        <w:ind w:left="3138" w:hanging="1440"/>
      </w:pPr>
      <w:rPr>
        <w:rFonts w:hint="default"/>
        <w:color w:val="231F20"/>
      </w:rPr>
    </w:lvl>
    <w:lvl w:ilvl="7">
      <w:start w:val="1"/>
      <w:numFmt w:val="decimal"/>
      <w:lvlText w:val="%1.%2.%3.%4.%5.%6.%7.%8"/>
      <w:lvlJc w:val="left"/>
      <w:pPr>
        <w:ind w:left="3421" w:hanging="1440"/>
      </w:pPr>
      <w:rPr>
        <w:rFonts w:hint="default"/>
        <w:color w:val="231F20"/>
      </w:rPr>
    </w:lvl>
    <w:lvl w:ilvl="8">
      <w:start w:val="1"/>
      <w:numFmt w:val="decimal"/>
      <w:lvlText w:val="%1.%2.%3.%4.%5.%6.%7.%8.%9"/>
      <w:lvlJc w:val="left"/>
      <w:pPr>
        <w:ind w:left="4064" w:hanging="1800"/>
      </w:pPr>
      <w:rPr>
        <w:rFonts w:hint="default"/>
        <w:color w:val="231F20"/>
      </w:rPr>
    </w:lvl>
  </w:abstractNum>
  <w:abstractNum w:abstractNumId="25">
    <w:nsid w:val="6B1B44DE"/>
    <w:multiLevelType w:val="multilevel"/>
    <w:tmpl w:val="A35801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E02C33"/>
    <w:multiLevelType w:val="multilevel"/>
    <w:tmpl w:val="E61C6FB6"/>
    <w:lvl w:ilvl="0">
      <w:start w:val="1"/>
      <w:numFmt w:val="upperLetter"/>
      <w:lvlText w:val="%1"/>
      <w:lvlJc w:val="left"/>
      <w:pPr>
        <w:ind w:left="1564" w:hanging="568"/>
      </w:pPr>
      <w:rPr>
        <w:rFonts w:hint="default"/>
        <w:lang w:val="en-US" w:eastAsia="en-US" w:bidi="en-US"/>
      </w:rPr>
    </w:lvl>
    <w:lvl w:ilvl="1">
      <w:start w:val="2"/>
      <w:numFmt w:val="decimal"/>
      <w:lvlText w:val="%1.%2"/>
      <w:lvlJc w:val="left"/>
      <w:pPr>
        <w:ind w:left="3262" w:hanging="568"/>
      </w:pPr>
      <w:rPr>
        <w:rFonts w:ascii="Times New Roman" w:eastAsia="Cambria" w:hAnsi="Times New Roman" w:cs="Times New Roman" w:hint="default"/>
        <w:b/>
        <w:bCs/>
        <w:color w:val="auto"/>
        <w:spacing w:val="-9"/>
        <w:w w:val="100"/>
        <w:sz w:val="24"/>
        <w:szCs w:val="26"/>
        <w:lang w:val="en-US" w:eastAsia="en-US" w:bidi="en-US"/>
      </w:rPr>
    </w:lvl>
    <w:lvl w:ilvl="2">
      <w:start w:val="1"/>
      <w:numFmt w:val="decimal"/>
      <w:lvlText w:val="%1.%2.%3"/>
      <w:lvlJc w:val="left"/>
      <w:pPr>
        <w:ind w:left="1448" w:hanging="738"/>
      </w:pPr>
      <w:rPr>
        <w:rFonts w:ascii="Cambria" w:eastAsia="Cambria" w:hAnsi="Cambria" w:cs="Cambria" w:hint="default"/>
        <w:b/>
        <w:bCs/>
        <w:color w:val="231F20"/>
        <w:spacing w:val="-4"/>
        <w:w w:val="100"/>
        <w:sz w:val="24"/>
        <w:szCs w:val="24"/>
        <w:lang w:val="en-US" w:eastAsia="en-US" w:bidi="en-US"/>
      </w:rPr>
    </w:lvl>
    <w:lvl w:ilvl="3">
      <w:start w:val="1"/>
      <w:numFmt w:val="decimal"/>
      <w:lvlText w:val="%1.%2.%3.%4"/>
      <w:lvlJc w:val="left"/>
      <w:pPr>
        <w:ind w:left="4736" w:hanging="908"/>
      </w:pPr>
      <w:rPr>
        <w:rFonts w:ascii="Cambria" w:eastAsia="Cambria" w:hAnsi="Cambria" w:cs="Cambria" w:hint="default"/>
        <w:b/>
        <w:bCs/>
        <w:color w:val="231F20"/>
        <w:spacing w:val="-7"/>
        <w:w w:val="100"/>
        <w:sz w:val="22"/>
        <w:szCs w:val="22"/>
        <w:lang w:val="en-US" w:eastAsia="en-US" w:bidi="en-US"/>
      </w:rPr>
    </w:lvl>
    <w:lvl w:ilvl="4">
      <w:numFmt w:val="bullet"/>
      <w:lvlText w:val="•"/>
      <w:lvlJc w:val="left"/>
      <w:pPr>
        <w:ind w:left="1900" w:hanging="908"/>
      </w:pPr>
      <w:rPr>
        <w:rFonts w:hint="default"/>
        <w:lang w:val="en-US" w:eastAsia="en-US" w:bidi="en-US"/>
      </w:rPr>
    </w:lvl>
    <w:lvl w:ilvl="5">
      <w:numFmt w:val="bullet"/>
      <w:lvlText w:val="•"/>
      <w:lvlJc w:val="left"/>
      <w:pPr>
        <w:ind w:left="3407" w:hanging="908"/>
      </w:pPr>
      <w:rPr>
        <w:rFonts w:hint="default"/>
        <w:lang w:val="en-US" w:eastAsia="en-US" w:bidi="en-US"/>
      </w:rPr>
    </w:lvl>
    <w:lvl w:ilvl="6">
      <w:numFmt w:val="bullet"/>
      <w:lvlText w:val="•"/>
      <w:lvlJc w:val="left"/>
      <w:pPr>
        <w:ind w:left="4915" w:hanging="908"/>
      </w:pPr>
      <w:rPr>
        <w:rFonts w:hint="default"/>
        <w:lang w:val="en-US" w:eastAsia="en-US" w:bidi="en-US"/>
      </w:rPr>
    </w:lvl>
    <w:lvl w:ilvl="7">
      <w:numFmt w:val="bullet"/>
      <w:lvlText w:val="•"/>
      <w:lvlJc w:val="left"/>
      <w:pPr>
        <w:ind w:left="6422" w:hanging="908"/>
      </w:pPr>
      <w:rPr>
        <w:rFonts w:hint="default"/>
        <w:lang w:val="en-US" w:eastAsia="en-US" w:bidi="en-US"/>
      </w:rPr>
    </w:lvl>
    <w:lvl w:ilvl="8">
      <w:numFmt w:val="bullet"/>
      <w:lvlText w:val="•"/>
      <w:lvlJc w:val="left"/>
      <w:pPr>
        <w:ind w:left="7930" w:hanging="908"/>
      </w:pPr>
      <w:rPr>
        <w:rFonts w:hint="default"/>
        <w:lang w:val="en-US" w:eastAsia="en-US" w:bidi="en-US"/>
      </w:rPr>
    </w:lvl>
  </w:abstractNum>
  <w:abstractNum w:abstractNumId="27">
    <w:nsid w:val="71BF74BC"/>
    <w:multiLevelType w:val="multilevel"/>
    <w:tmpl w:val="CC7064AE"/>
    <w:lvl w:ilvl="0">
      <w:start w:val="7"/>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5"/>
      <w:numFmt w:val="decimal"/>
      <w:lvlText w:val="%1.%2.%3"/>
      <w:lvlJc w:val="left"/>
      <w:pPr>
        <w:ind w:left="1098" w:hanging="720"/>
      </w:pPr>
      <w:rPr>
        <w:rFonts w:hint="default"/>
      </w:rPr>
    </w:lvl>
    <w:lvl w:ilvl="3">
      <w:start w:val="1"/>
      <w:numFmt w:val="decimal"/>
      <w:lvlText w:val="%1.%2.%3.%4"/>
      <w:lvlJc w:val="left"/>
      <w:pPr>
        <w:ind w:left="2564" w:hanging="720"/>
      </w:pPr>
      <w:rPr>
        <w:rFonts w:hint="default"/>
        <w:b/>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8">
    <w:nsid w:val="7AFA18B7"/>
    <w:multiLevelType w:val="multilevel"/>
    <w:tmpl w:val="ECF62674"/>
    <w:lvl w:ilvl="0">
      <w:start w:val="2"/>
      <w:numFmt w:val="upperLetter"/>
      <w:lvlText w:val="%1"/>
      <w:lvlJc w:val="left"/>
      <w:pPr>
        <w:ind w:left="1904" w:hanging="908"/>
      </w:pPr>
      <w:rPr>
        <w:rFonts w:hint="default"/>
        <w:lang w:val="en-US" w:eastAsia="en-US" w:bidi="en-US"/>
      </w:rPr>
    </w:lvl>
    <w:lvl w:ilvl="1">
      <w:start w:val="4"/>
      <w:numFmt w:val="decimal"/>
      <w:lvlText w:val="%1.%2"/>
      <w:lvlJc w:val="left"/>
      <w:pPr>
        <w:ind w:left="1904" w:hanging="908"/>
      </w:pPr>
      <w:rPr>
        <w:rFonts w:hint="default"/>
        <w:lang w:val="en-US" w:eastAsia="en-US" w:bidi="en-US"/>
      </w:rPr>
    </w:lvl>
    <w:lvl w:ilvl="2">
      <w:start w:val="3"/>
      <w:numFmt w:val="decimal"/>
      <w:lvlText w:val="%1.%2.%3"/>
      <w:lvlJc w:val="left"/>
      <w:pPr>
        <w:ind w:left="1904" w:hanging="908"/>
      </w:pPr>
      <w:rPr>
        <w:rFonts w:hint="default"/>
        <w:lang w:val="en-US" w:eastAsia="en-US" w:bidi="en-US"/>
      </w:rPr>
    </w:lvl>
    <w:lvl w:ilvl="3">
      <w:start w:val="2"/>
      <w:numFmt w:val="decimal"/>
      <w:lvlText w:val="%1.%2.%3.%4"/>
      <w:lvlJc w:val="left"/>
      <w:pPr>
        <w:ind w:left="1904" w:hanging="908"/>
      </w:pPr>
      <w:rPr>
        <w:rFonts w:ascii="Cambria" w:eastAsia="Cambria" w:hAnsi="Cambria" w:cs="Cambria" w:hint="default"/>
        <w:b/>
        <w:bCs/>
        <w:color w:val="auto"/>
        <w:spacing w:val="-1"/>
        <w:w w:val="100"/>
        <w:sz w:val="22"/>
        <w:szCs w:val="22"/>
        <w:lang w:val="en-US" w:eastAsia="en-US" w:bidi="en-US"/>
      </w:rPr>
    </w:lvl>
    <w:lvl w:ilvl="4">
      <w:start w:val="1"/>
      <w:numFmt w:val="decimal"/>
      <w:lvlText w:val="%1.%2.%3.%4.%5"/>
      <w:lvlJc w:val="left"/>
      <w:pPr>
        <w:ind w:left="5756" w:hanging="1078"/>
      </w:pPr>
      <w:rPr>
        <w:rFonts w:ascii="Cambria" w:eastAsia="Cambria" w:hAnsi="Cambria" w:cs="Cambria" w:hint="default"/>
        <w:b/>
        <w:bCs/>
        <w:color w:val="auto"/>
        <w:spacing w:val="-7"/>
        <w:w w:val="100"/>
        <w:sz w:val="22"/>
        <w:szCs w:val="22"/>
        <w:lang w:val="en-US" w:eastAsia="en-US" w:bidi="en-US"/>
      </w:rPr>
    </w:lvl>
    <w:lvl w:ilvl="5">
      <w:numFmt w:val="bullet"/>
      <w:lvlText w:val="•"/>
      <w:lvlJc w:val="left"/>
      <w:pPr>
        <w:ind w:left="5404" w:hanging="1078"/>
      </w:pPr>
      <w:rPr>
        <w:rFonts w:hint="default"/>
        <w:lang w:val="en-US" w:eastAsia="en-US" w:bidi="en-US"/>
      </w:rPr>
    </w:lvl>
    <w:lvl w:ilvl="6">
      <w:numFmt w:val="bullet"/>
      <w:lvlText w:val="•"/>
      <w:lvlJc w:val="left"/>
      <w:pPr>
        <w:ind w:left="6512" w:hanging="1078"/>
      </w:pPr>
      <w:rPr>
        <w:rFonts w:hint="default"/>
        <w:lang w:val="en-US" w:eastAsia="en-US" w:bidi="en-US"/>
      </w:rPr>
    </w:lvl>
    <w:lvl w:ilvl="7">
      <w:numFmt w:val="bullet"/>
      <w:lvlText w:val="•"/>
      <w:lvlJc w:val="left"/>
      <w:pPr>
        <w:ind w:left="7620" w:hanging="1078"/>
      </w:pPr>
      <w:rPr>
        <w:rFonts w:hint="default"/>
        <w:lang w:val="en-US" w:eastAsia="en-US" w:bidi="en-US"/>
      </w:rPr>
    </w:lvl>
    <w:lvl w:ilvl="8">
      <w:numFmt w:val="bullet"/>
      <w:lvlText w:val="•"/>
      <w:lvlJc w:val="left"/>
      <w:pPr>
        <w:ind w:left="8729" w:hanging="1078"/>
      </w:pPr>
      <w:rPr>
        <w:rFonts w:hint="default"/>
        <w:lang w:val="en-US" w:eastAsia="en-US" w:bidi="en-US"/>
      </w:rPr>
    </w:lvl>
  </w:abstractNum>
  <w:abstractNum w:abstractNumId="29">
    <w:nsid w:val="7EE84F9D"/>
    <w:multiLevelType w:val="hybridMultilevel"/>
    <w:tmpl w:val="EAC2BCA4"/>
    <w:lvl w:ilvl="0" w:tplc="75162E1A">
      <w:numFmt w:val="bullet"/>
      <w:lvlText w:val="—"/>
      <w:lvlJc w:val="left"/>
      <w:pPr>
        <w:ind w:left="1399" w:hanging="403"/>
      </w:pPr>
      <w:rPr>
        <w:rFonts w:ascii="Cambria" w:eastAsia="Cambria" w:hAnsi="Cambria" w:cs="Cambria" w:hint="default"/>
        <w:color w:val="231F20"/>
        <w:spacing w:val="-13"/>
        <w:w w:val="100"/>
        <w:sz w:val="22"/>
        <w:szCs w:val="22"/>
        <w:lang w:val="en-US" w:eastAsia="en-US" w:bidi="en-US"/>
      </w:rPr>
    </w:lvl>
    <w:lvl w:ilvl="1" w:tplc="E7D46358">
      <w:numFmt w:val="bullet"/>
      <w:lvlText w:val="•"/>
      <w:lvlJc w:val="left"/>
      <w:pPr>
        <w:ind w:left="2354" w:hanging="403"/>
      </w:pPr>
      <w:rPr>
        <w:rFonts w:hint="default"/>
        <w:lang w:val="en-US" w:eastAsia="en-US" w:bidi="en-US"/>
      </w:rPr>
    </w:lvl>
    <w:lvl w:ilvl="2" w:tplc="83FA7488">
      <w:numFmt w:val="bullet"/>
      <w:lvlText w:val="•"/>
      <w:lvlJc w:val="left"/>
      <w:pPr>
        <w:ind w:left="3309" w:hanging="403"/>
      </w:pPr>
      <w:rPr>
        <w:rFonts w:hint="default"/>
        <w:lang w:val="en-US" w:eastAsia="en-US" w:bidi="en-US"/>
      </w:rPr>
    </w:lvl>
    <w:lvl w:ilvl="3" w:tplc="0D083608">
      <w:numFmt w:val="bullet"/>
      <w:lvlText w:val="•"/>
      <w:lvlJc w:val="left"/>
      <w:pPr>
        <w:ind w:left="4263" w:hanging="403"/>
      </w:pPr>
      <w:rPr>
        <w:rFonts w:hint="default"/>
        <w:lang w:val="en-US" w:eastAsia="en-US" w:bidi="en-US"/>
      </w:rPr>
    </w:lvl>
    <w:lvl w:ilvl="4" w:tplc="5F5264B6">
      <w:numFmt w:val="bullet"/>
      <w:lvlText w:val="•"/>
      <w:lvlJc w:val="left"/>
      <w:pPr>
        <w:ind w:left="5218" w:hanging="403"/>
      </w:pPr>
      <w:rPr>
        <w:rFonts w:hint="default"/>
        <w:lang w:val="en-US" w:eastAsia="en-US" w:bidi="en-US"/>
      </w:rPr>
    </w:lvl>
    <w:lvl w:ilvl="5" w:tplc="30FA399A">
      <w:numFmt w:val="bullet"/>
      <w:lvlText w:val="•"/>
      <w:lvlJc w:val="left"/>
      <w:pPr>
        <w:ind w:left="6172" w:hanging="403"/>
      </w:pPr>
      <w:rPr>
        <w:rFonts w:hint="default"/>
        <w:lang w:val="en-US" w:eastAsia="en-US" w:bidi="en-US"/>
      </w:rPr>
    </w:lvl>
    <w:lvl w:ilvl="6" w:tplc="39C8335E">
      <w:numFmt w:val="bullet"/>
      <w:lvlText w:val="•"/>
      <w:lvlJc w:val="left"/>
      <w:pPr>
        <w:ind w:left="7127" w:hanging="403"/>
      </w:pPr>
      <w:rPr>
        <w:rFonts w:hint="default"/>
        <w:lang w:val="en-US" w:eastAsia="en-US" w:bidi="en-US"/>
      </w:rPr>
    </w:lvl>
    <w:lvl w:ilvl="7" w:tplc="0FCA39F2">
      <w:numFmt w:val="bullet"/>
      <w:lvlText w:val="•"/>
      <w:lvlJc w:val="left"/>
      <w:pPr>
        <w:ind w:left="8081" w:hanging="403"/>
      </w:pPr>
      <w:rPr>
        <w:rFonts w:hint="default"/>
        <w:lang w:val="en-US" w:eastAsia="en-US" w:bidi="en-US"/>
      </w:rPr>
    </w:lvl>
    <w:lvl w:ilvl="8" w:tplc="762CF8AC">
      <w:numFmt w:val="bullet"/>
      <w:lvlText w:val="•"/>
      <w:lvlJc w:val="left"/>
      <w:pPr>
        <w:ind w:left="9036" w:hanging="403"/>
      </w:pPr>
      <w:rPr>
        <w:rFonts w:hint="default"/>
        <w:lang w:val="en-US" w:eastAsia="en-US" w:bidi="en-US"/>
      </w:rPr>
    </w:lvl>
  </w:abstractNum>
  <w:num w:numId="1">
    <w:abstractNumId w:val="13"/>
  </w:num>
  <w:num w:numId="2">
    <w:abstractNumId w:val="14"/>
  </w:num>
  <w:num w:numId="3">
    <w:abstractNumId w:val="8"/>
  </w:num>
  <w:num w:numId="4">
    <w:abstractNumId w:val="27"/>
  </w:num>
  <w:num w:numId="5">
    <w:abstractNumId w:val="21"/>
  </w:num>
  <w:num w:numId="6">
    <w:abstractNumId w:val="4"/>
  </w:num>
  <w:num w:numId="7">
    <w:abstractNumId w:val="22"/>
  </w:num>
  <w:num w:numId="8">
    <w:abstractNumId w:val="7"/>
  </w:num>
  <w:num w:numId="9">
    <w:abstractNumId w:val="1"/>
  </w:num>
  <w:num w:numId="10">
    <w:abstractNumId w:val="12"/>
  </w:num>
  <w:num w:numId="11">
    <w:abstractNumId w:val="26"/>
  </w:num>
  <w:num w:numId="12">
    <w:abstractNumId w:val="11"/>
  </w:num>
  <w:num w:numId="13">
    <w:abstractNumId w:val="3"/>
  </w:num>
  <w:num w:numId="14">
    <w:abstractNumId w:val="17"/>
  </w:num>
  <w:num w:numId="15">
    <w:abstractNumId w:val="28"/>
  </w:num>
  <w:num w:numId="16">
    <w:abstractNumId w:val="19"/>
  </w:num>
  <w:num w:numId="17">
    <w:abstractNumId w:val="15"/>
  </w:num>
  <w:num w:numId="18">
    <w:abstractNumId w:val="18"/>
  </w:num>
  <w:num w:numId="19">
    <w:abstractNumId w:val="0"/>
  </w:num>
  <w:num w:numId="20">
    <w:abstractNumId w:val="23"/>
  </w:num>
  <w:num w:numId="21">
    <w:abstractNumId w:val="10"/>
  </w:num>
  <w:num w:numId="22">
    <w:abstractNumId w:val="9"/>
  </w:num>
  <w:num w:numId="23">
    <w:abstractNumId w:val="24"/>
  </w:num>
  <w:num w:numId="24">
    <w:abstractNumId w:val="5"/>
  </w:num>
  <w:num w:numId="25">
    <w:abstractNumId w:val="6"/>
  </w:num>
  <w:num w:numId="26">
    <w:abstractNumId w:val="29"/>
  </w:num>
  <w:num w:numId="27">
    <w:abstractNumId w:val="2"/>
  </w:num>
  <w:num w:numId="28">
    <w:abstractNumId w:val="20"/>
  </w:num>
  <w:num w:numId="29">
    <w:abstractNumId w:val="16"/>
  </w:num>
  <w:num w:numId="3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3B6"/>
    <w:rsid w:val="000013C7"/>
    <w:rsid w:val="00006424"/>
    <w:rsid w:val="00023E1F"/>
    <w:rsid w:val="000249C6"/>
    <w:rsid w:val="00025A05"/>
    <w:rsid w:val="00031AAC"/>
    <w:rsid w:val="0003327A"/>
    <w:rsid w:val="00035BE2"/>
    <w:rsid w:val="000415B9"/>
    <w:rsid w:val="00042808"/>
    <w:rsid w:val="000446D5"/>
    <w:rsid w:val="0004530A"/>
    <w:rsid w:val="00046284"/>
    <w:rsid w:val="00051464"/>
    <w:rsid w:val="00062073"/>
    <w:rsid w:val="0006526F"/>
    <w:rsid w:val="000659C1"/>
    <w:rsid w:val="00071EE9"/>
    <w:rsid w:val="00071F8E"/>
    <w:rsid w:val="00074136"/>
    <w:rsid w:val="00075FF1"/>
    <w:rsid w:val="00076717"/>
    <w:rsid w:val="000812DF"/>
    <w:rsid w:val="000817B1"/>
    <w:rsid w:val="00086E06"/>
    <w:rsid w:val="00090362"/>
    <w:rsid w:val="00090715"/>
    <w:rsid w:val="00092DFB"/>
    <w:rsid w:val="0009747B"/>
    <w:rsid w:val="0009767D"/>
    <w:rsid w:val="000A0B3E"/>
    <w:rsid w:val="000A1FD9"/>
    <w:rsid w:val="000A2791"/>
    <w:rsid w:val="000A2F57"/>
    <w:rsid w:val="000A51DE"/>
    <w:rsid w:val="000A7268"/>
    <w:rsid w:val="000B06D8"/>
    <w:rsid w:val="000B1729"/>
    <w:rsid w:val="000C1008"/>
    <w:rsid w:val="000C1081"/>
    <w:rsid w:val="000C21CF"/>
    <w:rsid w:val="000C226C"/>
    <w:rsid w:val="000C22C0"/>
    <w:rsid w:val="000C4B4A"/>
    <w:rsid w:val="000E0AE8"/>
    <w:rsid w:val="000E1B58"/>
    <w:rsid w:val="000E2CD1"/>
    <w:rsid w:val="000E345E"/>
    <w:rsid w:val="000E3B56"/>
    <w:rsid w:val="000E44E1"/>
    <w:rsid w:val="000E6803"/>
    <w:rsid w:val="000F107E"/>
    <w:rsid w:val="000F162F"/>
    <w:rsid w:val="000F3706"/>
    <w:rsid w:val="000F4675"/>
    <w:rsid w:val="000F7632"/>
    <w:rsid w:val="000F7830"/>
    <w:rsid w:val="001021C1"/>
    <w:rsid w:val="00104557"/>
    <w:rsid w:val="00105165"/>
    <w:rsid w:val="00110A97"/>
    <w:rsid w:val="0011137A"/>
    <w:rsid w:val="0011182E"/>
    <w:rsid w:val="001127AD"/>
    <w:rsid w:val="00117828"/>
    <w:rsid w:val="0012576C"/>
    <w:rsid w:val="00126883"/>
    <w:rsid w:val="001275E7"/>
    <w:rsid w:val="001277EB"/>
    <w:rsid w:val="00132D55"/>
    <w:rsid w:val="00134A81"/>
    <w:rsid w:val="00136A91"/>
    <w:rsid w:val="00142FCC"/>
    <w:rsid w:val="00143AC7"/>
    <w:rsid w:val="00146667"/>
    <w:rsid w:val="001471C1"/>
    <w:rsid w:val="0014729F"/>
    <w:rsid w:val="00147C90"/>
    <w:rsid w:val="00153C47"/>
    <w:rsid w:val="00155F5F"/>
    <w:rsid w:val="00157677"/>
    <w:rsid w:val="001601FB"/>
    <w:rsid w:val="00161C49"/>
    <w:rsid w:val="001621E5"/>
    <w:rsid w:val="001622C4"/>
    <w:rsid w:val="00162BDA"/>
    <w:rsid w:val="00165D17"/>
    <w:rsid w:val="001724E0"/>
    <w:rsid w:val="00175C56"/>
    <w:rsid w:val="00187FA9"/>
    <w:rsid w:val="001900E9"/>
    <w:rsid w:val="00191573"/>
    <w:rsid w:val="0019756F"/>
    <w:rsid w:val="00197E1B"/>
    <w:rsid w:val="001A011E"/>
    <w:rsid w:val="001A7C90"/>
    <w:rsid w:val="001B0B13"/>
    <w:rsid w:val="001B23B6"/>
    <w:rsid w:val="001B2F86"/>
    <w:rsid w:val="001C1557"/>
    <w:rsid w:val="001C3BEC"/>
    <w:rsid w:val="001C41F6"/>
    <w:rsid w:val="001C5C3E"/>
    <w:rsid w:val="001C5F90"/>
    <w:rsid w:val="001C63A7"/>
    <w:rsid w:val="001C6FDA"/>
    <w:rsid w:val="001D2320"/>
    <w:rsid w:val="001D241A"/>
    <w:rsid w:val="001D6DEE"/>
    <w:rsid w:val="001D7E6C"/>
    <w:rsid w:val="001E1E59"/>
    <w:rsid w:val="001E5F10"/>
    <w:rsid w:val="001E7174"/>
    <w:rsid w:val="001F01B3"/>
    <w:rsid w:val="001F36FF"/>
    <w:rsid w:val="001F5A82"/>
    <w:rsid w:val="001F6D82"/>
    <w:rsid w:val="00200C7E"/>
    <w:rsid w:val="00203232"/>
    <w:rsid w:val="0021088D"/>
    <w:rsid w:val="0021155D"/>
    <w:rsid w:val="00211920"/>
    <w:rsid w:val="00217ADF"/>
    <w:rsid w:val="002226BC"/>
    <w:rsid w:val="00222B4B"/>
    <w:rsid w:val="0022443E"/>
    <w:rsid w:val="00224656"/>
    <w:rsid w:val="00226405"/>
    <w:rsid w:val="00226CC3"/>
    <w:rsid w:val="00227498"/>
    <w:rsid w:val="0023210A"/>
    <w:rsid w:val="0023286B"/>
    <w:rsid w:val="0023408B"/>
    <w:rsid w:val="002356C7"/>
    <w:rsid w:val="002359B9"/>
    <w:rsid w:val="00237FDA"/>
    <w:rsid w:val="002425D3"/>
    <w:rsid w:val="00243E14"/>
    <w:rsid w:val="00246EED"/>
    <w:rsid w:val="0025298F"/>
    <w:rsid w:val="002563E5"/>
    <w:rsid w:val="00257195"/>
    <w:rsid w:val="00263419"/>
    <w:rsid w:val="002644B4"/>
    <w:rsid w:val="00264976"/>
    <w:rsid w:val="00264EB1"/>
    <w:rsid w:val="002703BB"/>
    <w:rsid w:val="002710AA"/>
    <w:rsid w:val="00274608"/>
    <w:rsid w:val="002751E5"/>
    <w:rsid w:val="002839EB"/>
    <w:rsid w:val="002864AF"/>
    <w:rsid w:val="00287A46"/>
    <w:rsid w:val="00287AD3"/>
    <w:rsid w:val="00290E51"/>
    <w:rsid w:val="0029216C"/>
    <w:rsid w:val="00293148"/>
    <w:rsid w:val="002938E6"/>
    <w:rsid w:val="00293DAF"/>
    <w:rsid w:val="00296F2D"/>
    <w:rsid w:val="002972A7"/>
    <w:rsid w:val="00297A2A"/>
    <w:rsid w:val="002A078B"/>
    <w:rsid w:val="002A63C7"/>
    <w:rsid w:val="002A755E"/>
    <w:rsid w:val="002A7D5B"/>
    <w:rsid w:val="002B047D"/>
    <w:rsid w:val="002B09DA"/>
    <w:rsid w:val="002B0D3F"/>
    <w:rsid w:val="002B7846"/>
    <w:rsid w:val="002B78D0"/>
    <w:rsid w:val="002C17ED"/>
    <w:rsid w:val="002C344E"/>
    <w:rsid w:val="002C6611"/>
    <w:rsid w:val="002C7512"/>
    <w:rsid w:val="002D6F62"/>
    <w:rsid w:val="002D7E76"/>
    <w:rsid w:val="002E1252"/>
    <w:rsid w:val="002E2567"/>
    <w:rsid w:val="002E448C"/>
    <w:rsid w:val="002E5362"/>
    <w:rsid w:val="002E7C24"/>
    <w:rsid w:val="002F1E9F"/>
    <w:rsid w:val="002F511D"/>
    <w:rsid w:val="002F654E"/>
    <w:rsid w:val="002F6A3A"/>
    <w:rsid w:val="003016D9"/>
    <w:rsid w:val="0030238D"/>
    <w:rsid w:val="00307540"/>
    <w:rsid w:val="00310AC9"/>
    <w:rsid w:val="00312465"/>
    <w:rsid w:val="003125B9"/>
    <w:rsid w:val="0031494F"/>
    <w:rsid w:val="00316D94"/>
    <w:rsid w:val="003172FA"/>
    <w:rsid w:val="00320A9B"/>
    <w:rsid w:val="00321836"/>
    <w:rsid w:val="00326FDB"/>
    <w:rsid w:val="00327663"/>
    <w:rsid w:val="00330423"/>
    <w:rsid w:val="00333249"/>
    <w:rsid w:val="003346DC"/>
    <w:rsid w:val="0033536A"/>
    <w:rsid w:val="00340F4C"/>
    <w:rsid w:val="00343A08"/>
    <w:rsid w:val="00345C0F"/>
    <w:rsid w:val="00345FDC"/>
    <w:rsid w:val="003474A9"/>
    <w:rsid w:val="00347D88"/>
    <w:rsid w:val="003514A4"/>
    <w:rsid w:val="00357A27"/>
    <w:rsid w:val="0036025C"/>
    <w:rsid w:val="003620C5"/>
    <w:rsid w:val="0036355B"/>
    <w:rsid w:val="00364C89"/>
    <w:rsid w:val="00365C6A"/>
    <w:rsid w:val="0037113D"/>
    <w:rsid w:val="0037120A"/>
    <w:rsid w:val="003714DD"/>
    <w:rsid w:val="00371C09"/>
    <w:rsid w:val="00374A87"/>
    <w:rsid w:val="00376D9D"/>
    <w:rsid w:val="003810D9"/>
    <w:rsid w:val="00384E96"/>
    <w:rsid w:val="00391CF2"/>
    <w:rsid w:val="00391F07"/>
    <w:rsid w:val="00395C31"/>
    <w:rsid w:val="003A01F0"/>
    <w:rsid w:val="003A2457"/>
    <w:rsid w:val="003A2863"/>
    <w:rsid w:val="003A2EF9"/>
    <w:rsid w:val="003A3F4A"/>
    <w:rsid w:val="003A7F1B"/>
    <w:rsid w:val="003B2358"/>
    <w:rsid w:val="003B4F2F"/>
    <w:rsid w:val="003B6D23"/>
    <w:rsid w:val="003B7280"/>
    <w:rsid w:val="003B7559"/>
    <w:rsid w:val="003D2B8F"/>
    <w:rsid w:val="003D2E1B"/>
    <w:rsid w:val="003D395E"/>
    <w:rsid w:val="003D558F"/>
    <w:rsid w:val="003D6B5D"/>
    <w:rsid w:val="003D70C2"/>
    <w:rsid w:val="003D7E03"/>
    <w:rsid w:val="003E2820"/>
    <w:rsid w:val="003F06B8"/>
    <w:rsid w:val="003F0D33"/>
    <w:rsid w:val="003F2038"/>
    <w:rsid w:val="003F4D63"/>
    <w:rsid w:val="003F50C2"/>
    <w:rsid w:val="003F5299"/>
    <w:rsid w:val="003F6087"/>
    <w:rsid w:val="00402900"/>
    <w:rsid w:val="00402F39"/>
    <w:rsid w:val="0040396E"/>
    <w:rsid w:val="0040416C"/>
    <w:rsid w:val="004045E3"/>
    <w:rsid w:val="00407352"/>
    <w:rsid w:val="004124D3"/>
    <w:rsid w:val="00413276"/>
    <w:rsid w:val="00415F3D"/>
    <w:rsid w:val="00416DAC"/>
    <w:rsid w:val="004212FF"/>
    <w:rsid w:val="00423974"/>
    <w:rsid w:val="00423AAA"/>
    <w:rsid w:val="00430A86"/>
    <w:rsid w:val="00431341"/>
    <w:rsid w:val="004324E8"/>
    <w:rsid w:val="004369D5"/>
    <w:rsid w:val="0044044A"/>
    <w:rsid w:val="00440E4F"/>
    <w:rsid w:val="00441044"/>
    <w:rsid w:val="0044269D"/>
    <w:rsid w:val="00442807"/>
    <w:rsid w:val="00442BBF"/>
    <w:rsid w:val="00443803"/>
    <w:rsid w:val="00444062"/>
    <w:rsid w:val="0044426C"/>
    <w:rsid w:val="004443DA"/>
    <w:rsid w:val="00444793"/>
    <w:rsid w:val="004523F1"/>
    <w:rsid w:val="004530E3"/>
    <w:rsid w:val="00453BD8"/>
    <w:rsid w:val="00456549"/>
    <w:rsid w:val="004612FA"/>
    <w:rsid w:val="004629B5"/>
    <w:rsid w:val="00464C37"/>
    <w:rsid w:val="004701E1"/>
    <w:rsid w:val="00471F55"/>
    <w:rsid w:val="00475006"/>
    <w:rsid w:val="004775AC"/>
    <w:rsid w:val="004828D1"/>
    <w:rsid w:val="00482E12"/>
    <w:rsid w:val="00483ED0"/>
    <w:rsid w:val="00484059"/>
    <w:rsid w:val="0048534F"/>
    <w:rsid w:val="00485E38"/>
    <w:rsid w:val="00493B79"/>
    <w:rsid w:val="00496FB9"/>
    <w:rsid w:val="004A5A52"/>
    <w:rsid w:val="004A5D4E"/>
    <w:rsid w:val="004A7B0F"/>
    <w:rsid w:val="004C3754"/>
    <w:rsid w:val="004D0D33"/>
    <w:rsid w:val="004D0ECF"/>
    <w:rsid w:val="004D4D89"/>
    <w:rsid w:val="004D5BBE"/>
    <w:rsid w:val="004D6854"/>
    <w:rsid w:val="004D7F20"/>
    <w:rsid w:val="004E2B38"/>
    <w:rsid w:val="004E3A25"/>
    <w:rsid w:val="004E5878"/>
    <w:rsid w:val="004E626A"/>
    <w:rsid w:val="004F0A0A"/>
    <w:rsid w:val="004F3052"/>
    <w:rsid w:val="004F4B31"/>
    <w:rsid w:val="004F6FE5"/>
    <w:rsid w:val="00500D1E"/>
    <w:rsid w:val="00501F44"/>
    <w:rsid w:val="00504EFF"/>
    <w:rsid w:val="005058C2"/>
    <w:rsid w:val="00513279"/>
    <w:rsid w:val="00513E89"/>
    <w:rsid w:val="00514A7C"/>
    <w:rsid w:val="00514C82"/>
    <w:rsid w:val="00520A2C"/>
    <w:rsid w:val="005260C4"/>
    <w:rsid w:val="0052736C"/>
    <w:rsid w:val="005273C7"/>
    <w:rsid w:val="00535EF8"/>
    <w:rsid w:val="00540B81"/>
    <w:rsid w:val="00541AB3"/>
    <w:rsid w:val="00544B6B"/>
    <w:rsid w:val="005459C2"/>
    <w:rsid w:val="00550321"/>
    <w:rsid w:val="00551251"/>
    <w:rsid w:val="0055345D"/>
    <w:rsid w:val="00554203"/>
    <w:rsid w:val="005545F5"/>
    <w:rsid w:val="0056259A"/>
    <w:rsid w:val="00563282"/>
    <w:rsid w:val="005647CB"/>
    <w:rsid w:val="00565527"/>
    <w:rsid w:val="00565C41"/>
    <w:rsid w:val="00567A32"/>
    <w:rsid w:val="0057096B"/>
    <w:rsid w:val="00574FAC"/>
    <w:rsid w:val="00575D5C"/>
    <w:rsid w:val="00575E1E"/>
    <w:rsid w:val="00577370"/>
    <w:rsid w:val="00577C44"/>
    <w:rsid w:val="00582340"/>
    <w:rsid w:val="0058450B"/>
    <w:rsid w:val="00587120"/>
    <w:rsid w:val="005916B0"/>
    <w:rsid w:val="00594392"/>
    <w:rsid w:val="005A1328"/>
    <w:rsid w:val="005B119B"/>
    <w:rsid w:val="005B12A2"/>
    <w:rsid w:val="005B2C5F"/>
    <w:rsid w:val="005B2D6F"/>
    <w:rsid w:val="005B3211"/>
    <w:rsid w:val="005B5210"/>
    <w:rsid w:val="005C6FA1"/>
    <w:rsid w:val="005D25BE"/>
    <w:rsid w:val="005D2C84"/>
    <w:rsid w:val="005D4EEA"/>
    <w:rsid w:val="005D74D7"/>
    <w:rsid w:val="005D7B06"/>
    <w:rsid w:val="005E01A4"/>
    <w:rsid w:val="005E2A37"/>
    <w:rsid w:val="005E63C2"/>
    <w:rsid w:val="005E6D3B"/>
    <w:rsid w:val="005F67A9"/>
    <w:rsid w:val="005F77C9"/>
    <w:rsid w:val="00603248"/>
    <w:rsid w:val="00606F40"/>
    <w:rsid w:val="00607485"/>
    <w:rsid w:val="00610109"/>
    <w:rsid w:val="00611EF1"/>
    <w:rsid w:val="0061311B"/>
    <w:rsid w:val="00613134"/>
    <w:rsid w:val="00617402"/>
    <w:rsid w:val="00617EFD"/>
    <w:rsid w:val="00620EDE"/>
    <w:rsid w:val="00624A6D"/>
    <w:rsid w:val="006256BF"/>
    <w:rsid w:val="00641168"/>
    <w:rsid w:val="00641674"/>
    <w:rsid w:val="00642142"/>
    <w:rsid w:val="006522C0"/>
    <w:rsid w:val="006560A2"/>
    <w:rsid w:val="00662C41"/>
    <w:rsid w:val="00663D2A"/>
    <w:rsid w:val="00664E1A"/>
    <w:rsid w:val="00666844"/>
    <w:rsid w:val="00671350"/>
    <w:rsid w:val="00672F89"/>
    <w:rsid w:val="006759A2"/>
    <w:rsid w:val="00680D5F"/>
    <w:rsid w:val="00682152"/>
    <w:rsid w:val="00682FF8"/>
    <w:rsid w:val="0068392C"/>
    <w:rsid w:val="00685E39"/>
    <w:rsid w:val="00685FCA"/>
    <w:rsid w:val="0068638B"/>
    <w:rsid w:val="0068672A"/>
    <w:rsid w:val="00686B2D"/>
    <w:rsid w:val="00686D29"/>
    <w:rsid w:val="00691610"/>
    <w:rsid w:val="006924D0"/>
    <w:rsid w:val="0069325C"/>
    <w:rsid w:val="00695BF8"/>
    <w:rsid w:val="00696E26"/>
    <w:rsid w:val="00697C4B"/>
    <w:rsid w:val="006A02F4"/>
    <w:rsid w:val="006A0A7E"/>
    <w:rsid w:val="006A1506"/>
    <w:rsid w:val="006A3FE3"/>
    <w:rsid w:val="006A5955"/>
    <w:rsid w:val="006B19E0"/>
    <w:rsid w:val="006B5533"/>
    <w:rsid w:val="006B6183"/>
    <w:rsid w:val="006C1496"/>
    <w:rsid w:val="006C3C6E"/>
    <w:rsid w:val="006C580C"/>
    <w:rsid w:val="006D6295"/>
    <w:rsid w:val="006D70B2"/>
    <w:rsid w:val="006E13B6"/>
    <w:rsid w:val="006E4774"/>
    <w:rsid w:val="006F0E8A"/>
    <w:rsid w:val="006F1FFF"/>
    <w:rsid w:val="006F6E0D"/>
    <w:rsid w:val="006F7FD4"/>
    <w:rsid w:val="00701E87"/>
    <w:rsid w:val="0070313A"/>
    <w:rsid w:val="00705CE8"/>
    <w:rsid w:val="007067C6"/>
    <w:rsid w:val="00706EEA"/>
    <w:rsid w:val="00707946"/>
    <w:rsid w:val="00711698"/>
    <w:rsid w:val="00712513"/>
    <w:rsid w:val="007135DF"/>
    <w:rsid w:val="00715783"/>
    <w:rsid w:val="00720A8B"/>
    <w:rsid w:val="00721420"/>
    <w:rsid w:val="0072392F"/>
    <w:rsid w:val="00723B09"/>
    <w:rsid w:val="007343D2"/>
    <w:rsid w:val="00734406"/>
    <w:rsid w:val="007357D2"/>
    <w:rsid w:val="00735900"/>
    <w:rsid w:val="00735F1E"/>
    <w:rsid w:val="00740212"/>
    <w:rsid w:val="007417A5"/>
    <w:rsid w:val="007456AB"/>
    <w:rsid w:val="007500D5"/>
    <w:rsid w:val="007539AB"/>
    <w:rsid w:val="00753BE9"/>
    <w:rsid w:val="00754BB9"/>
    <w:rsid w:val="00764931"/>
    <w:rsid w:val="007662DC"/>
    <w:rsid w:val="007663F2"/>
    <w:rsid w:val="00770901"/>
    <w:rsid w:val="00770E12"/>
    <w:rsid w:val="00772611"/>
    <w:rsid w:val="0077424D"/>
    <w:rsid w:val="007850E3"/>
    <w:rsid w:val="00785CCE"/>
    <w:rsid w:val="00786FE7"/>
    <w:rsid w:val="00787321"/>
    <w:rsid w:val="0078788F"/>
    <w:rsid w:val="00791BF8"/>
    <w:rsid w:val="00793305"/>
    <w:rsid w:val="007949C3"/>
    <w:rsid w:val="007957F7"/>
    <w:rsid w:val="007975BA"/>
    <w:rsid w:val="00797706"/>
    <w:rsid w:val="007A07EE"/>
    <w:rsid w:val="007A146E"/>
    <w:rsid w:val="007A21A2"/>
    <w:rsid w:val="007B0579"/>
    <w:rsid w:val="007B0A62"/>
    <w:rsid w:val="007B1434"/>
    <w:rsid w:val="007B2CB4"/>
    <w:rsid w:val="007B6B6F"/>
    <w:rsid w:val="007C4C07"/>
    <w:rsid w:val="007C7708"/>
    <w:rsid w:val="007D1F77"/>
    <w:rsid w:val="007D5F78"/>
    <w:rsid w:val="007D6446"/>
    <w:rsid w:val="007E53B0"/>
    <w:rsid w:val="007E5AC7"/>
    <w:rsid w:val="007E6C82"/>
    <w:rsid w:val="007F2C6D"/>
    <w:rsid w:val="007F46E3"/>
    <w:rsid w:val="008027FE"/>
    <w:rsid w:val="00803838"/>
    <w:rsid w:val="00804016"/>
    <w:rsid w:val="008050E9"/>
    <w:rsid w:val="008056A8"/>
    <w:rsid w:val="008073AA"/>
    <w:rsid w:val="00810F9D"/>
    <w:rsid w:val="00814B9D"/>
    <w:rsid w:val="008167CE"/>
    <w:rsid w:val="00817FF7"/>
    <w:rsid w:val="00822397"/>
    <w:rsid w:val="0082302D"/>
    <w:rsid w:val="0082554C"/>
    <w:rsid w:val="0083039C"/>
    <w:rsid w:val="00830FB4"/>
    <w:rsid w:val="0083388A"/>
    <w:rsid w:val="00843633"/>
    <w:rsid w:val="00844E3E"/>
    <w:rsid w:val="00845BBF"/>
    <w:rsid w:val="00846BD7"/>
    <w:rsid w:val="00850315"/>
    <w:rsid w:val="00850EF4"/>
    <w:rsid w:val="0085166E"/>
    <w:rsid w:val="00860043"/>
    <w:rsid w:val="008616A0"/>
    <w:rsid w:val="00863781"/>
    <w:rsid w:val="00863C6A"/>
    <w:rsid w:val="00864C3C"/>
    <w:rsid w:val="00865EE4"/>
    <w:rsid w:val="00866BAC"/>
    <w:rsid w:val="008721E6"/>
    <w:rsid w:val="008735D5"/>
    <w:rsid w:val="00876F60"/>
    <w:rsid w:val="008775DD"/>
    <w:rsid w:val="008805DA"/>
    <w:rsid w:val="00886D09"/>
    <w:rsid w:val="00891A4F"/>
    <w:rsid w:val="00893599"/>
    <w:rsid w:val="00893EBB"/>
    <w:rsid w:val="00894A2E"/>
    <w:rsid w:val="008969C9"/>
    <w:rsid w:val="008975A5"/>
    <w:rsid w:val="008A3AEE"/>
    <w:rsid w:val="008A46F9"/>
    <w:rsid w:val="008A6BAE"/>
    <w:rsid w:val="008B26BC"/>
    <w:rsid w:val="008C56CB"/>
    <w:rsid w:val="008C7A73"/>
    <w:rsid w:val="008D2058"/>
    <w:rsid w:val="008D4781"/>
    <w:rsid w:val="008D4C37"/>
    <w:rsid w:val="008D5B24"/>
    <w:rsid w:val="008D62BC"/>
    <w:rsid w:val="008E43C8"/>
    <w:rsid w:val="008E5CB1"/>
    <w:rsid w:val="008E62FF"/>
    <w:rsid w:val="008F31A3"/>
    <w:rsid w:val="008F48FD"/>
    <w:rsid w:val="008F6099"/>
    <w:rsid w:val="008F73C1"/>
    <w:rsid w:val="008F7634"/>
    <w:rsid w:val="00901A84"/>
    <w:rsid w:val="00903D1A"/>
    <w:rsid w:val="0091039B"/>
    <w:rsid w:val="00912006"/>
    <w:rsid w:val="00912B22"/>
    <w:rsid w:val="00912F74"/>
    <w:rsid w:val="00913A7F"/>
    <w:rsid w:val="009159EF"/>
    <w:rsid w:val="00920753"/>
    <w:rsid w:val="00923DEE"/>
    <w:rsid w:val="009243AA"/>
    <w:rsid w:val="00925563"/>
    <w:rsid w:val="00930D5E"/>
    <w:rsid w:val="00931CC4"/>
    <w:rsid w:val="009324DB"/>
    <w:rsid w:val="0093638C"/>
    <w:rsid w:val="00940D19"/>
    <w:rsid w:val="00941BF4"/>
    <w:rsid w:val="00945B65"/>
    <w:rsid w:val="00951B75"/>
    <w:rsid w:val="009651D6"/>
    <w:rsid w:val="0096719C"/>
    <w:rsid w:val="00970B8B"/>
    <w:rsid w:val="009712AC"/>
    <w:rsid w:val="009803A3"/>
    <w:rsid w:val="00982FF9"/>
    <w:rsid w:val="009938A0"/>
    <w:rsid w:val="00993E24"/>
    <w:rsid w:val="009948C3"/>
    <w:rsid w:val="00995664"/>
    <w:rsid w:val="009960A6"/>
    <w:rsid w:val="009A56D9"/>
    <w:rsid w:val="009A7C94"/>
    <w:rsid w:val="009B421A"/>
    <w:rsid w:val="009B52D5"/>
    <w:rsid w:val="009B7DD4"/>
    <w:rsid w:val="009C7250"/>
    <w:rsid w:val="009D4AD5"/>
    <w:rsid w:val="009E267A"/>
    <w:rsid w:val="009E5216"/>
    <w:rsid w:val="009F0165"/>
    <w:rsid w:val="009F0B83"/>
    <w:rsid w:val="009F13C5"/>
    <w:rsid w:val="009F5787"/>
    <w:rsid w:val="00A0013C"/>
    <w:rsid w:val="00A01F46"/>
    <w:rsid w:val="00A042A4"/>
    <w:rsid w:val="00A047FA"/>
    <w:rsid w:val="00A05409"/>
    <w:rsid w:val="00A133A5"/>
    <w:rsid w:val="00A1672F"/>
    <w:rsid w:val="00A16787"/>
    <w:rsid w:val="00A20BD1"/>
    <w:rsid w:val="00A36866"/>
    <w:rsid w:val="00A37BF7"/>
    <w:rsid w:val="00A4089C"/>
    <w:rsid w:val="00A441B1"/>
    <w:rsid w:val="00A52AC3"/>
    <w:rsid w:val="00A53E2E"/>
    <w:rsid w:val="00A544E6"/>
    <w:rsid w:val="00A5777D"/>
    <w:rsid w:val="00A609E3"/>
    <w:rsid w:val="00A624A1"/>
    <w:rsid w:val="00A62D0F"/>
    <w:rsid w:val="00A63084"/>
    <w:rsid w:val="00A63524"/>
    <w:rsid w:val="00A6406F"/>
    <w:rsid w:val="00A7192A"/>
    <w:rsid w:val="00A741C2"/>
    <w:rsid w:val="00A76E24"/>
    <w:rsid w:val="00A77F24"/>
    <w:rsid w:val="00A801E1"/>
    <w:rsid w:val="00A80AA9"/>
    <w:rsid w:val="00A81A34"/>
    <w:rsid w:val="00A85437"/>
    <w:rsid w:val="00A8563D"/>
    <w:rsid w:val="00A87604"/>
    <w:rsid w:val="00A87DA9"/>
    <w:rsid w:val="00A90701"/>
    <w:rsid w:val="00A91357"/>
    <w:rsid w:val="00AA0291"/>
    <w:rsid w:val="00AA0539"/>
    <w:rsid w:val="00AA0CDC"/>
    <w:rsid w:val="00AA3A59"/>
    <w:rsid w:val="00AA4224"/>
    <w:rsid w:val="00AA5C24"/>
    <w:rsid w:val="00AB7383"/>
    <w:rsid w:val="00AB7C7E"/>
    <w:rsid w:val="00AC0161"/>
    <w:rsid w:val="00AC3ABF"/>
    <w:rsid w:val="00AC5184"/>
    <w:rsid w:val="00AC608B"/>
    <w:rsid w:val="00AC616E"/>
    <w:rsid w:val="00AD0C2B"/>
    <w:rsid w:val="00AD1A75"/>
    <w:rsid w:val="00AD3898"/>
    <w:rsid w:val="00AE1EA5"/>
    <w:rsid w:val="00AE2384"/>
    <w:rsid w:val="00AE2CFE"/>
    <w:rsid w:val="00AE2F55"/>
    <w:rsid w:val="00AE4F29"/>
    <w:rsid w:val="00AE5E64"/>
    <w:rsid w:val="00AF08CF"/>
    <w:rsid w:val="00AF13C5"/>
    <w:rsid w:val="00AF435A"/>
    <w:rsid w:val="00B013D6"/>
    <w:rsid w:val="00B0169B"/>
    <w:rsid w:val="00B078B0"/>
    <w:rsid w:val="00B15394"/>
    <w:rsid w:val="00B21989"/>
    <w:rsid w:val="00B22669"/>
    <w:rsid w:val="00B23164"/>
    <w:rsid w:val="00B232E2"/>
    <w:rsid w:val="00B31F6F"/>
    <w:rsid w:val="00B32148"/>
    <w:rsid w:val="00B41F68"/>
    <w:rsid w:val="00B45747"/>
    <w:rsid w:val="00B57753"/>
    <w:rsid w:val="00B57779"/>
    <w:rsid w:val="00B6155C"/>
    <w:rsid w:val="00B61A9B"/>
    <w:rsid w:val="00B676AA"/>
    <w:rsid w:val="00B704ED"/>
    <w:rsid w:val="00B720C9"/>
    <w:rsid w:val="00B743B4"/>
    <w:rsid w:val="00B749F2"/>
    <w:rsid w:val="00B7657D"/>
    <w:rsid w:val="00B766E4"/>
    <w:rsid w:val="00B7706A"/>
    <w:rsid w:val="00B77DB7"/>
    <w:rsid w:val="00B84CD8"/>
    <w:rsid w:val="00B87D17"/>
    <w:rsid w:val="00B90574"/>
    <w:rsid w:val="00B91A24"/>
    <w:rsid w:val="00B92F48"/>
    <w:rsid w:val="00B94FE9"/>
    <w:rsid w:val="00BA1FDD"/>
    <w:rsid w:val="00BA2E23"/>
    <w:rsid w:val="00BA556F"/>
    <w:rsid w:val="00BA5A72"/>
    <w:rsid w:val="00BB097D"/>
    <w:rsid w:val="00BB1E5F"/>
    <w:rsid w:val="00BB354A"/>
    <w:rsid w:val="00BC2631"/>
    <w:rsid w:val="00BC3FE8"/>
    <w:rsid w:val="00BC4CDA"/>
    <w:rsid w:val="00BC62BD"/>
    <w:rsid w:val="00BC768F"/>
    <w:rsid w:val="00BC7CD4"/>
    <w:rsid w:val="00BD35D0"/>
    <w:rsid w:val="00BD3958"/>
    <w:rsid w:val="00BE0005"/>
    <w:rsid w:val="00BE10D2"/>
    <w:rsid w:val="00BE17A7"/>
    <w:rsid w:val="00BE1995"/>
    <w:rsid w:val="00BE1B82"/>
    <w:rsid w:val="00BE4C44"/>
    <w:rsid w:val="00BF0932"/>
    <w:rsid w:val="00BF15D1"/>
    <w:rsid w:val="00BF3704"/>
    <w:rsid w:val="00BF374E"/>
    <w:rsid w:val="00BF43D6"/>
    <w:rsid w:val="00BF4D4E"/>
    <w:rsid w:val="00BF500E"/>
    <w:rsid w:val="00BF66CC"/>
    <w:rsid w:val="00C00301"/>
    <w:rsid w:val="00C00BCD"/>
    <w:rsid w:val="00C00C2A"/>
    <w:rsid w:val="00C018DD"/>
    <w:rsid w:val="00C04855"/>
    <w:rsid w:val="00C11E94"/>
    <w:rsid w:val="00C14E89"/>
    <w:rsid w:val="00C22241"/>
    <w:rsid w:val="00C269CA"/>
    <w:rsid w:val="00C32EAF"/>
    <w:rsid w:val="00C34112"/>
    <w:rsid w:val="00C35D9C"/>
    <w:rsid w:val="00C41326"/>
    <w:rsid w:val="00C4211D"/>
    <w:rsid w:val="00C423B8"/>
    <w:rsid w:val="00C43990"/>
    <w:rsid w:val="00C46E07"/>
    <w:rsid w:val="00C4737A"/>
    <w:rsid w:val="00C53D77"/>
    <w:rsid w:val="00C548F3"/>
    <w:rsid w:val="00C563F4"/>
    <w:rsid w:val="00C56B67"/>
    <w:rsid w:val="00C60C52"/>
    <w:rsid w:val="00C6180A"/>
    <w:rsid w:val="00C61AFC"/>
    <w:rsid w:val="00C62165"/>
    <w:rsid w:val="00C621B9"/>
    <w:rsid w:val="00C62D9D"/>
    <w:rsid w:val="00C631CE"/>
    <w:rsid w:val="00C654DE"/>
    <w:rsid w:val="00C718DC"/>
    <w:rsid w:val="00C726B8"/>
    <w:rsid w:val="00C72844"/>
    <w:rsid w:val="00C73E86"/>
    <w:rsid w:val="00C77E75"/>
    <w:rsid w:val="00C8090A"/>
    <w:rsid w:val="00C82B57"/>
    <w:rsid w:val="00C86227"/>
    <w:rsid w:val="00C87128"/>
    <w:rsid w:val="00C8751E"/>
    <w:rsid w:val="00C90D3B"/>
    <w:rsid w:val="00C91971"/>
    <w:rsid w:val="00C93D18"/>
    <w:rsid w:val="00C94FEA"/>
    <w:rsid w:val="00C95C22"/>
    <w:rsid w:val="00CA1959"/>
    <w:rsid w:val="00CA2045"/>
    <w:rsid w:val="00CA41DB"/>
    <w:rsid w:val="00CA65C9"/>
    <w:rsid w:val="00CA75CE"/>
    <w:rsid w:val="00CA7B6C"/>
    <w:rsid w:val="00CB0AED"/>
    <w:rsid w:val="00CB106C"/>
    <w:rsid w:val="00CB40BA"/>
    <w:rsid w:val="00CB7848"/>
    <w:rsid w:val="00CC0601"/>
    <w:rsid w:val="00CC3D35"/>
    <w:rsid w:val="00CD0469"/>
    <w:rsid w:val="00CD0EA2"/>
    <w:rsid w:val="00CD4398"/>
    <w:rsid w:val="00CE1315"/>
    <w:rsid w:val="00CE1741"/>
    <w:rsid w:val="00CE3598"/>
    <w:rsid w:val="00CE683C"/>
    <w:rsid w:val="00CF2739"/>
    <w:rsid w:val="00CF34BD"/>
    <w:rsid w:val="00CF5B1E"/>
    <w:rsid w:val="00D004FC"/>
    <w:rsid w:val="00D059D7"/>
    <w:rsid w:val="00D12836"/>
    <w:rsid w:val="00D203B8"/>
    <w:rsid w:val="00D2495C"/>
    <w:rsid w:val="00D31588"/>
    <w:rsid w:val="00D41DE6"/>
    <w:rsid w:val="00D42428"/>
    <w:rsid w:val="00D466EE"/>
    <w:rsid w:val="00D46D65"/>
    <w:rsid w:val="00D501AA"/>
    <w:rsid w:val="00D51604"/>
    <w:rsid w:val="00D537A7"/>
    <w:rsid w:val="00D55BB0"/>
    <w:rsid w:val="00D57071"/>
    <w:rsid w:val="00D608A7"/>
    <w:rsid w:val="00D61D06"/>
    <w:rsid w:val="00D61EBB"/>
    <w:rsid w:val="00D62FB2"/>
    <w:rsid w:val="00D6485B"/>
    <w:rsid w:val="00D6635F"/>
    <w:rsid w:val="00D6703E"/>
    <w:rsid w:val="00D74CDA"/>
    <w:rsid w:val="00D7514B"/>
    <w:rsid w:val="00D77C36"/>
    <w:rsid w:val="00D812EE"/>
    <w:rsid w:val="00D83604"/>
    <w:rsid w:val="00D9022B"/>
    <w:rsid w:val="00D92522"/>
    <w:rsid w:val="00D94E9E"/>
    <w:rsid w:val="00D9514B"/>
    <w:rsid w:val="00D96C4A"/>
    <w:rsid w:val="00DA032E"/>
    <w:rsid w:val="00DA1D5B"/>
    <w:rsid w:val="00DA48CA"/>
    <w:rsid w:val="00DA5BEC"/>
    <w:rsid w:val="00DA7B72"/>
    <w:rsid w:val="00DB1A0E"/>
    <w:rsid w:val="00DB5B60"/>
    <w:rsid w:val="00DC058B"/>
    <w:rsid w:val="00DC0DC1"/>
    <w:rsid w:val="00DC2501"/>
    <w:rsid w:val="00DC3C05"/>
    <w:rsid w:val="00DC3C43"/>
    <w:rsid w:val="00DC3E0E"/>
    <w:rsid w:val="00DD0813"/>
    <w:rsid w:val="00DD3BC4"/>
    <w:rsid w:val="00DD3BC8"/>
    <w:rsid w:val="00DD4421"/>
    <w:rsid w:val="00DD4CF2"/>
    <w:rsid w:val="00DD5165"/>
    <w:rsid w:val="00DD5705"/>
    <w:rsid w:val="00DD6100"/>
    <w:rsid w:val="00DE1EAA"/>
    <w:rsid w:val="00DE2356"/>
    <w:rsid w:val="00DE3C2F"/>
    <w:rsid w:val="00DE663D"/>
    <w:rsid w:val="00DF032F"/>
    <w:rsid w:val="00DF10F5"/>
    <w:rsid w:val="00DF568E"/>
    <w:rsid w:val="00DF7FFC"/>
    <w:rsid w:val="00E009F6"/>
    <w:rsid w:val="00E00DA0"/>
    <w:rsid w:val="00E014F5"/>
    <w:rsid w:val="00E017CE"/>
    <w:rsid w:val="00E01B5B"/>
    <w:rsid w:val="00E01BE5"/>
    <w:rsid w:val="00E042F4"/>
    <w:rsid w:val="00E06A05"/>
    <w:rsid w:val="00E10A84"/>
    <w:rsid w:val="00E10ACC"/>
    <w:rsid w:val="00E116B2"/>
    <w:rsid w:val="00E12B80"/>
    <w:rsid w:val="00E139FB"/>
    <w:rsid w:val="00E1418A"/>
    <w:rsid w:val="00E15B0D"/>
    <w:rsid w:val="00E17F17"/>
    <w:rsid w:val="00E219C7"/>
    <w:rsid w:val="00E22EC2"/>
    <w:rsid w:val="00E24536"/>
    <w:rsid w:val="00E26C6D"/>
    <w:rsid w:val="00E26E0B"/>
    <w:rsid w:val="00E275A6"/>
    <w:rsid w:val="00E279D9"/>
    <w:rsid w:val="00E27BA6"/>
    <w:rsid w:val="00E334C9"/>
    <w:rsid w:val="00E342AD"/>
    <w:rsid w:val="00E36C4F"/>
    <w:rsid w:val="00E37196"/>
    <w:rsid w:val="00E40411"/>
    <w:rsid w:val="00E4134C"/>
    <w:rsid w:val="00E42300"/>
    <w:rsid w:val="00E456BE"/>
    <w:rsid w:val="00E470D2"/>
    <w:rsid w:val="00E474A0"/>
    <w:rsid w:val="00E47544"/>
    <w:rsid w:val="00E506F2"/>
    <w:rsid w:val="00E53E42"/>
    <w:rsid w:val="00E574DC"/>
    <w:rsid w:val="00E60A4C"/>
    <w:rsid w:val="00E61B3C"/>
    <w:rsid w:val="00E62190"/>
    <w:rsid w:val="00E62B59"/>
    <w:rsid w:val="00E6449E"/>
    <w:rsid w:val="00E6799A"/>
    <w:rsid w:val="00E67ADE"/>
    <w:rsid w:val="00E753A5"/>
    <w:rsid w:val="00E75E81"/>
    <w:rsid w:val="00E814E8"/>
    <w:rsid w:val="00E815D1"/>
    <w:rsid w:val="00E82DC6"/>
    <w:rsid w:val="00E85CBE"/>
    <w:rsid w:val="00E90A08"/>
    <w:rsid w:val="00E91067"/>
    <w:rsid w:val="00E95564"/>
    <w:rsid w:val="00E95AF3"/>
    <w:rsid w:val="00EA276B"/>
    <w:rsid w:val="00EA40DE"/>
    <w:rsid w:val="00EA431D"/>
    <w:rsid w:val="00EA438B"/>
    <w:rsid w:val="00EA72CF"/>
    <w:rsid w:val="00EB16CA"/>
    <w:rsid w:val="00EB257F"/>
    <w:rsid w:val="00EB5D95"/>
    <w:rsid w:val="00EC2792"/>
    <w:rsid w:val="00EC4D04"/>
    <w:rsid w:val="00ED3177"/>
    <w:rsid w:val="00ED4773"/>
    <w:rsid w:val="00ED7122"/>
    <w:rsid w:val="00ED718C"/>
    <w:rsid w:val="00ED7A0E"/>
    <w:rsid w:val="00EE2019"/>
    <w:rsid w:val="00EE264D"/>
    <w:rsid w:val="00EE71F1"/>
    <w:rsid w:val="00EF0E2E"/>
    <w:rsid w:val="00EF53F4"/>
    <w:rsid w:val="00EF5403"/>
    <w:rsid w:val="00EF54D2"/>
    <w:rsid w:val="00EF61C9"/>
    <w:rsid w:val="00EF710B"/>
    <w:rsid w:val="00F01096"/>
    <w:rsid w:val="00F028C7"/>
    <w:rsid w:val="00F02BA2"/>
    <w:rsid w:val="00F03236"/>
    <w:rsid w:val="00F04DB0"/>
    <w:rsid w:val="00F10873"/>
    <w:rsid w:val="00F12003"/>
    <w:rsid w:val="00F17A28"/>
    <w:rsid w:val="00F17D66"/>
    <w:rsid w:val="00F2307B"/>
    <w:rsid w:val="00F235FE"/>
    <w:rsid w:val="00F2469E"/>
    <w:rsid w:val="00F320B8"/>
    <w:rsid w:val="00F321DF"/>
    <w:rsid w:val="00F375CE"/>
    <w:rsid w:val="00F37FCD"/>
    <w:rsid w:val="00F42402"/>
    <w:rsid w:val="00F447A4"/>
    <w:rsid w:val="00F45515"/>
    <w:rsid w:val="00F468BA"/>
    <w:rsid w:val="00F53BCF"/>
    <w:rsid w:val="00F54BD7"/>
    <w:rsid w:val="00F608BD"/>
    <w:rsid w:val="00F61DBE"/>
    <w:rsid w:val="00F6649B"/>
    <w:rsid w:val="00F66C18"/>
    <w:rsid w:val="00F704B3"/>
    <w:rsid w:val="00F724CF"/>
    <w:rsid w:val="00F73A49"/>
    <w:rsid w:val="00F73AF0"/>
    <w:rsid w:val="00F7631E"/>
    <w:rsid w:val="00F82B3E"/>
    <w:rsid w:val="00F84689"/>
    <w:rsid w:val="00F877FF"/>
    <w:rsid w:val="00F9003D"/>
    <w:rsid w:val="00F9025D"/>
    <w:rsid w:val="00F905FF"/>
    <w:rsid w:val="00F914CD"/>
    <w:rsid w:val="00F91679"/>
    <w:rsid w:val="00F95804"/>
    <w:rsid w:val="00F9618C"/>
    <w:rsid w:val="00FA1466"/>
    <w:rsid w:val="00FA25C0"/>
    <w:rsid w:val="00FA62EF"/>
    <w:rsid w:val="00FA7653"/>
    <w:rsid w:val="00FA7CC6"/>
    <w:rsid w:val="00FB3F9B"/>
    <w:rsid w:val="00FB4380"/>
    <w:rsid w:val="00FB57CD"/>
    <w:rsid w:val="00FB5B23"/>
    <w:rsid w:val="00FC10C3"/>
    <w:rsid w:val="00FC24E0"/>
    <w:rsid w:val="00FD059F"/>
    <w:rsid w:val="00FD1458"/>
    <w:rsid w:val="00FD1D07"/>
    <w:rsid w:val="00FD2F36"/>
    <w:rsid w:val="00FD3326"/>
    <w:rsid w:val="00FD6BFA"/>
    <w:rsid w:val="00FE0F0C"/>
    <w:rsid w:val="00FE1049"/>
    <w:rsid w:val="00FE1314"/>
    <w:rsid w:val="00FE1B6D"/>
    <w:rsid w:val="00FE43C4"/>
    <w:rsid w:val="00FE4EBA"/>
    <w:rsid w:val="00FE5443"/>
    <w:rsid w:val="00FE5554"/>
    <w:rsid w:val="00FE7F1E"/>
    <w:rsid w:val="00FF35B3"/>
    <w:rsid w:val="00FF6B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iPriority="1" w:qFormat="1"/>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paragraph" w:styleId="1">
    <w:name w:val="heading 1"/>
    <w:basedOn w:val="a"/>
    <w:next w:val="a"/>
    <w:link w:val="10"/>
    <w:uiPriority w:val="1"/>
    <w:qFormat/>
    <w:rsid w:val="00A577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1"/>
    <w:unhideWhenUsed/>
    <w:qFormat/>
    <w:rsid w:val="00415F3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1"/>
    <w:unhideWhenUsed/>
    <w:qFormat/>
    <w:rsid w:val="00391CF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1"/>
    <w:unhideWhenUsed/>
    <w:qFormat/>
    <w:rsid w:val="00391CF2"/>
    <w:pPr>
      <w:keepNext/>
      <w:keepLines/>
      <w:spacing w:before="200"/>
      <w:outlineLvl w:val="3"/>
    </w:pPr>
    <w:rPr>
      <w:rFonts w:asciiTheme="majorHAnsi" w:eastAsiaTheme="majorEastAsia" w:hAnsiTheme="majorHAnsi" w:cstheme="majorBidi"/>
      <w:b/>
      <w:bCs/>
      <w:i/>
      <w:iCs/>
      <w:color w:val="4F81BD" w:themeColor="accent1"/>
    </w:rPr>
  </w:style>
  <w:style w:type="paragraph" w:styleId="9">
    <w:name w:val="heading 9"/>
    <w:basedOn w:val="a"/>
    <w:next w:val="a"/>
    <w:link w:val="90"/>
    <w:uiPriority w:val="9"/>
    <w:semiHidden/>
    <w:unhideWhenUsed/>
    <w:qFormat/>
    <w:rsid w:val="004C3754"/>
    <w:pPr>
      <w:keepNext/>
      <w:keepLines/>
      <w:widowControl/>
      <w:autoSpaceDE/>
      <w:autoSpaceDN/>
      <w:adjustRightInd/>
      <w:spacing w:before="200" w:line="276" w:lineRule="auto"/>
      <w:outlineLvl w:val="8"/>
    </w:pPr>
    <w:rPr>
      <w:rFonts w:ascii="Cambria"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character" w:customStyle="1" w:styleId="FontStyle35">
    <w:name w:val="Font Style35"/>
    <w:uiPriority w:val="99"/>
    <w:rPr>
      <w:rFonts w:ascii="Arial" w:hAnsi="Arial" w:cs="Arial"/>
      <w:color w:val="000000"/>
      <w:spacing w:val="-20"/>
      <w:sz w:val="30"/>
      <w:szCs w:val="30"/>
    </w:rPr>
  </w:style>
  <w:style w:type="character" w:customStyle="1" w:styleId="FontStyle36">
    <w:name w:val="Font Style36"/>
    <w:uiPriority w:val="99"/>
    <w:rPr>
      <w:rFonts w:ascii="Arial" w:hAnsi="Arial" w:cs="Arial"/>
      <w:b/>
      <w:bCs/>
      <w:color w:val="000000"/>
      <w:spacing w:val="-10"/>
      <w:sz w:val="34"/>
      <w:szCs w:val="34"/>
    </w:rPr>
  </w:style>
  <w:style w:type="character" w:customStyle="1" w:styleId="FontStyle37">
    <w:name w:val="Font Style37"/>
    <w:uiPriority w:val="99"/>
    <w:rPr>
      <w:rFonts w:ascii="Arial" w:hAnsi="Arial" w:cs="Arial"/>
      <w:color w:val="000000"/>
      <w:sz w:val="26"/>
      <w:szCs w:val="26"/>
    </w:rPr>
  </w:style>
  <w:style w:type="character" w:customStyle="1" w:styleId="FontStyle38">
    <w:name w:val="Font Style38"/>
    <w:uiPriority w:val="99"/>
    <w:rPr>
      <w:rFonts w:ascii="Times New Roman" w:hAnsi="Times New Roman" w:cs="Times New Roman"/>
      <w:color w:val="000000"/>
      <w:spacing w:val="10"/>
      <w:sz w:val="14"/>
      <w:szCs w:val="14"/>
    </w:rPr>
  </w:style>
  <w:style w:type="character" w:customStyle="1" w:styleId="FontStyle39">
    <w:name w:val="Font Style39"/>
    <w:uiPriority w:val="99"/>
    <w:rPr>
      <w:rFonts w:ascii="Arial" w:hAnsi="Arial" w:cs="Arial"/>
      <w:b/>
      <w:bCs/>
      <w:color w:val="000000"/>
      <w:sz w:val="16"/>
      <w:szCs w:val="16"/>
    </w:rPr>
  </w:style>
  <w:style w:type="character" w:customStyle="1" w:styleId="FontStyle40">
    <w:name w:val="Font Style40"/>
    <w:uiPriority w:val="99"/>
    <w:rPr>
      <w:rFonts w:ascii="Arial" w:hAnsi="Arial" w:cs="Arial"/>
      <w:color w:val="000000"/>
      <w:sz w:val="16"/>
      <w:szCs w:val="16"/>
    </w:rPr>
  </w:style>
  <w:style w:type="character" w:customStyle="1" w:styleId="FontStyle41">
    <w:name w:val="Font Style41"/>
    <w:uiPriority w:val="99"/>
    <w:rPr>
      <w:rFonts w:ascii="Arial" w:hAnsi="Arial" w:cs="Arial"/>
      <w:i/>
      <w:iCs/>
      <w:color w:val="000000"/>
      <w:spacing w:val="50"/>
      <w:sz w:val="20"/>
      <w:szCs w:val="20"/>
    </w:rPr>
  </w:style>
  <w:style w:type="character" w:customStyle="1" w:styleId="FontStyle42">
    <w:name w:val="Font Style42"/>
    <w:uiPriority w:val="99"/>
    <w:rPr>
      <w:rFonts w:ascii="Arial" w:hAnsi="Arial" w:cs="Arial"/>
      <w:b/>
      <w:bCs/>
      <w:color w:val="000000"/>
      <w:sz w:val="18"/>
      <w:szCs w:val="18"/>
    </w:rPr>
  </w:style>
  <w:style w:type="character" w:customStyle="1" w:styleId="FontStyle43">
    <w:name w:val="Font Style43"/>
    <w:uiPriority w:val="99"/>
    <w:rPr>
      <w:rFonts w:ascii="Arial" w:hAnsi="Arial" w:cs="Arial"/>
      <w:color w:val="000000"/>
      <w:sz w:val="20"/>
      <w:szCs w:val="20"/>
    </w:rPr>
  </w:style>
  <w:style w:type="character" w:customStyle="1" w:styleId="FontStyle44">
    <w:name w:val="Font Style44"/>
    <w:uiPriority w:val="99"/>
    <w:rPr>
      <w:rFonts w:ascii="Arial" w:hAnsi="Arial" w:cs="Arial"/>
      <w:b/>
      <w:bCs/>
      <w:color w:val="000000"/>
      <w:sz w:val="10"/>
      <w:szCs w:val="10"/>
    </w:rPr>
  </w:style>
  <w:style w:type="character" w:customStyle="1" w:styleId="FontStyle45">
    <w:name w:val="Font Style45"/>
    <w:uiPriority w:val="99"/>
    <w:rPr>
      <w:rFonts w:ascii="Century Schoolbook" w:hAnsi="Century Schoolbook" w:cs="Century Schoolbook"/>
      <w:b/>
      <w:bCs/>
      <w:color w:val="000000"/>
      <w:sz w:val="18"/>
      <w:szCs w:val="18"/>
    </w:rPr>
  </w:style>
  <w:style w:type="character" w:customStyle="1" w:styleId="FontStyle46">
    <w:name w:val="Font Style46"/>
    <w:uiPriority w:val="99"/>
    <w:rPr>
      <w:rFonts w:ascii="Arial" w:hAnsi="Arial" w:cs="Arial"/>
      <w:color w:val="000000"/>
      <w:sz w:val="34"/>
      <w:szCs w:val="34"/>
    </w:rPr>
  </w:style>
  <w:style w:type="character" w:customStyle="1" w:styleId="FontStyle47">
    <w:name w:val="Font Style47"/>
    <w:uiPriority w:val="99"/>
    <w:rPr>
      <w:rFonts w:ascii="Arial" w:hAnsi="Arial" w:cs="Arial"/>
      <w:b/>
      <w:bCs/>
      <w:color w:val="000000"/>
      <w:sz w:val="22"/>
      <w:szCs w:val="22"/>
    </w:rPr>
  </w:style>
  <w:style w:type="character" w:customStyle="1" w:styleId="FontStyle48">
    <w:name w:val="Font Style48"/>
    <w:uiPriority w:val="99"/>
    <w:rPr>
      <w:rFonts w:ascii="Arial" w:hAnsi="Arial" w:cs="Arial"/>
      <w:color w:val="000000"/>
      <w:sz w:val="16"/>
      <w:szCs w:val="16"/>
    </w:rPr>
  </w:style>
  <w:style w:type="character" w:customStyle="1" w:styleId="FontStyle49">
    <w:name w:val="Font Style49"/>
    <w:uiPriority w:val="99"/>
    <w:rPr>
      <w:rFonts w:ascii="Arial" w:hAnsi="Arial" w:cs="Arial"/>
      <w:b/>
      <w:bCs/>
      <w:color w:val="000000"/>
      <w:sz w:val="26"/>
      <w:szCs w:val="26"/>
    </w:rPr>
  </w:style>
  <w:style w:type="character" w:customStyle="1" w:styleId="FontStyle50">
    <w:name w:val="Font Style50"/>
    <w:uiPriority w:val="99"/>
    <w:rPr>
      <w:rFonts w:ascii="Arial" w:hAnsi="Arial" w:cs="Arial"/>
      <w:i/>
      <w:iCs/>
      <w:color w:val="000000"/>
      <w:sz w:val="20"/>
      <w:szCs w:val="20"/>
    </w:rPr>
  </w:style>
  <w:style w:type="character" w:customStyle="1" w:styleId="FontStyle51">
    <w:name w:val="Font Style51"/>
    <w:uiPriority w:val="99"/>
    <w:rPr>
      <w:rFonts w:ascii="Arial" w:hAnsi="Arial" w:cs="Arial"/>
      <w:color w:val="000000"/>
      <w:sz w:val="20"/>
      <w:szCs w:val="20"/>
    </w:rPr>
  </w:style>
  <w:style w:type="character" w:customStyle="1" w:styleId="FontStyle52">
    <w:name w:val="Font Style52"/>
    <w:uiPriority w:val="99"/>
    <w:rPr>
      <w:rFonts w:ascii="Arial" w:hAnsi="Arial" w:cs="Arial"/>
      <w:b/>
      <w:bCs/>
      <w:color w:val="000000"/>
      <w:sz w:val="20"/>
      <w:szCs w:val="20"/>
    </w:rPr>
  </w:style>
  <w:style w:type="character" w:styleId="a3">
    <w:name w:val="Hyperlink"/>
    <w:uiPriority w:val="99"/>
    <w:rPr>
      <w:rFonts w:cs="Times New Roman"/>
      <w:color w:val="0066CC"/>
      <w:u w:val="single"/>
    </w:rPr>
  </w:style>
  <w:style w:type="paragraph" w:customStyle="1" w:styleId="formattext">
    <w:name w:val="formattext"/>
    <w:basedOn w:val="a"/>
    <w:rsid w:val="00B6155C"/>
    <w:pPr>
      <w:widowControl/>
      <w:autoSpaceDE/>
      <w:autoSpaceDN/>
      <w:adjustRightInd/>
      <w:spacing w:before="100" w:beforeAutospacing="1" w:after="100" w:afterAutospacing="1"/>
    </w:pPr>
    <w:rPr>
      <w:rFonts w:ascii="Times New Roman" w:hAnsi="Times New Roman" w:cs="Times New Roman"/>
    </w:rPr>
  </w:style>
  <w:style w:type="character" w:customStyle="1" w:styleId="90">
    <w:name w:val="Заголовок 9 Знак"/>
    <w:link w:val="9"/>
    <w:uiPriority w:val="9"/>
    <w:semiHidden/>
    <w:rsid w:val="004C3754"/>
    <w:rPr>
      <w:rFonts w:ascii="Cambria" w:hAnsi="Cambria"/>
      <w:i/>
      <w:iCs/>
      <w:color w:val="404040"/>
      <w:lang w:eastAsia="en-US"/>
    </w:rPr>
  </w:style>
  <w:style w:type="character" w:customStyle="1" w:styleId="FontStyle28">
    <w:name w:val="Font Style28"/>
    <w:uiPriority w:val="99"/>
    <w:rsid w:val="004C3754"/>
    <w:rPr>
      <w:rFonts w:ascii="Arial" w:hAnsi="Arial" w:cs="Arial"/>
      <w:b/>
      <w:bCs/>
      <w:color w:val="000000"/>
      <w:spacing w:val="-10"/>
      <w:sz w:val="32"/>
      <w:szCs w:val="32"/>
    </w:rPr>
  </w:style>
  <w:style w:type="character" w:customStyle="1" w:styleId="FontStyle30">
    <w:name w:val="Font Style30"/>
    <w:uiPriority w:val="99"/>
    <w:rsid w:val="004C3754"/>
    <w:rPr>
      <w:rFonts w:ascii="Arial" w:hAnsi="Arial" w:cs="Arial"/>
      <w:color w:val="000000"/>
      <w:sz w:val="18"/>
      <w:szCs w:val="18"/>
    </w:rPr>
  </w:style>
  <w:style w:type="character" w:customStyle="1" w:styleId="FontStyle31">
    <w:name w:val="Font Style31"/>
    <w:uiPriority w:val="99"/>
    <w:rsid w:val="004C3754"/>
    <w:rPr>
      <w:rFonts w:ascii="Arial" w:hAnsi="Arial" w:cs="Arial"/>
      <w:color w:val="000000"/>
      <w:sz w:val="26"/>
      <w:szCs w:val="26"/>
    </w:rPr>
  </w:style>
  <w:style w:type="character" w:customStyle="1" w:styleId="FontStyle34">
    <w:name w:val="Font Style34"/>
    <w:uiPriority w:val="99"/>
    <w:rsid w:val="004C3754"/>
    <w:rPr>
      <w:rFonts w:ascii="Arial" w:hAnsi="Arial" w:cs="Arial"/>
      <w:color w:val="000000"/>
      <w:sz w:val="16"/>
      <w:szCs w:val="16"/>
    </w:rPr>
  </w:style>
  <w:style w:type="character" w:customStyle="1" w:styleId="125pt">
    <w:name w:val="Колонтитул + 12;5 pt"/>
    <w:rsid w:val="004C3754"/>
    <w:rPr>
      <w:rFonts w:ascii="Arial" w:eastAsia="Arial" w:hAnsi="Arial" w:cs="Arial"/>
      <w:b w:val="0"/>
      <w:bCs w:val="0"/>
      <w:i w:val="0"/>
      <w:iCs w:val="0"/>
      <w:smallCaps w:val="0"/>
      <w:strike w:val="0"/>
      <w:color w:val="000000"/>
      <w:spacing w:val="0"/>
      <w:w w:val="100"/>
      <w:position w:val="0"/>
      <w:sz w:val="25"/>
      <w:szCs w:val="25"/>
      <w:u w:val="none"/>
      <w:lang w:val="en-US"/>
    </w:rPr>
  </w:style>
  <w:style w:type="paragraph" w:styleId="a4">
    <w:name w:val="header"/>
    <w:basedOn w:val="a"/>
    <w:link w:val="a5"/>
    <w:uiPriority w:val="99"/>
    <w:unhideWhenUsed/>
    <w:rsid w:val="000C4B4A"/>
    <w:pPr>
      <w:tabs>
        <w:tab w:val="center" w:pos="4677"/>
        <w:tab w:val="right" w:pos="9355"/>
      </w:tabs>
    </w:pPr>
  </w:style>
  <w:style w:type="character" w:customStyle="1" w:styleId="a5">
    <w:name w:val="Верхний колонтитул Знак"/>
    <w:basedOn w:val="a0"/>
    <w:link w:val="a4"/>
    <w:uiPriority w:val="99"/>
    <w:rsid w:val="000C4B4A"/>
    <w:rPr>
      <w:rFonts w:hAnsi="Arial" w:cs="Arial"/>
      <w:sz w:val="24"/>
      <w:szCs w:val="24"/>
    </w:rPr>
  </w:style>
  <w:style w:type="paragraph" w:styleId="a6">
    <w:name w:val="footer"/>
    <w:basedOn w:val="a"/>
    <w:link w:val="a7"/>
    <w:uiPriority w:val="99"/>
    <w:unhideWhenUsed/>
    <w:rsid w:val="000C4B4A"/>
    <w:pPr>
      <w:tabs>
        <w:tab w:val="center" w:pos="4677"/>
        <w:tab w:val="right" w:pos="9355"/>
      </w:tabs>
    </w:pPr>
  </w:style>
  <w:style w:type="character" w:customStyle="1" w:styleId="a7">
    <w:name w:val="Нижний колонтитул Знак"/>
    <w:basedOn w:val="a0"/>
    <w:link w:val="a6"/>
    <w:uiPriority w:val="99"/>
    <w:rsid w:val="000C4B4A"/>
    <w:rPr>
      <w:rFonts w:hAnsi="Arial" w:cs="Arial"/>
      <w:sz w:val="24"/>
      <w:szCs w:val="24"/>
    </w:rPr>
  </w:style>
  <w:style w:type="character" w:styleId="a8">
    <w:name w:val="Placeholder Text"/>
    <w:basedOn w:val="a0"/>
    <w:uiPriority w:val="99"/>
    <w:semiHidden/>
    <w:rsid w:val="004530E3"/>
    <w:rPr>
      <w:color w:val="808080"/>
    </w:rPr>
  </w:style>
  <w:style w:type="paragraph" w:styleId="a9">
    <w:name w:val="Balloon Text"/>
    <w:basedOn w:val="a"/>
    <w:link w:val="aa"/>
    <w:uiPriority w:val="99"/>
    <w:semiHidden/>
    <w:unhideWhenUsed/>
    <w:rsid w:val="004530E3"/>
    <w:rPr>
      <w:rFonts w:ascii="Tahoma" w:hAnsi="Tahoma" w:cs="Tahoma"/>
      <w:sz w:val="16"/>
      <w:szCs w:val="16"/>
    </w:rPr>
  </w:style>
  <w:style w:type="character" w:customStyle="1" w:styleId="aa">
    <w:name w:val="Текст выноски Знак"/>
    <w:basedOn w:val="a0"/>
    <w:link w:val="a9"/>
    <w:uiPriority w:val="99"/>
    <w:semiHidden/>
    <w:rsid w:val="004530E3"/>
    <w:rPr>
      <w:rFonts w:ascii="Tahoma" w:hAnsi="Tahoma" w:cs="Tahoma"/>
      <w:sz w:val="16"/>
      <w:szCs w:val="16"/>
    </w:rPr>
  </w:style>
  <w:style w:type="paragraph" w:customStyle="1" w:styleId="ANNEXN">
    <w:name w:val="ANNEXN"/>
    <w:basedOn w:val="a"/>
    <w:next w:val="a"/>
    <w:rsid w:val="002938E6"/>
    <w:pPr>
      <w:keepNext/>
      <w:pageBreakBefore/>
      <w:widowControl/>
      <w:numPr>
        <w:numId w:val="1"/>
      </w:numPr>
      <w:autoSpaceDE/>
      <w:autoSpaceDN/>
      <w:adjustRightInd/>
      <w:spacing w:after="760" w:line="310" w:lineRule="exact"/>
      <w:jc w:val="center"/>
      <w:outlineLvl w:val="0"/>
    </w:pPr>
    <w:rPr>
      <w:rFonts w:cs="Times New Roman"/>
      <w:b/>
      <w:sz w:val="28"/>
      <w:szCs w:val="20"/>
      <w:lang w:val="en-GB" w:eastAsia="en-US"/>
    </w:rPr>
  </w:style>
  <w:style w:type="paragraph" w:customStyle="1" w:styleId="na2">
    <w:name w:val="na2"/>
    <w:basedOn w:val="a"/>
    <w:next w:val="a"/>
    <w:rsid w:val="002938E6"/>
    <w:pPr>
      <w:keepNext/>
      <w:widowControl/>
      <w:numPr>
        <w:ilvl w:val="1"/>
        <w:numId w:val="1"/>
      </w:numPr>
      <w:tabs>
        <w:tab w:val="left" w:pos="500"/>
        <w:tab w:val="left" w:pos="720"/>
      </w:tabs>
      <w:suppressAutoHyphens/>
      <w:autoSpaceDE/>
      <w:autoSpaceDN/>
      <w:adjustRightInd/>
      <w:spacing w:before="270" w:after="240" w:line="270" w:lineRule="exact"/>
      <w:outlineLvl w:val="1"/>
    </w:pPr>
    <w:rPr>
      <w:rFonts w:cs="Times New Roman"/>
      <w:b/>
      <w:szCs w:val="20"/>
      <w:lang w:val="en-GB" w:eastAsia="en-US"/>
    </w:rPr>
  </w:style>
  <w:style w:type="paragraph" w:customStyle="1" w:styleId="na3">
    <w:name w:val="na3"/>
    <w:basedOn w:val="a"/>
    <w:next w:val="a"/>
    <w:rsid w:val="002938E6"/>
    <w:pPr>
      <w:keepNext/>
      <w:widowControl/>
      <w:numPr>
        <w:ilvl w:val="2"/>
        <w:numId w:val="1"/>
      </w:numPr>
      <w:tabs>
        <w:tab w:val="left" w:pos="640"/>
        <w:tab w:val="left" w:pos="880"/>
      </w:tabs>
      <w:suppressAutoHyphens/>
      <w:autoSpaceDE/>
      <w:autoSpaceDN/>
      <w:adjustRightInd/>
      <w:spacing w:before="60" w:after="240" w:line="250" w:lineRule="exact"/>
      <w:outlineLvl w:val="2"/>
    </w:pPr>
    <w:rPr>
      <w:rFonts w:cs="Times New Roman"/>
      <w:b/>
      <w:sz w:val="22"/>
      <w:szCs w:val="20"/>
      <w:lang w:val="en-GB" w:eastAsia="en-US"/>
    </w:rPr>
  </w:style>
  <w:style w:type="paragraph" w:customStyle="1" w:styleId="na4">
    <w:name w:val="na4"/>
    <w:basedOn w:val="a"/>
    <w:next w:val="a"/>
    <w:rsid w:val="002938E6"/>
    <w:pPr>
      <w:keepNext/>
      <w:widowControl/>
      <w:numPr>
        <w:ilvl w:val="3"/>
        <w:numId w:val="1"/>
      </w:numPr>
      <w:tabs>
        <w:tab w:val="left" w:pos="880"/>
        <w:tab w:val="left" w:pos="1060"/>
      </w:tabs>
      <w:suppressAutoHyphens/>
      <w:autoSpaceDE/>
      <w:autoSpaceDN/>
      <w:adjustRightInd/>
      <w:spacing w:before="60" w:after="240" w:line="230" w:lineRule="exact"/>
      <w:outlineLvl w:val="3"/>
    </w:pPr>
    <w:rPr>
      <w:rFonts w:cs="Times New Roman"/>
      <w:b/>
      <w:sz w:val="20"/>
      <w:szCs w:val="20"/>
      <w:lang w:val="en-GB" w:eastAsia="en-US"/>
    </w:rPr>
  </w:style>
  <w:style w:type="paragraph" w:customStyle="1" w:styleId="na5">
    <w:name w:val="na5"/>
    <w:basedOn w:val="a"/>
    <w:next w:val="a"/>
    <w:rsid w:val="002938E6"/>
    <w:pPr>
      <w:keepNext/>
      <w:widowControl/>
      <w:numPr>
        <w:ilvl w:val="4"/>
        <w:numId w:val="1"/>
      </w:numPr>
      <w:tabs>
        <w:tab w:val="left" w:pos="1140"/>
        <w:tab w:val="left" w:pos="1360"/>
      </w:tabs>
      <w:suppressAutoHyphens/>
      <w:autoSpaceDE/>
      <w:autoSpaceDN/>
      <w:adjustRightInd/>
      <w:spacing w:before="60" w:after="240" w:line="230" w:lineRule="exact"/>
      <w:outlineLvl w:val="4"/>
    </w:pPr>
    <w:rPr>
      <w:rFonts w:cs="Times New Roman"/>
      <w:b/>
      <w:sz w:val="20"/>
      <w:szCs w:val="20"/>
      <w:lang w:val="en-GB" w:eastAsia="en-US"/>
    </w:rPr>
  </w:style>
  <w:style w:type="paragraph" w:customStyle="1" w:styleId="na6">
    <w:name w:val="na6"/>
    <w:basedOn w:val="a"/>
    <w:next w:val="a"/>
    <w:rsid w:val="002938E6"/>
    <w:pPr>
      <w:keepNext/>
      <w:widowControl/>
      <w:numPr>
        <w:ilvl w:val="5"/>
        <w:numId w:val="1"/>
      </w:numPr>
      <w:tabs>
        <w:tab w:val="left" w:pos="1140"/>
        <w:tab w:val="left" w:pos="1360"/>
      </w:tabs>
      <w:suppressAutoHyphens/>
      <w:autoSpaceDE/>
      <w:autoSpaceDN/>
      <w:adjustRightInd/>
      <w:spacing w:before="60" w:after="240" w:line="230" w:lineRule="exact"/>
      <w:outlineLvl w:val="5"/>
    </w:pPr>
    <w:rPr>
      <w:rFonts w:cs="Times New Roman"/>
      <w:b/>
      <w:sz w:val="20"/>
      <w:szCs w:val="20"/>
      <w:lang w:val="en-GB" w:eastAsia="en-US"/>
    </w:rPr>
  </w:style>
  <w:style w:type="table" w:styleId="ab">
    <w:name w:val="Table Grid"/>
    <w:basedOn w:val="a1"/>
    <w:uiPriority w:val="59"/>
    <w:rsid w:val="004A5A5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1"/>
    <w:rsid w:val="00D61D06"/>
    <w:rPr>
      <w:rFonts w:ascii="Times New Roman" w:hAnsi="Times New Roman"/>
      <w:sz w:val="86"/>
      <w:szCs w:val="86"/>
      <w:shd w:val="clear" w:color="auto" w:fill="FFFFFF"/>
    </w:rPr>
  </w:style>
  <w:style w:type="paragraph" w:customStyle="1" w:styleId="11">
    <w:name w:val="Основной текст1"/>
    <w:basedOn w:val="a"/>
    <w:link w:val="ac"/>
    <w:rsid w:val="00D61D06"/>
    <w:pPr>
      <w:shd w:val="clear" w:color="auto" w:fill="FFFFFF"/>
      <w:autoSpaceDE/>
      <w:autoSpaceDN/>
      <w:adjustRightInd/>
      <w:ind w:firstLine="400"/>
    </w:pPr>
    <w:rPr>
      <w:rFonts w:ascii="Times New Roman" w:hAnsi="Times New Roman" w:cs="Times New Roman"/>
      <w:sz w:val="86"/>
      <w:szCs w:val="86"/>
    </w:rPr>
  </w:style>
  <w:style w:type="character" w:customStyle="1" w:styleId="ad">
    <w:name w:val="Другое_"/>
    <w:basedOn w:val="a0"/>
    <w:link w:val="ae"/>
    <w:rsid w:val="00F73AF0"/>
    <w:rPr>
      <w:rFonts w:ascii="Times New Roman" w:hAnsi="Times New Roman"/>
      <w:sz w:val="86"/>
      <w:szCs w:val="86"/>
      <w:shd w:val="clear" w:color="auto" w:fill="FFFFFF"/>
    </w:rPr>
  </w:style>
  <w:style w:type="paragraph" w:customStyle="1" w:styleId="ae">
    <w:name w:val="Другое"/>
    <w:basedOn w:val="a"/>
    <w:link w:val="ad"/>
    <w:rsid w:val="00F73AF0"/>
    <w:pPr>
      <w:shd w:val="clear" w:color="auto" w:fill="FFFFFF"/>
      <w:autoSpaceDE/>
      <w:autoSpaceDN/>
      <w:adjustRightInd/>
      <w:spacing w:after="600"/>
      <w:ind w:firstLine="400"/>
    </w:pPr>
    <w:rPr>
      <w:rFonts w:ascii="Times New Roman" w:hAnsi="Times New Roman" w:cs="Times New Roman"/>
      <w:sz w:val="86"/>
      <w:szCs w:val="86"/>
    </w:rPr>
  </w:style>
  <w:style w:type="paragraph" w:styleId="21">
    <w:name w:val="Quote"/>
    <w:basedOn w:val="a"/>
    <w:next w:val="a"/>
    <w:link w:val="22"/>
    <w:uiPriority w:val="29"/>
    <w:qFormat/>
    <w:rsid w:val="00453BD8"/>
    <w:pPr>
      <w:autoSpaceDE/>
      <w:autoSpaceDN/>
      <w:adjustRightInd/>
      <w:spacing w:before="200" w:after="160"/>
      <w:ind w:left="864" w:right="864"/>
      <w:jc w:val="center"/>
    </w:pPr>
    <w:rPr>
      <w:rFonts w:ascii="Courier New" w:eastAsia="Courier New" w:hAnsi="Courier New" w:cs="Courier New"/>
      <w:i/>
      <w:iCs/>
      <w:color w:val="404040" w:themeColor="text1" w:themeTint="BF"/>
      <w:lang w:bidi="ru-RU"/>
    </w:rPr>
  </w:style>
  <w:style w:type="character" w:customStyle="1" w:styleId="22">
    <w:name w:val="Цитата 2 Знак"/>
    <w:basedOn w:val="a0"/>
    <w:link w:val="21"/>
    <w:uiPriority w:val="29"/>
    <w:rsid w:val="00453BD8"/>
    <w:rPr>
      <w:rFonts w:ascii="Courier New" w:eastAsia="Courier New" w:hAnsi="Courier New" w:cs="Courier New"/>
      <w:i/>
      <w:iCs/>
      <w:color w:val="404040" w:themeColor="text1" w:themeTint="BF"/>
      <w:sz w:val="24"/>
      <w:szCs w:val="24"/>
      <w:lang w:bidi="ru-RU"/>
    </w:rPr>
  </w:style>
  <w:style w:type="paragraph" w:customStyle="1" w:styleId="23">
    <w:name w:val="Основной текст2"/>
    <w:basedOn w:val="a"/>
    <w:rsid w:val="00211920"/>
    <w:pPr>
      <w:widowControl/>
      <w:shd w:val="clear" w:color="auto" w:fill="FFFFFF"/>
      <w:autoSpaceDE/>
      <w:autoSpaceDN/>
      <w:adjustRightInd/>
      <w:spacing w:before="360" w:line="313" w:lineRule="exact"/>
      <w:ind w:firstLine="567"/>
      <w:jc w:val="both"/>
    </w:pPr>
    <w:rPr>
      <w:rFonts w:ascii="Times New Roman" w:hAnsi="Times New Roman" w:cs="Times New Roman"/>
      <w:spacing w:val="3"/>
      <w:sz w:val="25"/>
      <w:szCs w:val="25"/>
    </w:rPr>
  </w:style>
  <w:style w:type="paragraph" w:styleId="af">
    <w:name w:val="Body Text"/>
    <w:basedOn w:val="a"/>
    <w:link w:val="af0"/>
    <w:uiPriority w:val="1"/>
    <w:qFormat/>
    <w:rsid w:val="00514A7C"/>
    <w:pPr>
      <w:adjustRightInd/>
    </w:pPr>
    <w:rPr>
      <w:rFonts w:ascii="Cambria" w:eastAsia="Cambria" w:hAnsi="Cambria" w:cs="Cambria"/>
      <w:sz w:val="22"/>
      <w:szCs w:val="22"/>
      <w:lang w:val="en-US" w:eastAsia="en-US" w:bidi="en-US"/>
    </w:rPr>
  </w:style>
  <w:style w:type="character" w:customStyle="1" w:styleId="af0">
    <w:name w:val="Основной текст Знак"/>
    <w:basedOn w:val="a0"/>
    <w:link w:val="af"/>
    <w:uiPriority w:val="1"/>
    <w:rsid w:val="00514A7C"/>
    <w:rPr>
      <w:rFonts w:ascii="Cambria" w:eastAsia="Cambria" w:hAnsi="Cambria" w:cs="Cambria"/>
      <w:sz w:val="22"/>
      <w:szCs w:val="22"/>
      <w:lang w:val="en-US" w:eastAsia="en-US" w:bidi="en-US"/>
    </w:rPr>
  </w:style>
  <w:style w:type="paragraph" w:styleId="af1">
    <w:name w:val="List Paragraph"/>
    <w:basedOn w:val="a"/>
    <w:uiPriority w:val="1"/>
    <w:qFormat/>
    <w:rsid w:val="0012576C"/>
    <w:pPr>
      <w:adjustRightInd/>
      <w:ind w:left="719" w:hanging="403"/>
    </w:pPr>
    <w:rPr>
      <w:rFonts w:ascii="Cambria" w:eastAsia="Cambria" w:hAnsi="Cambria" w:cs="Cambria"/>
      <w:sz w:val="22"/>
      <w:szCs w:val="22"/>
      <w:lang w:val="en-US" w:eastAsia="en-US" w:bidi="en-US"/>
    </w:rPr>
  </w:style>
  <w:style w:type="paragraph" w:customStyle="1" w:styleId="Pa21">
    <w:name w:val="Pa21"/>
    <w:basedOn w:val="a"/>
    <w:next w:val="a"/>
    <w:uiPriority w:val="99"/>
    <w:rsid w:val="00191573"/>
    <w:pPr>
      <w:widowControl/>
      <w:spacing w:line="221" w:lineRule="atLeast"/>
    </w:pPr>
    <w:rPr>
      <w:rFonts w:ascii="Cambria" w:hAnsi="Cambria" w:cs="Times New Roman"/>
    </w:rPr>
  </w:style>
  <w:style w:type="table" w:customStyle="1" w:styleId="TableNormal">
    <w:name w:val="Table Normal"/>
    <w:uiPriority w:val="2"/>
    <w:semiHidden/>
    <w:unhideWhenUsed/>
    <w:qFormat/>
    <w:rsid w:val="002972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72A7"/>
    <w:pPr>
      <w:adjustRightInd/>
      <w:spacing w:before="34"/>
      <w:ind w:left="45"/>
    </w:pPr>
    <w:rPr>
      <w:rFonts w:ascii="Cambria" w:eastAsia="Cambria" w:hAnsi="Cambria" w:cs="Cambria"/>
      <w:sz w:val="22"/>
      <w:szCs w:val="22"/>
      <w:lang w:val="en-US" w:eastAsia="en-US" w:bidi="en-US"/>
    </w:rPr>
  </w:style>
  <w:style w:type="character" w:customStyle="1" w:styleId="30">
    <w:name w:val="Заголовок 3 Знак"/>
    <w:basedOn w:val="a0"/>
    <w:link w:val="3"/>
    <w:uiPriority w:val="9"/>
    <w:semiHidden/>
    <w:rsid w:val="00391CF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rsid w:val="00391CF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uiPriority w:val="9"/>
    <w:semiHidden/>
    <w:rsid w:val="00415F3D"/>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A5777D"/>
    <w:rPr>
      <w:rFonts w:asciiTheme="majorHAnsi" w:eastAsiaTheme="majorEastAsia" w:hAnsiTheme="majorHAnsi" w:cstheme="majorBidi"/>
      <w:b/>
      <w:bCs/>
      <w:color w:val="365F91" w:themeColor="accent1" w:themeShade="BF"/>
      <w:sz w:val="28"/>
      <w:szCs w:val="28"/>
    </w:rPr>
  </w:style>
  <w:style w:type="paragraph" w:styleId="12">
    <w:name w:val="toc 1"/>
    <w:basedOn w:val="a"/>
    <w:uiPriority w:val="1"/>
    <w:qFormat/>
    <w:rsid w:val="00CE683C"/>
    <w:pPr>
      <w:adjustRightInd/>
      <w:spacing w:before="97" w:line="250" w:lineRule="exact"/>
      <w:ind w:left="997" w:hanging="681"/>
    </w:pPr>
    <w:rPr>
      <w:rFonts w:ascii="Cambria" w:eastAsia="Cambria" w:hAnsi="Cambria" w:cs="Cambria"/>
      <w:b/>
      <w:bCs/>
      <w:sz w:val="22"/>
      <w:szCs w:val="22"/>
      <w:lang w:val="en-US" w:eastAsia="en-US" w:bidi="en-US"/>
    </w:rPr>
  </w:style>
  <w:style w:type="paragraph" w:styleId="24">
    <w:name w:val="toc 2"/>
    <w:basedOn w:val="a"/>
    <w:uiPriority w:val="1"/>
    <w:qFormat/>
    <w:rsid w:val="00CE683C"/>
    <w:pPr>
      <w:adjustRightInd/>
      <w:spacing w:before="97"/>
      <w:ind w:left="1677" w:hanging="681"/>
    </w:pPr>
    <w:rPr>
      <w:rFonts w:ascii="Cambria" w:eastAsia="Cambria" w:hAnsi="Cambria" w:cs="Cambria"/>
      <w:b/>
      <w:bCs/>
      <w:sz w:val="22"/>
      <w:szCs w:val="22"/>
      <w:lang w:val="en-US" w:eastAsia="en-US" w:bidi="en-US"/>
    </w:rPr>
  </w:style>
  <w:style w:type="paragraph" w:styleId="31">
    <w:name w:val="toc 3"/>
    <w:basedOn w:val="a"/>
    <w:uiPriority w:val="1"/>
    <w:qFormat/>
    <w:rsid w:val="00CE683C"/>
    <w:pPr>
      <w:adjustRightInd/>
      <w:spacing w:line="242" w:lineRule="exact"/>
      <w:ind w:left="1677" w:hanging="681"/>
    </w:pPr>
    <w:rPr>
      <w:rFonts w:ascii="Cambria" w:eastAsia="Cambria" w:hAnsi="Cambria" w:cs="Cambria"/>
      <w:sz w:val="22"/>
      <w:szCs w:val="22"/>
      <w:lang w:val="en-US" w:eastAsia="en-US" w:bidi="en-US"/>
    </w:rPr>
  </w:style>
  <w:style w:type="paragraph" w:styleId="41">
    <w:name w:val="toc 4"/>
    <w:basedOn w:val="a"/>
    <w:uiPriority w:val="1"/>
    <w:qFormat/>
    <w:rsid w:val="00CE683C"/>
    <w:pPr>
      <w:adjustRightInd/>
      <w:spacing w:before="98"/>
      <w:ind w:left="997"/>
    </w:pPr>
    <w:rPr>
      <w:rFonts w:ascii="Cambria" w:eastAsia="Cambria" w:hAnsi="Cambria" w:cs="Cambria"/>
      <w:b/>
      <w:bCs/>
      <w:i/>
      <w:sz w:val="22"/>
      <w:szCs w:val="22"/>
      <w:lang w:val="en-US" w:eastAsia="en-US" w:bidi="en-US"/>
    </w:rPr>
  </w:style>
  <w:style w:type="paragraph" w:styleId="5">
    <w:name w:val="toc 5"/>
    <w:basedOn w:val="a"/>
    <w:uiPriority w:val="1"/>
    <w:qFormat/>
    <w:rsid w:val="00CE683C"/>
    <w:pPr>
      <w:adjustRightInd/>
      <w:spacing w:line="242" w:lineRule="exact"/>
      <w:ind w:left="2471" w:hanging="795"/>
    </w:pPr>
    <w:rPr>
      <w:rFonts w:ascii="Cambria" w:eastAsia="Cambria" w:hAnsi="Cambria" w:cs="Cambria"/>
      <w:sz w:val="22"/>
      <w:szCs w:val="22"/>
      <w:lang w:val="en-US" w:eastAsia="en-US" w:bidi="en-US"/>
    </w:rPr>
  </w:style>
  <w:style w:type="paragraph" w:styleId="6">
    <w:name w:val="toc 6"/>
    <w:basedOn w:val="a"/>
    <w:uiPriority w:val="1"/>
    <w:qFormat/>
    <w:rsid w:val="00CE683C"/>
    <w:pPr>
      <w:adjustRightInd/>
      <w:spacing w:line="242" w:lineRule="exact"/>
      <w:ind w:left="3151" w:hanging="795"/>
    </w:pPr>
    <w:rPr>
      <w:rFonts w:ascii="Cambria" w:eastAsia="Cambria" w:hAnsi="Cambria" w:cs="Cambria"/>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5553">
      <w:bodyDiv w:val="1"/>
      <w:marLeft w:val="0"/>
      <w:marRight w:val="0"/>
      <w:marTop w:val="0"/>
      <w:marBottom w:val="0"/>
      <w:divBdr>
        <w:top w:val="none" w:sz="0" w:space="0" w:color="auto"/>
        <w:left w:val="none" w:sz="0" w:space="0" w:color="auto"/>
        <w:bottom w:val="none" w:sz="0" w:space="0" w:color="auto"/>
        <w:right w:val="none" w:sz="0" w:space="0" w:color="auto"/>
      </w:divBdr>
    </w:div>
    <w:div w:id="28266714">
      <w:bodyDiv w:val="1"/>
      <w:marLeft w:val="0"/>
      <w:marRight w:val="0"/>
      <w:marTop w:val="0"/>
      <w:marBottom w:val="0"/>
      <w:divBdr>
        <w:top w:val="none" w:sz="0" w:space="0" w:color="auto"/>
        <w:left w:val="none" w:sz="0" w:space="0" w:color="auto"/>
        <w:bottom w:val="none" w:sz="0" w:space="0" w:color="auto"/>
        <w:right w:val="none" w:sz="0" w:space="0" w:color="auto"/>
      </w:divBdr>
    </w:div>
    <w:div w:id="33621582">
      <w:bodyDiv w:val="1"/>
      <w:marLeft w:val="0"/>
      <w:marRight w:val="0"/>
      <w:marTop w:val="0"/>
      <w:marBottom w:val="0"/>
      <w:divBdr>
        <w:top w:val="none" w:sz="0" w:space="0" w:color="auto"/>
        <w:left w:val="none" w:sz="0" w:space="0" w:color="auto"/>
        <w:bottom w:val="none" w:sz="0" w:space="0" w:color="auto"/>
        <w:right w:val="none" w:sz="0" w:space="0" w:color="auto"/>
      </w:divBdr>
    </w:div>
    <w:div w:id="50661300">
      <w:bodyDiv w:val="1"/>
      <w:marLeft w:val="0"/>
      <w:marRight w:val="0"/>
      <w:marTop w:val="0"/>
      <w:marBottom w:val="0"/>
      <w:divBdr>
        <w:top w:val="none" w:sz="0" w:space="0" w:color="auto"/>
        <w:left w:val="none" w:sz="0" w:space="0" w:color="auto"/>
        <w:bottom w:val="none" w:sz="0" w:space="0" w:color="auto"/>
        <w:right w:val="none" w:sz="0" w:space="0" w:color="auto"/>
      </w:divBdr>
    </w:div>
    <w:div w:id="91821306">
      <w:bodyDiv w:val="1"/>
      <w:marLeft w:val="0"/>
      <w:marRight w:val="0"/>
      <w:marTop w:val="0"/>
      <w:marBottom w:val="0"/>
      <w:divBdr>
        <w:top w:val="none" w:sz="0" w:space="0" w:color="auto"/>
        <w:left w:val="none" w:sz="0" w:space="0" w:color="auto"/>
        <w:bottom w:val="none" w:sz="0" w:space="0" w:color="auto"/>
        <w:right w:val="none" w:sz="0" w:space="0" w:color="auto"/>
      </w:divBdr>
    </w:div>
    <w:div w:id="99881674">
      <w:bodyDiv w:val="1"/>
      <w:marLeft w:val="0"/>
      <w:marRight w:val="0"/>
      <w:marTop w:val="0"/>
      <w:marBottom w:val="0"/>
      <w:divBdr>
        <w:top w:val="none" w:sz="0" w:space="0" w:color="auto"/>
        <w:left w:val="none" w:sz="0" w:space="0" w:color="auto"/>
        <w:bottom w:val="none" w:sz="0" w:space="0" w:color="auto"/>
        <w:right w:val="none" w:sz="0" w:space="0" w:color="auto"/>
      </w:divBdr>
    </w:div>
    <w:div w:id="137111700">
      <w:bodyDiv w:val="1"/>
      <w:marLeft w:val="0"/>
      <w:marRight w:val="0"/>
      <w:marTop w:val="0"/>
      <w:marBottom w:val="0"/>
      <w:divBdr>
        <w:top w:val="none" w:sz="0" w:space="0" w:color="auto"/>
        <w:left w:val="none" w:sz="0" w:space="0" w:color="auto"/>
        <w:bottom w:val="none" w:sz="0" w:space="0" w:color="auto"/>
        <w:right w:val="none" w:sz="0" w:space="0" w:color="auto"/>
      </w:divBdr>
    </w:div>
    <w:div w:id="451096937">
      <w:bodyDiv w:val="1"/>
      <w:marLeft w:val="0"/>
      <w:marRight w:val="0"/>
      <w:marTop w:val="0"/>
      <w:marBottom w:val="0"/>
      <w:divBdr>
        <w:top w:val="none" w:sz="0" w:space="0" w:color="auto"/>
        <w:left w:val="none" w:sz="0" w:space="0" w:color="auto"/>
        <w:bottom w:val="none" w:sz="0" w:space="0" w:color="auto"/>
        <w:right w:val="none" w:sz="0" w:space="0" w:color="auto"/>
      </w:divBdr>
    </w:div>
    <w:div w:id="471097921">
      <w:bodyDiv w:val="1"/>
      <w:marLeft w:val="0"/>
      <w:marRight w:val="0"/>
      <w:marTop w:val="0"/>
      <w:marBottom w:val="0"/>
      <w:divBdr>
        <w:top w:val="none" w:sz="0" w:space="0" w:color="auto"/>
        <w:left w:val="none" w:sz="0" w:space="0" w:color="auto"/>
        <w:bottom w:val="none" w:sz="0" w:space="0" w:color="auto"/>
        <w:right w:val="none" w:sz="0" w:space="0" w:color="auto"/>
      </w:divBdr>
    </w:div>
    <w:div w:id="517164862">
      <w:bodyDiv w:val="1"/>
      <w:marLeft w:val="0"/>
      <w:marRight w:val="0"/>
      <w:marTop w:val="0"/>
      <w:marBottom w:val="0"/>
      <w:divBdr>
        <w:top w:val="none" w:sz="0" w:space="0" w:color="auto"/>
        <w:left w:val="none" w:sz="0" w:space="0" w:color="auto"/>
        <w:bottom w:val="none" w:sz="0" w:space="0" w:color="auto"/>
        <w:right w:val="none" w:sz="0" w:space="0" w:color="auto"/>
      </w:divBdr>
    </w:div>
    <w:div w:id="640185940">
      <w:bodyDiv w:val="1"/>
      <w:marLeft w:val="0"/>
      <w:marRight w:val="0"/>
      <w:marTop w:val="0"/>
      <w:marBottom w:val="0"/>
      <w:divBdr>
        <w:top w:val="none" w:sz="0" w:space="0" w:color="auto"/>
        <w:left w:val="none" w:sz="0" w:space="0" w:color="auto"/>
        <w:bottom w:val="none" w:sz="0" w:space="0" w:color="auto"/>
        <w:right w:val="none" w:sz="0" w:space="0" w:color="auto"/>
      </w:divBdr>
    </w:div>
    <w:div w:id="668751717">
      <w:bodyDiv w:val="1"/>
      <w:marLeft w:val="0"/>
      <w:marRight w:val="0"/>
      <w:marTop w:val="0"/>
      <w:marBottom w:val="0"/>
      <w:divBdr>
        <w:top w:val="none" w:sz="0" w:space="0" w:color="auto"/>
        <w:left w:val="none" w:sz="0" w:space="0" w:color="auto"/>
        <w:bottom w:val="none" w:sz="0" w:space="0" w:color="auto"/>
        <w:right w:val="none" w:sz="0" w:space="0" w:color="auto"/>
      </w:divBdr>
    </w:div>
    <w:div w:id="820469077">
      <w:bodyDiv w:val="1"/>
      <w:marLeft w:val="0"/>
      <w:marRight w:val="0"/>
      <w:marTop w:val="0"/>
      <w:marBottom w:val="0"/>
      <w:divBdr>
        <w:top w:val="none" w:sz="0" w:space="0" w:color="auto"/>
        <w:left w:val="none" w:sz="0" w:space="0" w:color="auto"/>
        <w:bottom w:val="none" w:sz="0" w:space="0" w:color="auto"/>
        <w:right w:val="none" w:sz="0" w:space="0" w:color="auto"/>
      </w:divBdr>
    </w:div>
    <w:div w:id="849756826">
      <w:bodyDiv w:val="1"/>
      <w:marLeft w:val="0"/>
      <w:marRight w:val="0"/>
      <w:marTop w:val="0"/>
      <w:marBottom w:val="0"/>
      <w:divBdr>
        <w:top w:val="none" w:sz="0" w:space="0" w:color="auto"/>
        <w:left w:val="none" w:sz="0" w:space="0" w:color="auto"/>
        <w:bottom w:val="none" w:sz="0" w:space="0" w:color="auto"/>
        <w:right w:val="none" w:sz="0" w:space="0" w:color="auto"/>
      </w:divBdr>
    </w:div>
    <w:div w:id="892352011">
      <w:bodyDiv w:val="1"/>
      <w:marLeft w:val="0"/>
      <w:marRight w:val="0"/>
      <w:marTop w:val="0"/>
      <w:marBottom w:val="0"/>
      <w:divBdr>
        <w:top w:val="none" w:sz="0" w:space="0" w:color="auto"/>
        <w:left w:val="none" w:sz="0" w:space="0" w:color="auto"/>
        <w:bottom w:val="none" w:sz="0" w:space="0" w:color="auto"/>
        <w:right w:val="none" w:sz="0" w:space="0" w:color="auto"/>
      </w:divBdr>
    </w:div>
    <w:div w:id="936329507">
      <w:bodyDiv w:val="1"/>
      <w:marLeft w:val="0"/>
      <w:marRight w:val="0"/>
      <w:marTop w:val="0"/>
      <w:marBottom w:val="0"/>
      <w:divBdr>
        <w:top w:val="none" w:sz="0" w:space="0" w:color="auto"/>
        <w:left w:val="none" w:sz="0" w:space="0" w:color="auto"/>
        <w:bottom w:val="none" w:sz="0" w:space="0" w:color="auto"/>
        <w:right w:val="none" w:sz="0" w:space="0" w:color="auto"/>
      </w:divBdr>
    </w:div>
    <w:div w:id="958033086">
      <w:bodyDiv w:val="1"/>
      <w:marLeft w:val="0"/>
      <w:marRight w:val="0"/>
      <w:marTop w:val="0"/>
      <w:marBottom w:val="0"/>
      <w:divBdr>
        <w:top w:val="none" w:sz="0" w:space="0" w:color="auto"/>
        <w:left w:val="none" w:sz="0" w:space="0" w:color="auto"/>
        <w:bottom w:val="none" w:sz="0" w:space="0" w:color="auto"/>
        <w:right w:val="none" w:sz="0" w:space="0" w:color="auto"/>
      </w:divBdr>
    </w:div>
    <w:div w:id="969479165">
      <w:bodyDiv w:val="1"/>
      <w:marLeft w:val="0"/>
      <w:marRight w:val="0"/>
      <w:marTop w:val="0"/>
      <w:marBottom w:val="0"/>
      <w:divBdr>
        <w:top w:val="none" w:sz="0" w:space="0" w:color="auto"/>
        <w:left w:val="none" w:sz="0" w:space="0" w:color="auto"/>
        <w:bottom w:val="none" w:sz="0" w:space="0" w:color="auto"/>
        <w:right w:val="none" w:sz="0" w:space="0" w:color="auto"/>
      </w:divBdr>
    </w:div>
    <w:div w:id="969941243">
      <w:bodyDiv w:val="1"/>
      <w:marLeft w:val="0"/>
      <w:marRight w:val="0"/>
      <w:marTop w:val="0"/>
      <w:marBottom w:val="0"/>
      <w:divBdr>
        <w:top w:val="none" w:sz="0" w:space="0" w:color="auto"/>
        <w:left w:val="none" w:sz="0" w:space="0" w:color="auto"/>
        <w:bottom w:val="none" w:sz="0" w:space="0" w:color="auto"/>
        <w:right w:val="none" w:sz="0" w:space="0" w:color="auto"/>
      </w:divBdr>
    </w:div>
    <w:div w:id="1029797704">
      <w:bodyDiv w:val="1"/>
      <w:marLeft w:val="0"/>
      <w:marRight w:val="0"/>
      <w:marTop w:val="0"/>
      <w:marBottom w:val="0"/>
      <w:divBdr>
        <w:top w:val="none" w:sz="0" w:space="0" w:color="auto"/>
        <w:left w:val="none" w:sz="0" w:space="0" w:color="auto"/>
        <w:bottom w:val="none" w:sz="0" w:space="0" w:color="auto"/>
        <w:right w:val="none" w:sz="0" w:space="0" w:color="auto"/>
      </w:divBdr>
    </w:div>
    <w:div w:id="1254129071">
      <w:bodyDiv w:val="1"/>
      <w:marLeft w:val="0"/>
      <w:marRight w:val="0"/>
      <w:marTop w:val="0"/>
      <w:marBottom w:val="0"/>
      <w:divBdr>
        <w:top w:val="none" w:sz="0" w:space="0" w:color="auto"/>
        <w:left w:val="none" w:sz="0" w:space="0" w:color="auto"/>
        <w:bottom w:val="none" w:sz="0" w:space="0" w:color="auto"/>
        <w:right w:val="none" w:sz="0" w:space="0" w:color="auto"/>
      </w:divBdr>
    </w:div>
    <w:div w:id="1283460967">
      <w:bodyDiv w:val="1"/>
      <w:marLeft w:val="0"/>
      <w:marRight w:val="0"/>
      <w:marTop w:val="0"/>
      <w:marBottom w:val="0"/>
      <w:divBdr>
        <w:top w:val="none" w:sz="0" w:space="0" w:color="auto"/>
        <w:left w:val="none" w:sz="0" w:space="0" w:color="auto"/>
        <w:bottom w:val="none" w:sz="0" w:space="0" w:color="auto"/>
        <w:right w:val="none" w:sz="0" w:space="0" w:color="auto"/>
      </w:divBdr>
    </w:div>
    <w:div w:id="1380787115">
      <w:bodyDiv w:val="1"/>
      <w:marLeft w:val="0"/>
      <w:marRight w:val="0"/>
      <w:marTop w:val="0"/>
      <w:marBottom w:val="0"/>
      <w:divBdr>
        <w:top w:val="none" w:sz="0" w:space="0" w:color="auto"/>
        <w:left w:val="none" w:sz="0" w:space="0" w:color="auto"/>
        <w:bottom w:val="none" w:sz="0" w:space="0" w:color="auto"/>
        <w:right w:val="none" w:sz="0" w:space="0" w:color="auto"/>
      </w:divBdr>
    </w:div>
    <w:div w:id="1562791098">
      <w:bodyDiv w:val="1"/>
      <w:marLeft w:val="0"/>
      <w:marRight w:val="0"/>
      <w:marTop w:val="0"/>
      <w:marBottom w:val="0"/>
      <w:divBdr>
        <w:top w:val="none" w:sz="0" w:space="0" w:color="auto"/>
        <w:left w:val="none" w:sz="0" w:space="0" w:color="auto"/>
        <w:bottom w:val="none" w:sz="0" w:space="0" w:color="auto"/>
        <w:right w:val="none" w:sz="0" w:space="0" w:color="auto"/>
      </w:divBdr>
    </w:div>
    <w:div w:id="1641838242">
      <w:bodyDiv w:val="1"/>
      <w:marLeft w:val="0"/>
      <w:marRight w:val="0"/>
      <w:marTop w:val="0"/>
      <w:marBottom w:val="0"/>
      <w:divBdr>
        <w:top w:val="none" w:sz="0" w:space="0" w:color="auto"/>
        <w:left w:val="none" w:sz="0" w:space="0" w:color="auto"/>
        <w:bottom w:val="none" w:sz="0" w:space="0" w:color="auto"/>
        <w:right w:val="none" w:sz="0" w:space="0" w:color="auto"/>
      </w:divBdr>
    </w:div>
    <w:div w:id="1698390029">
      <w:bodyDiv w:val="1"/>
      <w:marLeft w:val="0"/>
      <w:marRight w:val="0"/>
      <w:marTop w:val="0"/>
      <w:marBottom w:val="0"/>
      <w:divBdr>
        <w:top w:val="none" w:sz="0" w:space="0" w:color="auto"/>
        <w:left w:val="none" w:sz="0" w:space="0" w:color="auto"/>
        <w:bottom w:val="none" w:sz="0" w:space="0" w:color="auto"/>
        <w:right w:val="none" w:sz="0" w:space="0" w:color="auto"/>
      </w:divBdr>
    </w:div>
    <w:div w:id="1750615261">
      <w:bodyDiv w:val="1"/>
      <w:marLeft w:val="0"/>
      <w:marRight w:val="0"/>
      <w:marTop w:val="0"/>
      <w:marBottom w:val="0"/>
      <w:divBdr>
        <w:top w:val="none" w:sz="0" w:space="0" w:color="auto"/>
        <w:left w:val="none" w:sz="0" w:space="0" w:color="auto"/>
        <w:bottom w:val="none" w:sz="0" w:space="0" w:color="auto"/>
        <w:right w:val="none" w:sz="0" w:space="0" w:color="auto"/>
      </w:divBdr>
    </w:div>
    <w:div w:id="1956911985">
      <w:bodyDiv w:val="1"/>
      <w:marLeft w:val="0"/>
      <w:marRight w:val="0"/>
      <w:marTop w:val="0"/>
      <w:marBottom w:val="0"/>
      <w:divBdr>
        <w:top w:val="none" w:sz="0" w:space="0" w:color="auto"/>
        <w:left w:val="none" w:sz="0" w:space="0" w:color="auto"/>
        <w:bottom w:val="none" w:sz="0" w:space="0" w:color="auto"/>
        <w:right w:val="none" w:sz="0" w:space="0" w:color="auto"/>
      </w:divBdr>
    </w:div>
    <w:div w:id="1989939128">
      <w:bodyDiv w:val="1"/>
      <w:marLeft w:val="0"/>
      <w:marRight w:val="0"/>
      <w:marTop w:val="0"/>
      <w:marBottom w:val="0"/>
      <w:divBdr>
        <w:top w:val="none" w:sz="0" w:space="0" w:color="auto"/>
        <w:left w:val="none" w:sz="0" w:space="0" w:color="auto"/>
        <w:bottom w:val="none" w:sz="0" w:space="0" w:color="auto"/>
        <w:right w:val="none" w:sz="0" w:space="0" w:color="auto"/>
      </w:divBdr>
    </w:div>
    <w:div w:id="2012176273">
      <w:bodyDiv w:val="1"/>
      <w:marLeft w:val="0"/>
      <w:marRight w:val="0"/>
      <w:marTop w:val="0"/>
      <w:marBottom w:val="0"/>
      <w:divBdr>
        <w:top w:val="none" w:sz="0" w:space="0" w:color="auto"/>
        <w:left w:val="none" w:sz="0" w:space="0" w:color="auto"/>
        <w:bottom w:val="none" w:sz="0" w:space="0" w:color="auto"/>
        <w:right w:val="none" w:sz="0" w:space="0" w:color="auto"/>
      </w:divBdr>
    </w:div>
    <w:div w:id="2013415729">
      <w:bodyDiv w:val="1"/>
      <w:marLeft w:val="0"/>
      <w:marRight w:val="0"/>
      <w:marTop w:val="0"/>
      <w:marBottom w:val="0"/>
      <w:divBdr>
        <w:top w:val="none" w:sz="0" w:space="0" w:color="auto"/>
        <w:left w:val="none" w:sz="0" w:space="0" w:color="auto"/>
        <w:bottom w:val="none" w:sz="0" w:space="0" w:color="auto"/>
        <w:right w:val="none" w:sz="0" w:space="0" w:color="auto"/>
      </w:divBdr>
    </w:div>
    <w:div w:id="2107993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13389-0F6F-49E9-8655-EC4C138A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7864</TotalTime>
  <Pages>34</Pages>
  <Words>12582</Words>
  <Characters>71723</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EN 12952-14:2004 - 64_e_stf</vt:lpstr>
    </vt:vector>
  </TitlesOfParts>
  <Company/>
  <LinksUpToDate>false</LinksUpToDate>
  <CharactersWithSpaces>84137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 12952-14:2004 - 64_e_stf</dc:title>
  <dc:subject>00269024 - 27.040; 27.060.30</dc:subject>
  <dc:creator>CEN/TC 269 - DIN</dc:creator>
  <cp:lastModifiedBy>Perizat Zhunisbekova</cp:lastModifiedBy>
  <cp:revision>499</cp:revision>
  <cp:lastPrinted>2019-04-23T12:39:00Z</cp:lastPrinted>
  <dcterms:created xsi:type="dcterms:W3CDTF">2018-04-11T05:56:00Z</dcterms:created>
  <dcterms:modified xsi:type="dcterms:W3CDTF">2022-05-05T12:10:00Z</dcterms:modified>
</cp:coreProperties>
</file>